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559DF0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>Отлично, понял.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br/>
        <w:t xml:space="preserve">Тогда оформляю полный готовый отчёт в том же стиле, только теперь добавляю </w:t>
      </w: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твой алгоритм — Kadane’s Algorithm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с твоими метриками и реализационными особенностями.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br/>
        <w:t>Вот итоговый вариант, где ты (</w:t>
      </w: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Valeriy Fedorenko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) — </w:t>
      </w: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Student B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>, а твой напарник (</w:t>
      </w: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Zhanassyl Sherkenov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) — </w:t>
      </w: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Student A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с его алгоритмом.</w:t>
      </w:r>
    </w:p>
    <w:p w14:paraId="3A98DAED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0BF18E01">
          <v:rect id="_x0000_i1398" style="width:0;height:1.5pt" o:hralign="center" o:hrstd="t" o:hr="t" fillcolor="#a0a0a0" stroked="f"/>
        </w:pict>
      </w:r>
    </w:p>
    <w:p w14:paraId="15138EAA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36"/>
          <w:sz w:val="48"/>
          <w:szCs w:val="48"/>
          <w:lang w:val="en-US" w:eastAsia="ru-KZ"/>
          <w14:ligatures w14:val="none"/>
        </w:rPr>
        <w:t>Assignment 2 — Algorithmic Analysis and Peer Code Review</w:t>
      </w:r>
    </w:p>
    <w:p w14:paraId="2A54DE0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Pair 3: Linear Array Algorithms</w:t>
      </w:r>
    </w:p>
    <w:p w14:paraId="14D7B82C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A: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Zhanassyl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Sherkenov — Boyer–Moore Majority Vote Algorithm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Valeriy Fedorenko —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Algorithm (Maximum Subarray Sum)</w:t>
      </w:r>
    </w:p>
    <w:p w14:paraId="32C137D7" w14:textId="78531DBF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GITHUB: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A: </w:t>
      </w:r>
      <w:hyperlink r:id="rId5" w:history="1">
        <w:r w:rsidRPr="008236A7">
          <w:rPr>
            <w:rFonts w:ascii="Arial" w:eastAsia="Times New Roman" w:hAnsi="Arial" w:cs="Arial"/>
            <w:color w:val="0070C0"/>
            <w:kern w:val="0"/>
            <w:u w:val="single"/>
            <w:lang w:val="en-US" w:eastAsia="ru-KZ"/>
            <w14:ligatures w14:val="none"/>
          </w:rPr>
          <w:t>https://github.com/KovyColor/DAA_assignment_2.git</w:t>
        </w:r>
      </w:hyperlink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B: </w:t>
      </w:r>
      <w:hyperlink r:id="rId6" w:history="1">
        <w:r w:rsidR="006C1E5D" w:rsidRPr="006C1E5D">
          <w:rPr>
            <w:rStyle w:val="Hyperlink"/>
            <w:rFonts w:ascii="Arial" w:eastAsia="Times New Roman" w:hAnsi="Arial" w:cs="Arial"/>
            <w:color w:val="0070C0"/>
            <w:kern w:val="0"/>
            <w:lang w:val="en-US" w:eastAsia="ru-KZ"/>
            <w14:ligatures w14:val="none"/>
          </w:rPr>
          <w:t>https://github.com/ValiCoder/AlgDesign_new/tree/feature/kadane-algorithm/src</w:t>
        </w:r>
      </w:hyperlink>
    </w:p>
    <w:p w14:paraId="3988145D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CE16280">
          <v:rect id="_x0000_i1399" style="width:0;height:1.5pt" o:hralign="center" o:hrstd="t" o:hr="t" fillcolor="#a0a0a0" stroked="f"/>
        </w:pict>
      </w:r>
    </w:p>
    <w:p w14:paraId="348204C9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1. Introduction</w:t>
      </w:r>
    </w:p>
    <w:p w14:paraId="7AFE540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This report presents the collaborative analysis and peer review for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Pair 3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of the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Algorithmic Analysis and Peer Code Review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assignment.</w:t>
      </w:r>
    </w:p>
    <w:p w14:paraId="09EB9067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Each student implemented and analyzed one linear-time array algorithm:</w:t>
      </w:r>
    </w:p>
    <w:p w14:paraId="2D0F87E0" w14:textId="77777777" w:rsidR="008236A7" w:rsidRPr="008236A7" w:rsidRDefault="008236A7" w:rsidP="008236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A: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Boyer–Moore Majority Vote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— detects the majority element in a single pass.</w:t>
      </w:r>
    </w:p>
    <w:p w14:paraId="47DC68A7" w14:textId="77777777" w:rsidR="008236A7" w:rsidRPr="008236A7" w:rsidRDefault="008236A7" w:rsidP="008236A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Student B: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 xml:space="preserve"> Algorithm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— finds the contiguous subarray with the maximum sum.</w:t>
      </w:r>
    </w:p>
    <w:p w14:paraId="6DA7A50F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Both algorithms run in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O(n)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time and use </w:t>
      </w:r>
      <w:proofErr w:type="gramStart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O(</w:t>
      </w:r>
      <w:proofErr w:type="gramEnd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1)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space. The goal is to analyze their logic, efficiency, and implementation design.</w:t>
      </w:r>
    </w:p>
    <w:p w14:paraId="53741AD9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7D8CB3CB">
          <v:rect id="_x0000_i1400" style="width:0;height:1.5pt" o:hralign="center" o:hrstd="t" o:hr="t" fillcolor="#a0a0a0" stroked="f"/>
        </w:pict>
      </w:r>
    </w:p>
    <w:p w14:paraId="2836CDFA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2. Algorithm Overviews</w:t>
      </w:r>
    </w:p>
    <w:p w14:paraId="5988ACD0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2.1 Boyer–Moore Majority Vote (Student A)</w:t>
      </w:r>
    </w:p>
    <w:p w14:paraId="6B5A7BD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Purpose: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Identify an element that appears more than </w:t>
      </w:r>
      <w:r w:rsidRPr="008236A7">
        <w:rPr>
          <w:rFonts w:ascii="Cambria Math" w:eastAsia="Times New Roman" w:hAnsi="Cambria Math" w:cs="Cambria Math"/>
          <w:kern w:val="0"/>
          <w:lang w:val="en-US" w:eastAsia="ru-KZ"/>
          <w14:ligatures w14:val="none"/>
        </w:rPr>
        <w:t>⌊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n / 2</w:t>
      </w:r>
      <w:r w:rsidRPr="008236A7">
        <w:rPr>
          <w:rFonts w:ascii="Cambria Math" w:eastAsia="Times New Roman" w:hAnsi="Cambria Math" w:cs="Cambria Math"/>
          <w:kern w:val="0"/>
          <w:lang w:val="en-US" w:eastAsia="ru-KZ"/>
          <w14:ligatures w14:val="none"/>
        </w:rPr>
        <w:t>⌋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times in an array.</w:t>
      </w:r>
    </w:p>
    <w:p w14:paraId="094E67AA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Idea:</w:t>
      </w:r>
    </w:p>
    <w:p w14:paraId="1FEB95D7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Maintain a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candidate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and a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</w:p>
    <w:p w14:paraId="2BE00B9C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Increment the count for matching elements and decrement for others.</w:t>
      </w:r>
    </w:p>
    <w:p w14:paraId="4D2A237B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When the count drops to zero, update the candidate.</w:t>
      </w:r>
    </w:p>
    <w:p w14:paraId="64A00E48" w14:textId="77777777" w:rsidR="008236A7" w:rsidRPr="008236A7" w:rsidRDefault="008236A7" w:rsidP="008236A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Verify the candidate at the end.</w:t>
      </w:r>
    </w:p>
    <w:p w14:paraId="6B50CFD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2.2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Algorithm (Student B)</w:t>
      </w:r>
    </w:p>
    <w:p w14:paraId="1643978C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lastRenderedPageBreak/>
        <w:t>Purpose: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Find the contiguous subarray with the maximum possible sum.</w:t>
      </w:r>
    </w:p>
    <w:p w14:paraId="3A19A150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Idea:</w:t>
      </w:r>
    </w:p>
    <w:p w14:paraId="044E5089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Track the best sum ending at each index.</w:t>
      </w:r>
    </w:p>
    <w:p w14:paraId="4B743C69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Decide whether to extend the current subarray or start a new one.</w:t>
      </w:r>
    </w:p>
    <w:p w14:paraId="453E5B2A" w14:textId="77777777" w:rsidR="008236A7" w:rsidRPr="008236A7" w:rsidRDefault="008236A7" w:rsidP="008236A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Keep global and local maxima updated at every step.</w:t>
      </w:r>
    </w:p>
    <w:p w14:paraId="043C3DF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Implementation Highlights:</w:t>
      </w:r>
    </w:p>
    <w:p w14:paraId="1622E3B0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Two methods: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</w:t>
      </w:r>
      <w:proofErr w:type="spellStart"/>
      <w:proofErr w:type="gramStart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findMaxSubarraySum</w:t>
      </w:r>
      <w:proofErr w:type="spell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(</w:t>
      </w:r>
      <w:proofErr w:type="gram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(sum only) and </w:t>
      </w:r>
      <w:proofErr w:type="spellStart"/>
      <w:proofErr w:type="gramStart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findMaximumSubarray</w:t>
      </w:r>
      <w:proofErr w:type="spell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(</w:t>
      </w:r>
      <w:proofErr w:type="gramEnd"/>
      <w:r w:rsidRPr="008236A7">
        <w:rPr>
          <w:rFonts w:ascii="Arial" w:eastAsia="Times New Roman" w:hAnsi="Arial" w:cs="Arial"/>
          <w:kern w:val="0"/>
          <w:sz w:val="20"/>
          <w:szCs w:val="20"/>
          <w:lang w:val="en-US" w:eastAsia="ru-KZ"/>
          <w14:ligatures w14:val="none"/>
        </w:rPr>
        <w:t>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(sum + indices).</w:t>
      </w:r>
    </w:p>
    <w:p w14:paraId="53858312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Benchmarking system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with CSV export and averaged multiple runs.</w:t>
      </w:r>
    </w:p>
    <w:p w14:paraId="440222DB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Command-line interface (CLI)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flexible testing.</w:t>
      </w:r>
    </w:p>
    <w:p w14:paraId="20FFF2D1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Exception handling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empty arrays or invalid inputs.</w:t>
      </w:r>
    </w:p>
    <w:p w14:paraId="16130BCD" w14:textId="77777777" w:rsidR="008236A7" w:rsidRPr="008236A7" w:rsidRDefault="008236A7" w:rsidP="008236A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Professional Maven structure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and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clean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class separation.</w:t>
      </w:r>
    </w:p>
    <w:p w14:paraId="73B88313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19DA7726">
          <v:rect id="_x0000_i1401" style="width:0;height:1.5pt" o:hralign="center" o:hrstd="t" o:hr="t" fillcolor="#a0a0a0" stroked="f"/>
        </w:pict>
      </w:r>
    </w:p>
    <w:p w14:paraId="0889544F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  <w:t>3. Theoretical Complexity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5"/>
        <w:gridCol w:w="1200"/>
        <w:gridCol w:w="1625"/>
        <w:gridCol w:w="1358"/>
        <w:gridCol w:w="768"/>
        <w:gridCol w:w="4010"/>
      </w:tblGrid>
      <w:tr w:rsidR="008236A7" w:rsidRPr="008236A7" w14:paraId="0F971A2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741D7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Algorithm</w:t>
            </w:r>
          </w:p>
        </w:tc>
        <w:tc>
          <w:tcPr>
            <w:tcW w:w="0" w:type="auto"/>
            <w:vAlign w:val="center"/>
            <w:hideMark/>
          </w:tcPr>
          <w:p w14:paraId="5C9B0BA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431A48E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626B93D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54139BB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Space</w:t>
            </w:r>
          </w:p>
        </w:tc>
        <w:tc>
          <w:tcPr>
            <w:tcW w:w="0" w:type="auto"/>
            <w:vAlign w:val="center"/>
            <w:hideMark/>
          </w:tcPr>
          <w:p w14:paraId="0F49719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Key Feature</w:t>
            </w:r>
          </w:p>
        </w:tc>
      </w:tr>
      <w:tr w:rsidR="008236A7" w:rsidRPr="008236A7" w14:paraId="13B8AF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D3066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Boyer–Moore</w:t>
            </w:r>
          </w:p>
        </w:tc>
        <w:tc>
          <w:tcPr>
            <w:tcW w:w="0" w:type="auto"/>
            <w:vAlign w:val="center"/>
            <w:hideMark/>
          </w:tcPr>
          <w:p w14:paraId="64A9C57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6009E9A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7754BF8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0945339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3ED886D0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One-pass frequency tracking</w:t>
            </w:r>
          </w:p>
        </w:tc>
      </w:tr>
      <w:tr w:rsidR="008236A7" w:rsidRPr="008236A7" w14:paraId="1FB7C0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2EEEF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Kadane’s</w:t>
            </w:r>
          </w:p>
        </w:tc>
        <w:tc>
          <w:tcPr>
            <w:tcW w:w="0" w:type="auto"/>
            <w:vAlign w:val="center"/>
            <w:hideMark/>
          </w:tcPr>
          <w:p w14:paraId="3691878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Ω(n)</w:t>
            </w:r>
          </w:p>
        </w:tc>
        <w:tc>
          <w:tcPr>
            <w:tcW w:w="0" w:type="auto"/>
            <w:vAlign w:val="center"/>
            <w:hideMark/>
          </w:tcPr>
          <w:p w14:paraId="080999D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Θ(n)</w:t>
            </w:r>
          </w:p>
        </w:tc>
        <w:tc>
          <w:tcPr>
            <w:tcW w:w="0" w:type="auto"/>
            <w:vAlign w:val="center"/>
            <w:hideMark/>
          </w:tcPr>
          <w:p w14:paraId="7360A03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O(n)</w:t>
            </w:r>
          </w:p>
        </w:tc>
        <w:tc>
          <w:tcPr>
            <w:tcW w:w="0" w:type="auto"/>
            <w:vAlign w:val="center"/>
            <w:hideMark/>
          </w:tcPr>
          <w:p w14:paraId="5CEFD5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O(1)</w:t>
            </w:r>
          </w:p>
        </w:tc>
        <w:tc>
          <w:tcPr>
            <w:tcW w:w="0" w:type="auto"/>
            <w:vAlign w:val="center"/>
            <w:hideMark/>
          </w:tcPr>
          <w:p w14:paraId="77D7753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val="en-US"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val="en-US" w:eastAsia="ru-KZ"/>
                <w14:ligatures w14:val="none"/>
              </w:rPr>
              <w:t>One-pass subarray sum maximization</w:t>
            </w:r>
          </w:p>
        </w:tc>
      </w:tr>
    </w:tbl>
    <w:p w14:paraId="676C56C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Explanation: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Both iterate through the array exactly once, performing a fixed number of operations per element. Each uses only a handful of scalar variables →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linear time + constant space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</w:p>
    <w:p w14:paraId="424B10FA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6D199EC8">
          <v:rect id="_x0000_i1402" style="width:0;height:1.5pt" o:hralign="center" o:hrstd="t" o:hr="t" fillcolor="#a0a0a0" stroked="f"/>
        </w:pict>
      </w:r>
    </w:p>
    <w:p w14:paraId="54D70F20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4. Peer Code Review</w:t>
      </w:r>
    </w:p>
    <w:p w14:paraId="596C2354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4.1 Review of Boyer–Moore (by Valeriy Fedorenko)</w:t>
      </w:r>
    </w:p>
    <w:p w14:paraId="24942C27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Strengths:</w:t>
      </w:r>
    </w:p>
    <w:p w14:paraId="636E9774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Clear separation between selection and verification phases.</w:t>
      </w:r>
    </w:p>
    <w:p w14:paraId="24B51B54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>Efficient and memory-safe.</w:t>
      </w:r>
    </w:p>
    <w:p w14:paraId="52E6255B" w14:textId="77777777" w:rsidR="008236A7" w:rsidRPr="008236A7" w:rsidRDefault="008236A7" w:rsidP="008236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Uses an independent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PerformanceTracker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class.</w:t>
      </w:r>
    </w:p>
    <w:p w14:paraId="6233E49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Suggestions:</w:t>
      </w:r>
    </w:p>
    <w:p w14:paraId="7BD5F242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Handle empty/null inputs explicitly.</w:t>
      </w:r>
    </w:p>
    <w:p w14:paraId="59BBDA04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Use clearer variable names (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candidate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,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→ </w:t>
      </w:r>
      <w:proofErr w:type="spellStart"/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majorityCandidate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,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counter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).</w:t>
      </w:r>
    </w:p>
    <w:p w14:paraId="16A7B807" w14:textId="77777777" w:rsidR="008236A7" w:rsidRPr="008236A7" w:rsidRDefault="008236A7" w:rsidP="008236A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Add a visualization or index-based variant.</w:t>
      </w:r>
    </w:p>
    <w:p w14:paraId="3B4B9F96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4.2 Review of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Algorithm (by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>Zhanassyl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sz w:val="27"/>
          <w:szCs w:val="27"/>
          <w:lang w:val="en-US" w:eastAsia="ru-KZ"/>
          <w14:ligatures w14:val="none"/>
        </w:rPr>
        <w:t xml:space="preserve"> Sherkenov)</w:t>
      </w:r>
    </w:p>
    <w:p w14:paraId="5F361C6D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Strengths:</w:t>
      </w:r>
    </w:p>
    <w:p w14:paraId="39ED60C2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lastRenderedPageBreak/>
        <w:t>Two complementary versions: one for sum only, one with indices.</w:t>
      </w:r>
    </w:p>
    <w:p w14:paraId="62A5C02D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Excellent benchmarking with CSV export and time averaging.</w:t>
      </w:r>
    </w:p>
    <w:p w14:paraId="0BCA660D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Clean OOP structure and well-documented code.</w:t>
      </w:r>
    </w:p>
    <w:p w14:paraId="6EB9C32E" w14:textId="77777777" w:rsidR="008236A7" w:rsidRPr="008236A7" w:rsidRDefault="008236A7" w:rsidP="008236A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Robust input validation and clear exceptions.</w:t>
      </w:r>
    </w:p>
    <w:p w14:paraId="6781C055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Suggestions:</w:t>
      </w:r>
    </w:p>
    <w:p w14:paraId="77BC6A32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Consider integrating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JMH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for micro-benchmark precision.</w:t>
      </w:r>
    </w:p>
    <w:p w14:paraId="124300E5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Guard against potential integer overflow with very large arrays.</w:t>
      </w:r>
    </w:p>
    <w:p w14:paraId="2F860711" w14:textId="77777777" w:rsidR="008236A7" w:rsidRPr="008236A7" w:rsidRDefault="008236A7" w:rsidP="008236A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Extend test cases for special patterns (all zeros, alternating signs, etc.).</w:t>
      </w:r>
    </w:p>
    <w:p w14:paraId="43C9E1A8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0AED3E6B">
          <v:rect id="_x0000_i1403" style="width:0;height:1.5pt" o:hralign="center" o:hrstd="t" o:hr="t" fillcolor="#a0a0a0" stroked="f"/>
        </w:pict>
      </w:r>
    </w:p>
    <w:p w14:paraId="32E2B2A3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5. Empirical Validation</w:t>
      </w:r>
    </w:p>
    <w:p w14:paraId="3DEBF16E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Performance measured for input sizes </w:t>
      </w:r>
      <w:r w:rsidRPr="008236A7">
        <w:rPr>
          <w:rFonts w:ascii="Arial" w:eastAsia="Times New Roman" w:hAnsi="Arial" w:cs="Arial"/>
          <w:i/>
          <w:iCs/>
          <w:kern w:val="0"/>
          <w:lang w:val="en-US" w:eastAsia="ru-KZ"/>
          <w14:ligatures w14:val="none"/>
        </w:rPr>
        <w:t>n = 100, 1 000, 10 000, 100 000.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3"/>
        <w:gridCol w:w="2168"/>
        <w:gridCol w:w="1501"/>
        <w:gridCol w:w="2274"/>
        <w:gridCol w:w="2703"/>
      </w:tblGrid>
      <w:tr w:rsidR="008236A7" w:rsidRPr="008236A7" w14:paraId="25AD1D4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F99D71D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n</w:t>
            </w:r>
          </w:p>
        </w:tc>
        <w:tc>
          <w:tcPr>
            <w:tcW w:w="0" w:type="auto"/>
            <w:vAlign w:val="center"/>
            <w:hideMark/>
          </w:tcPr>
          <w:p w14:paraId="6BDE38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Boyer–Moore (ms)</w:t>
            </w:r>
          </w:p>
        </w:tc>
        <w:tc>
          <w:tcPr>
            <w:tcW w:w="0" w:type="auto"/>
            <w:vAlign w:val="center"/>
            <w:hideMark/>
          </w:tcPr>
          <w:p w14:paraId="472371E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Kadane (ms)</w:t>
            </w:r>
          </w:p>
        </w:tc>
        <w:tc>
          <w:tcPr>
            <w:tcW w:w="0" w:type="auto"/>
            <w:vAlign w:val="center"/>
            <w:hideMark/>
          </w:tcPr>
          <w:p w14:paraId="35D4F20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Comparisons (B-M)</w:t>
            </w:r>
          </w:p>
        </w:tc>
        <w:tc>
          <w:tcPr>
            <w:tcW w:w="0" w:type="auto"/>
            <w:vAlign w:val="center"/>
            <w:hideMark/>
          </w:tcPr>
          <w:p w14:paraId="4556955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Comparisons (Kadane)</w:t>
            </w:r>
          </w:p>
        </w:tc>
      </w:tr>
      <w:tr w:rsidR="008236A7" w:rsidRPr="008236A7" w14:paraId="31D614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8F65E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320829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0.02</w:t>
            </w:r>
          </w:p>
        </w:tc>
        <w:tc>
          <w:tcPr>
            <w:tcW w:w="0" w:type="auto"/>
            <w:vAlign w:val="center"/>
            <w:hideMark/>
          </w:tcPr>
          <w:p w14:paraId="413E99D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0.05</w:t>
            </w:r>
          </w:p>
        </w:tc>
        <w:tc>
          <w:tcPr>
            <w:tcW w:w="0" w:type="auto"/>
            <w:vAlign w:val="center"/>
            <w:hideMark/>
          </w:tcPr>
          <w:p w14:paraId="19A1D0B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201</w:t>
            </w:r>
          </w:p>
        </w:tc>
        <w:tc>
          <w:tcPr>
            <w:tcW w:w="0" w:type="auto"/>
            <w:vAlign w:val="center"/>
            <w:hideMark/>
          </w:tcPr>
          <w:p w14:paraId="6FD0A1A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199</w:t>
            </w:r>
          </w:p>
        </w:tc>
      </w:tr>
      <w:tr w:rsidR="008236A7" w:rsidRPr="008236A7" w14:paraId="7228169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8943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1 000</w:t>
            </w:r>
          </w:p>
        </w:tc>
        <w:tc>
          <w:tcPr>
            <w:tcW w:w="0" w:type="auto"/>
            <w:vAlign w:val="center"/>
            <w:hideMark/>
          </w:tcPr>
          <w:p w14:paraId="1BBA1C8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0.18</w:t>
            </w:r>
          </w:p>
        </w:tc>
        <w:tc>
          <w:tcPr>
            <w:tcW w:w="0" w:type="auto"/>
            <w:vAlign w:val="center"/>
            <w:hideMark/>
          </w:tcPr>
          <w:p w14:paraId="4DE5434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0.31</w:t>
            </w:r>
          </w:p>
        </w:tc>
        <w:tc>
          <w:tcPr>
            <w:tcW w:w="0" w:type="auto"/>
            <w:vAlign w:val="center"/>
            <w:hideMark/>
          </w:tcPr>
          <w:p w14:paraId="6F52EBA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2 001</w:t>
            </w:r>
          </w:p>
        </w:tc>
        <w:tc>
          <w:tcPr>
            <w:tcW w:w="0" w:type="auto"/>
            <w:vAlign w:val="center"/>
            <w:hideMark/>
          </w:tcPr>
          <w:p w14:paraId="5B2694D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1 999</w:t>
            </w:r>
          </w:p>
        </w:tc>
      </w:tr>
      <w:tr w:rsidR="008236A7" w:rsidRPr="008236A7" w14:paraId="115982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700E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10 000</w:t>
            </w:r>
          </w:p>
        </w:tc>
        <w:tc>
          <w:tcPr>
            <w:tcW w:w="0" w:type="auto"/>
            <w:vAlign w:val="center"/>
            <w:hideMark/>
          </w:tcPr>
          <w:p w14:paraId="4CE9C52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1.51</w:t>
            </w:r>
          </w:p>
        </w:tc>
        <w:tc>
          <w:tcPr>
            <w:tcW w:w="0" w:type="auto"/>
            <w:vAlign w:val="center"/>
            <w:hideMark/>
          </w:tcPr>
          <w:p w14:paraId="3F3C537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1.52</w:t>
            </w:r>
          </w:p>
        </w:tc>
        <w:tc>
          <w:tcPr>
            <w:tcW w:w="0" w:type="auto"/>
            <w:vAlign w:val="center"/>
            <w:hideMark/>
          </w:tcPr>
          <w:p w14:paraId="085AB2D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20 001</w:t>
            </w:r>
          </w:p>
        </w:tc>
        <w:tc>
          <w:tcPr>
            <w:tcW w:w="0" w:type="auto"/>
            <w:vAlign w:val="center"/>
            <w:hideMark/>
          </w:tcPr>
          <w:p w14:paraId="1A8C3EF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19 999</w:t>
            </w:r>
          </w:p>
        </w:tc>
      </w:tr>
      <w:tr w:rsidR="008236A7" w:rsidRPr="008236A7" w14:paraId="338190A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EC3AA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100 000</w:t>
            </w:r>
          </w:p>
        </w:tc>
        <w:tc>
          <w:tcPr>
            <w:tcW w:w="0" w:type="auto"/>
            <w:vAlign w:val="center"/>
            <w:hideMark/>
          </w:tcPr>
          <w:p w14:paraId="4E92E9F7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6.48</w:t>
            </w:r>
          </w:p>
        </w:tc>
        <w:tc>
          <w:tcPr>
            <w:tcW w:w="0" w:type="auto"/>
            <w:vAlign w:val="center"/>
            <w:hideMark/>
          </w:tcPr>
          <w:p w14:paraId="752685A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13.1</w:t>
            </w:r>
          </w:p>
        </w:tc>
        <w:tc>
          <w:tcPr>
            <w:tcW w:w="0" w:type="auto"/>
            <w:vAlign w:val="center"/>
            <w:hideMark/>
          </w:tcPr>
          <w:p w14:paraId="61E1C76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200 001</w:t>
            </w:r>
          </w:p>
        </w:tc>
        <w:tc>
          <w:tcPr>
            <w:tcW w:w="0" w:type="auto"/>
            <w:vAlign w:val="center"/>
            <w:hideMark/>
          </w:tcPr>
          <w:p w14:paraId="2DABD11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199 999</w:t>
            </w:r>
          </w:p>
        </w:tc>
      </w:tr>
    </w:tbl>
    <w:p w14:paraId="0C968DE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eastAsia="ru-KZ"/>
          <w14:ligatures w14:val="none"/>
        </w:rPr>
        <w:t>Kadane’s Algorithm — Extra Metrics</w:t>
      </w:r>
    </w:p>
    <w:p w14:paraId="06CF158A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CSV Export: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Automatic benchmark logging.</w:t>
      </w:r>
    </w:p>
    <w:p w14:paraId="517A0634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Multiple Runs: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Averaged times for stability.</w:t>
      </w:r>
    </w:p>
    <w:p w14:paraId="514CE623" w14:textId="77777777" w:rsidR="008236A7" w:rsidRPr="008236A7" w:rsidRDefault="008236A7" w:rsidP="008236A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Memory Usage: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Constant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O(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1) across all n.</w:t>
      </w:r>
    </w:p>
    <w:p w14:paraId="0E25A01D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Observation: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Both demonstrate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strictly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linear growth.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shows slightly higher constant factors due to extra arithmetic and boundary </w:t>
      </w:r>
      <w:proofErr w:type="gram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tracking, but</w:t>
      </w:r>
      <w:proofErr w:type="gram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retains O(n) efficiency.</w:t>
      </w:r>
    </w:p>
    <w:p w14:paraId="547C3261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A8047BE">
          <v:rect id="_x0000_i1404" style="width:0;height:1.5pt" o:hralign="center" o:hrstd="t" o:hr="t" fillcolor="#a0a0a0" stroked="f"/>
        </w:pict>
      </w:r>
    </w:p>
    <w:p w14:paraId="3BA595C5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eastAsia="ru-KZ"/>
          <w14:ligatures w14:val="none"/>
        </w:rPr>
        <w:t>6. Comparative Analysis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862"/>
        <w:gridCol w:w="2996"/>
      </w:tblGrid>
      <w:tr w:rsidR="008236A7" w:rsidRPr="008236A7" w14:paraId="7BA11ED4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6F7AE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01CC10E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Boyer–Moore</w:t>
            </w:r>
          </w:p>
        </w:tc>
        <w:tc>
          <w:tcPr>
            <w:tcW w:w="0" w:type="auto"/>
            <w:vAlign w:val="center"/>
            <w:hideMark/>
          </w:tcPr>
          <w:p w14:paraId="0CB0F48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b/>
                <w:bCs/>
                <w:kern w:val="0"/>
                <w:lang w:eastAsia="ru-KZ"/>
                <w14:ligatures w14:val="none"/>
              </w:rPr>
              <w:t>Kadane’s</w:t>
            </w:r>
          </w:p>
        </w:tc>
      </w:tr>
      <w:tr w:rsidR="008236A7" w:rsidRPr="008236A7" w14:paraId="0B4704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8A8A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Goal</w:t>
            </w:r>
          </w:p>
        </w:tc>
        <w:tc>
          <w:tcPr>
            <w:tcW w:w="0" w:type="auto"/>
            <w:vAlign w:val="center"/>
            <w:hideMark/>
          </w:tcPr>
          <w:p w14:paraId="05DB3D7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Majority element detection</w:t>
            </w:r>
          </w:p>
        </w:tc>
        <w:tc>
          <w:tcPr>
            <w:tcW w:w="0" w:type="auto"/>
            <w:vAlign w:val="center"/>
            <w:hideMark/>
          </w:tcPr>
          <w:p w14:paraId="46D2425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Maximum subarray sum</w:t>
            </w:r>
          </w:p>
        </w:tc>
      </w:tr>
      <w:tr w:rsidR="008236A7" w:rsidRPr="008236A7" w14:paraId="7CF8CF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9105F8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Core Approach</w:t>
            </w:r>
          </w:p>
        </w:tc>
        <w:tc>
          <w:tcPr>
            <w:tcW w:w="0" w:type="auto"/>
            <w:vAlign w:val="center"/>
            <w:hideMark/>
          </w:tcPr>
          <w:p w14:paraId="5C9EC379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Candidate counter update</w:t>
            </w:r>
          </w:p>
        </w:tc>
        <w:tc>
          <w:tcPr>
            <w:tcW w:w="0" w:type="auto"/>
            <w:vAlign w:val="center"/>
            <w:hideMark/>
          </w:tcPr>
          <w:p w14:paraId="51BDE4A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Dynamic local sum tracking</w:t>
            </w:r>
          </w:p>
        </w:tc>
      </w:tr>
      <w:tr w:rsidR="008236A7" w:rsidRPr="008236A7" w14:paraId="40E9695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A1D0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Passes</w:t>
            </w:r>
          </w:p>
        </w:tc>
        <w:tc>
          <w:tcPr>
            <w:tcW w:w="0" w:type="auto"/>
            <w:vAlign w:val="center"/>
            <w:hideMark/>
          </w:tcPr>
          <w:p w14:paraId="1AA849E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 (+ verification)</w:t>
            </w:r>
          </w:p>
        </w:tc>
        <w:tc>
          <w:tcPr>
            <w:tcW w:w="0" w:type="auto"/>
            <w:vAlign w:val="center"/>
            <w:hideMark/>
          </w:tcPr>
          <w:p w14:paraId="4528950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1</w:t>
            </w:r>
          </w:p>
        </w:tc>
      </w:tr>
      <w:tr w:rsidR="008236A7" w:rsidRPr="008236A7" w14:paraId="7A8E7E7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7BBD0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14:paraId="070F576A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2 ints</w:t>
            </w:r>
          </w:p>
        </w:tc>
        <w:tc>
          <w:tcPr>
            <w:tcW w:w="0" w:type="auto"/>
            <w:vAlign w:val="center"/>
            <w:hideMark/>
          </w:tcPr>
          <w:p w14:paraId="729934E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3 ints</w:t>
            </w:r>
          </w:p>
        </w:tc>
      </w:tr>
      <w:tr w:rsidR="008236A7" w:rsidRPr="008236A7" w14:paraId="6613FFB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97913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Trend</w:t>
            </w:r>
          </w:p>
        </w:tc>
        <w:tc>
          <w:tcPr>
            <w:tcW w:w="0" w:type="auto"/>
            <w:vAlign w:val="center"/>
            <w:hideMark/>
          </w:tcPr>
          <w:p w14:paraId="1CAA1AE2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Linear</w:t>
            </w:r>
          </w:p>
        </w:tc>
        <w:tc>
          <w:tcPr>
            <w:tcW w:w="0" w:type="auto"/>
            <w:vAlign w:val="center"/>
            <w:hideMark/>
          </w:tcPr>
          <w:p w14:paraId="44D62346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Linear</w:t>
            </w:r>
          </w:p>
        </w:tc>
      </w:tr>
      <w:tr w:rsidR="008236A7" w:rsidRPr="008236A7" w14:paraId="65AE82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4697D4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Code Structure</w:t>
            </w:r>
          </w:p>
        </w:tc>
        <w:tc>
          <w:tcPr>
            <w:tcW w:w="0" w:type="auto"/>
            <w:vAlign w:val="center"/>
            <w:hideMark/>
          </w:tcPr>
          <w:p w14:paraId="373B7343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Single class</w:t>
            </w:r>
          </w:p>
        </w:tc>
        <w:tc>
          <w:tcPr>
            <w:tcW w:w="0" w:type="auto"/>
            <w:vAlign w:val="center"/>
            <w:hideMark/>
          </w:tcPr>
          <w:p w14:paraId="7EC1A39C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Multi-package project</w:t>
            </w:r>
          </w:p>
        </w:tc>
      </w:tr>
      <w:tr w:rsidR="008236A7" w:rsidRPr="008236A7" w14:paraId="6A9521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CF231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Benchmarking</w:t>
            </w:r>
          </w:p>
        </w:tc>
        <w:tc>
          <w:tcPr>
            <w:tcW w:w="0" w:type="auto"/>
            <w:vAlign w:val="center"/>
            <w:hideMark/>
          </w:tcPr>
          <w:p w14:paraId="0F82BEE5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Basic timing</w:t>
            </w:r>
          </w:p>
        </w:tc>
        <w:tc>
          <w:tcPr>
            <w:tcW w:w="0" w:type="auto"/>
            <w:vAlign w:val="center"/>
            <w:hideMark/>
          </w:tcPr>
          <w:p w14:paraId="25E202E0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CSV export + CLI</w:t>
            </w:r>
          </w:p>
        </w:tc>
      </w:tr>
      <w:tr w:rsidR="008236A7" w:rsidRPr="008236A7" w14:paraId="31243B0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292781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Use Cases</w:t>
            </w:r>
          </w:p>
        </w:tc>
        <w:tc>
          <w:tcPr>
            <w:tcW w:w="0" w:type="auto"/>
            <w:vAlign w:val="center"/>
            <w:hideMark/>
          </w:tcPr>
          <w:p w14:paraId="23DD73DB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Voting systems</w:t>
            </w:r>
          </w:p>
        </w:tc>
        <w:tc>
          <w:tcPr>
            <w:tcW w:w="0" w:type="auto"/>
            <w:vAlign w:val="center"/>
            <w:hideMark/>
          </w:tcPr>
          <w:p w14:paraId="01B252EF" w14:textId="77777777" w:rsidR="008236A7" w:rsidRPr="008236A7" w:rsidRDefault="008236A7" w:rsidP="008236A7">
            <w:pPr>
              <w:spacing w:after="0" w:line="240" w:lineRule="auto"/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</w:pPr>
            <w:r w:rsidRPr="008236A7">
              <w:rPr>
                <w:rFonts w:ascii="Arial" w:eastAsia="Times New Roman" w:hAnsi="Arial" w:cs="Arial"/>
                <w:kern w:val="0"/>
                <w:lang w:eastAsia="ru-KZ"/>
                <w14:ligatures w14:val="none"/>
              </w:rPr>
              <w:t>Finance &amp; signal analysis</w:t>
            </w:r>
          </w:p>
        </w:tc>
      </w:tr>
    </w:tbl>
    <w:p w14:paraId="55F9F2E2" w14:textId="77777777" w:rsidR="008236A7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364D18B1">
          <v:rect id="_x0000_i1405" style="width:0;height:1.5pt" o:hralign="center" o:hrstd="t" o:hr="t" fillcolor="#a0a0a0" stroked="f"/>
        </w:pict>
      </w:r>
    </w:p>
    <w:p w14:paraId="70E7A96E" w14:textId="77777777" w:rsidR="008236A7" w:rsidRPr="008236A7" w:rsidRDefault="008236A7" w:rsidP="008236A7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sz w:val="36"/>
          <w:szCs w:val="36"/>
          <w:lang w:val="en-US" w:eastAsia="ru-KZ"/>
          <w14:ligatures w14:val="none"/>
        </w:rPr>
        <w:t>7. Conclusion</w:t>
      </w:r>
    </w:p>
    <w:p w14:paraId="025BDF4B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lastRenderedPageBreak/>
        <w:t xml:space="preserve">Both algorithms are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optimal O(n)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solutions with </w:t>
      </w: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constant space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.</w:t>
      </w: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br/>
        <w:t xml:space="preserve">Boyer–Moore efficiently identifies majority elements, while </w:t>
      </w:r>
      <w:proofErr w:type="spellStart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 xml:space="preserve"> finds the maximum contiguous subarray sum — both achieved in one pass with minimal memory footprint.</w:t>
      </w:r>
    </w:p>
    <w:p w14:paraId="1991FD51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 xml:space="preserve">Key Achievements of </w:t>
      </w:r>
      <w:proofErr w:type="spellStart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>Kadane’s</w:t>
      </w:r>
      <w:proofErr w:type="spellEnd"/>
      <w:r w:rsidRPr="008236A7">
        <w:rPr>
          <w:rFonts w:ascii="Arial" w:eastAsia="Times New Roman" w:hAnsi="Arial" w:cs="Arial"/>
          <w:b/>
          <w:bCs/>
          <w:kern w:val="0"/>
          <w:lang w:val="en-US" w:eastAsia="ru-KZ"/>
          <w14:ligatures w14:val="none"/>
        </w:rPr>
        <w:t xml:space="preserve"> Implementation (Student B):</w:t>
      </w:r>
    </w:p>
    <w:p w14:paraId="10AFC155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Optimal O(n) time</w:t>
      </w:r>
    </w:p>
    <w:p w14:paraId="41988723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O(1) space</w:t>
      </w:r>
    </w:p>
    <w:p w14:paraId="13851878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Clean modular design</w:t>
      </w:r>
    </w:p>
    <w:p w14:paraId="74086365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Advanced benchmarking &amp; CSV output</w:t>
      </w:r>
    </w:p>
    <w:p w14:paraId="00DA158D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Error handling and test coverage</w:t>
      </w:r>
    </w:p>
    <w:p w14:paraId="49797F70" w14:textId="77777777" w:rsidR="008236A7" w:rsidRPr="008236A7" w:rsidRDefault="008236A7" w:rsidP="008236A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ru-KZ"/>
          <w14:ligatures w14:val="none"/>
        </w:rPr>
      </w:pPr>
      <w:r w:rsidRPr="008236A7">
        <w:rPr>
          <w:rFonts w:ascii="Segoe UI Emoji" w:eastAsia="Times New Roman" w:hAnsi="Segoe UI Emoji" w:cs="Segoe UI Emoji"/>
          <w:kern w:val="0"/>
          <w:lang w:eastAsia="ru-KZ"/>
          <w14:ligatures w14:val="none"/>
        </w:rPr>
        <w:t>✅</w:t>
      </w: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t xml:space="preserve"> Professional project structure</w:t>
      </w:r>
    </w:p>
    <w:p w14:paraId="551AD4E3" w14:textId="77777777" w:rsidR="008236A7" w:rsidRPr="008236A7" w:rsidRDefault="008236A7" w:rsidP="008236A7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val="en-US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val="en-US" w:eastAsia="ru-KZ"/>
          <w14:ligatures w14:val="none"/>
        </w:rPr>
        <w:t>Both contributions demonstrate mastery of linear-time design and practical performance analysis in algorithm engineering.</w:t>
      </w:r>
    </w:p>
    <w:p w14:paraId="58711C24" w14:textId="2B77FD5D" w:rsidR="00296AE9" w:rsidRPr="008236A7" w:rsidRDefault="008236A7" w:rsidP="008236A7">
      <w:pPr>
        <w:spacing w:after="0" w:line="240" w:lineRule="auto"/>
        <w:rPr>
          <w:rFonts w:ascii="Arial" w:eastAsia="Times New Roman" w:hAnsi="Arial" w:cs="Arial"/>
          <w:kern w:val="0"/>
          <w:lang w:val="ru-RU" w:eastAsia="ru-KZ"/>
          <w14:ligatures w14:val="none"/>
        </w:rPr>
      </w:pPr>
      <w:r w:rsidRPr="008236A7">
        <w:rPr>
          <w:rFonts w:ascii="Arial" w:eastAsia="Times New Roman" w:hAnsi="Arial" w:cs="Arial"/>
          <w:kern w:val="0"/>
          <w:lang w:eastAsia="ru-KZ"/>
          <w14:ligatures w14:val="none"/>
        </w:rPr>
        <w:pict w14:anchorId="46B921E1">
          <v:rect id="_x0000_i1406" style="width:0;height:1.5pt" o:hralign="center" o:hrstd="t" o:hr="t" fillcolor="#a0a0a0" stroked="f"/>
        </w:pict>
      </w:r>
    </w:p>
    <w:sectPr w:rsidR="00296AE9" w:rsidRPr="008236A7" w:rsidSect="00296A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76F99"/>
    <w:multiLevelType w:val="multilevel"/>
    <w:tmpl w:val="44F49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3AE5"/>
    <w:multiLevelType w:val="multilevel"/>
    <w:tmpl w:val="65D62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55842"/>
    <w:multiLevelType w:val="multilevel"/>
    <w:tmpl w:val="3A0EA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A7188"/>
    <w:multiLevelType w:val="multilevel"/>
    <w:tmpl w:val="8A4C1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7D5509"/>
    <w:multiLevelType w:val="multilevel"/>
    <w:tmpl w:val="F8440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342851"/>
    <w:multiLevelType w:val="multilevel"/>
    <w:tmpl w:val="AD54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B60745"/>
    <w:multiLevelType w:val="multilevel"/>
    <w:tmpl w:val="11C4E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585045"/>
    <w:multiLevelType w:val="multilevel"/>
    <w:tmpl w:val="3AA8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0C7367"/>
    <w:multiLevelType w:val="multilevel"/>
    <w:tmpl w:val="F0E6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283AC3"/>
    <w:multiLevelType w:val="multilevel"/>
    <w:tmpl w:val="13C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15470C"/>
    <w:multiLevelType w:val="multilevel"/>
    <w:tmpl w:val="D78EE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AA325E"/>
    <w:multiLevelType w:val="multilevel"/>
    <w:tmpl w:val="ED020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7D503A"/>
    <w:multiLevelType w:val="multilevel"/>
    <w:tmpl w:val="210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FB0D5B"/>
    <w:multiLevelType w:val="multilevel"/>
    <w:tmpl w:val="2340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023BD3"/>
    <w:multiLevelType w:val="multilevel"/>
    <w:tmpl w:val="81B2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95166F"/>
    <w:multiLevelType w:val="multilevel"/>
    <w:tmpl w:val="B3AC6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B031CC"/>
    <w:multiLevelType w:val="multilevel"/>
    <w:tmpl w:val="2668F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E4961"/>
    <w:multiLevelType w:val="multilevel"/>
    <w:tmpl w:val="C7B02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9A0CD9"/>
    <w:multiLevelType w:val="multilevel"/>
    <w:tmpl w:val="042C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47195D"/>
    <w:multiLevelType w:val="multilevel"/>
    <w:tmpl w:val="67F23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9D7E22"/>
    <w:multiLevelType w:val="multilevel"/>
    <w:tmpl w:val="78DC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577F0"/>
    <w:multiLevelType w:val="multilevel"/>
    <w:tmpl w:val="2958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851354"/>
    <w:multiLevelType w:val="multilevel"/>
    <w:tmpl w:val="713A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9A3FD9"/>
    <w:multiLevelType w:val="multilevel"/>
    <w:tmpl w:val="2C32E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0866B0"/>
    <w:multiLevelType w:val="multilevel"/>
    <w:tmpl w:val="8ABA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A544369"/>
    <w:multiLevelType w:val="multilevel"/>
    <w:tmpl w:val="94EC9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B1245E9"/>
    <w:multiLevelType w:val="multilevel"/>
    <w:tmpl w:val="7722E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3B50BB"/>
    <w:multiLevelType w:val="multilevel"/>
    <w:tmpl w:val="A9A80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BC67A8"/>
    <w:multiLevelType w:val="multilevel"/>
    <w:tmpl w:val="B73CF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8616DE"/>
    <w:multiLevelType w:val="multilevel"/>
    <w:tmpl w:val="10ECA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A37B34"/>
    <w:multiLevelType w:val="multilevel"/>
    <w:tmpl w:val="A416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EE1D0C"/>
    <w:multiLevelType w:val="multilevel"/>
    <w:tmpl w:val="123E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4D4969"/>
    <w:multiLevelType w:val="multilevel"/>
    <w:tmpl w:val="08D89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31561CE"/>
    <w:multiLevelType w:val="multilevel"/>
    <w:tmpl w:val="D552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B94720"/>
    <w:multiLevelType w:val="multilevel"/>
    <w:tmpl w:val="B19E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97442D3"/>
    <w:multiLevelType w:val="multilevel"/>
    <w:tmpl w:val="C7DCC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06D60"/>
    <w:multiLevelType w:val="multilevel"/>
    <w:tmpl w:val="9B14B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6561F22"/>
    <w:multiLevelType w:val="multilevel"/>
    <w:tmpl w:val="0C78A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C9357A9"/>
    <w:multiLevelType w:val="multilevel"/>
    <w:tmpl w:val="611E1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0780884">
    <w:abstractNumId w:val="8"/>
  </w:num>
  <w:num w:numId="2" w16cid:durableId="2136827396">
    <w:abstractNumId w:val="1"/>
  </w:num>
  <w:num w:numId="3" w16cid:durableId="1617515766">
    <w:abstractNumId w:val="0"/>
  </w:num>
  <w:num w:numId="4" w16cid:durableId="1506824527">
    <w:abstractNumId w:val="20"/>
  </w:num>
  <w:num w:numId="5" w16cid:durableId="1134443109">
    <w:abstractNumId w:val="11"/>
  </w:num>
  <w:num w:numId="6" w16cid:durableId="982930853">
    <w:abstractNumId w:val="32"/>
  </w:num>
  <w:num w:numId="7" w16cid:durableId="183321896">
    <w:abstractNumId w:val="35"/>
  </w:num>
  <w:num w:numId="8" w16cid:durableId="346297369">
    <w:abstractNumId w:val="12"/>
  </w:num>
  <w:num w:numId="9" w16cid:durableId="289242577">
    <w:abstractNumId w:val="15"/>
  </w:num>
  <w:num w:numId="10" w16cid:durableId="1173649085">
    <w:abstractNumId w:val="13"/>
  </w:num>
  <w:num w:numId="11" w16cid:durableId="1350984534">
    <w:abstractNumId w:val="3"/>
  </w:num>
  <w:num w:numId="12" w16cid:durableId="1789664808">
    <w:abstractNumId w:val="31"/>
  </w:num>
  <w:num w:numId="13" w16cid:durableId="700279906">
    <w:abstractNumId w:val="14"/>
  </w:num>
  <w:num w:numId="14" w16cid:durableId="1662461040">
    <w:abstractNumId w:val="18"/>
  </w:num>
  <w:num w:numId="15" w16cid:durableId="1910193668">
    <w:abstractNumId w:val="10"/>
  </w:num>
  <w:num w:numId="16" w16cid:durableId="1506631758">
    <w:abstractNumId w:val="36"/>
  </w:num>
  <w:num w:numId="17" w16cid:durableId="1539931425">
    <w:abstractNumId w:val="2"/>
  </w:num>
  <w:num w:numId="18" w16cid:durableId="1591038297">
    <w:abstractNumId w:val="33"/>
  </w:num>
  <w:num w:numId="19" w16cid:durableId="1341351751">
    <w:abstractNumId w:val="29"/>
  </w:num>
  <w:num w:numId="20" w16cid:durableId="315453324">
    <w:abstractNumId w:val="24"/>
  </w:num>
  <w:num w:numId="21" w16cid:durableId="1435636412">
    <w:abstractNumId w:val="6"/>
  </w:num>
  <w:num w:numId="22" w16cid:durableId="1474641898">
    <w:abstractNumId w:val="38"/>
  </w:num>
  <w:num w:numId="23" w16cid:durableId="531500703">
    <w:abstractNumId w:val="21"/>
  </w:num>
  <w:num w:numId="24" w16cid:durableId="119998000">
    <w:abstractNumId w:val="17"/>
  </w:num>
  <w:num w:numId="25" w16cid:durableId="706493534">
    <w:abstractNumId w:val="5"/>
  </w:num>
  <w:num w:numId="26" w16cid:durableId="647126357">
    <w:abstractNumId w:val="7"/>
  </w:num>
  <w:num w:numId="27" w16cid:durableId="173109253">
    <w:abstractNumId w:val="25"/>
  </w:num>
  <w:num w:numId="28" w16cid:durableId="1700351829">
    <w:abstractNumId w:val="22"/>
  </w:num>
  <w:num w:numId="29" w16cid:durableId="339357345">
    <w:abstractNumId w:val="26"/>
  </w:num>
  <w:num w:numId="30" w16cid:durableId="1476029483">
    <w:abstractNumId w:val="37"/>
  </w:num>
  <w:num w:numId="31" w16cid:durableId="418868986">
    <w:abstractNumId w:val="4"/>
  </w:num>
  <w:num w:numId="32" w16cid:durableId="1052459911">
    <w:abstractNumId w:val="19"/>
  </w:num>
  <w:num w:numId="33" w16cid:durableId="1083801434">
    <w:abstractNumId w:val="34"/>
  </w:num>
  <w:num w:numId="34" w16cid:durableId="712072222">
    <w:abstractNumId w:val="28"/>
  </w:num>
  <w:num w:numId="35" w16cid:durableId="928462972">
    <w:abstractNumId w:val="23"/>
  </w:num>
  <w:num w:numId="36" w16cid:durableId="1971589406">
    <w:abstractNumId w:val="16"/>
  </w:num>
  <w:num w:numId="37" w16cid:durableId="806514826">
    <w:abstractNumId w:val="30"/>
  </w:num>
  <w:num w:numId="38" w16cid:durableId="947469941">
    <w:abstractNumId w:val="9"/>
  </w:num>
  <w:num w:numId="39" w16cid:durableId="121873750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AE9"/>
    <w:rsid w:val="00296AE9"/>
    <w:rsid w:val="004100CB"/>
    <w:rsid w:val="00636736"/>
    <w:rsid w:val="006C1E5D"/>
    <w:rsid w:val="008236A7"/>
    <w:rsid w:val="00B6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75D8B"/>
  <w15:chartTrackingRefBased/>
  <w15:docId w15:val="{9CFCC2F6-C0D9-4A7E-BD1E-00A32EDC3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AE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236A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36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ValiCoder/AlgDesign_new/tree/feature/kadane-algorithm/src" TargetMode="External"/><Relationship Id="rId5" Type="http://schemas.openxmlformats.org/officeDocument/2006/relationships/hyperlink" Target="https://github.com/KovyColor/DAA_assignment_2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Zhanassyl Sherkenov</dc:creator>
  <cp:keywords/>
  <dc:description/>
  <cp:lastModifiedBy>misterivd7@outlook.com</cp:lastModifiedBy>
  <cp:revision>2</cp:revision>
  <dcterms:created xsi:type="dcterms:W3CDTF">2025-10-05T13:01:00Z</dcterms:created>
  <dcterms:modified xsi:type="dcterms:W3CDTF">2025-10-05T13:01:00Z</dcterms:modified>
</cp:coreProperties>
</file>