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Pandoc-secnos</w:t>
      </w:r>
      <w:r>
        <w:t xml:space="preserve"> </w:t>
      </w:r>
      <w:r>
        <w:t xml:space="preserve">Demo</w:t>
      </w:r>
    </w:p>
    <w:p>
      <w:pPr>
        <w:pStyle w:val="Heading1"/>
      </w:pPr>
      <w:bookmarkStart w:id="20" w:name="section-one"/>
      <w:r>
        <w:t xml:space="preserve">Section One</w:t>
      </w:r>
      <w:bookmarkEnd w:id="20"/>
    </w:p>
    <w:p>
      <w:pPr>
        <w:pStyle w:val="FirstParagraph"/>
      </w:pPr>
      <w:r>
        <w:t xml:space="preserve">Reference to sec.</w:t>
      </w:r>
      <w:r>
        <w:t xml:space="preserve"> </w:t>
      </w:r>
      <w:hyperlink w:anchor="sec:2">
        <w:r>
          <w:rPr>
            <w:rStyle w:val="Hyperlink"/>
          </w:rPr>
          <w:t xml:space="preserve">2</w:t>
        </w:r>
      </w:hyperlink>
      <w:r>
        <w:t xml:space="preserve">.</w:t>
      </w:r>
    </w:p>
    <w:p>
      <w:pPr>
        <w:pStyle w:val="Heading1"/>
      </w:pPr>
      <w:bookmarkStart w:id="21" w:name="sec:2"/>
      <w:r>
        <w:t xml:space="preserve">Section Two</w:t>
      </w:r>
      <w:bookmarkEnd w:id="21"/>
    </w:p>
    <w:p>
      <w:pPr>
        <w:pStyle w:val="FirstParagraph"/>
      </w:pPr>
      <w:r>
        <w:t xml:space="preserve">Reference to sec.</w:t>
      </w:r>
      <w:r>
        <w:t xml:space="preserve"> </w:t>
      </w:r>
      <w:hyperlink w:anchor="section-one">
        <w:r>
          <w:rPr>
            <w:rStyle w:val="Hyperlink"/>
          </w:rPr>
          <w:t xml:space="preserve">1</w:t>
        </w:r>
      </w:hyperlink>
      <w:r>
        <w:t xml:space="preserve">. Sec.</w:t>
      </w:r>
      <w:r>
        <w:t xml:space="preserve"> </w:t>
      </w:r>
      <w:hyperlink w:anchor="subsection">
        <w:r>
          <w:rPr>
            <w:rStyle w:val="Hyperlink"/>
          </w:rPr>
          <w:t xml:space="preserve">2.1</w:t>
        </w:r>
      </w:hyperlink>
      <w:r>
        <w:t xml:space="preserve"> </w:t>
      </w:r>
      <w:r>
        <w:t xml:space="preserve">comes next.</w:t>
      </w:r>
    </w:p>
    <w:p>
      <w:pPr>
        <w:pStyle w:val="Heading2"/>
      </w:pPr>
      <w:bookmarkStart w:id="22" w:name="subsection"/>
      <w:r>
        <w:t xml:space="preserve">Subsection</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Pandoc-secnos Demo</dc:title>
  <dc:creator/>
  <cp:keywords/>
  <dcterms:created xsi:type="dcterms:W3CDTF">2019-09-15T21:27:05Z</dcterms:created>
  <dcterms:modified xsi:type="dcterms:W3CDTF">2019-09-15T21:27:05Z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nos-cleveref">
    <vt:lpwstr>True</vt:lpwstr>
  </property>
  <property fmtid="{D5CDD505-2E9C-101B-9397-08002B2CF9AE}" pid="3" name="secnos-plus-name">
    <vt:lpwstr>sec.</vt:lpwstr>
  </property>
</Properties>
</file>