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1A4" w14:textId="77777777" w:rsidR="00295606" w:rsidRDefault="00295606" w:rsidP="00295606">
      <w:pPr>
        <w:jc w:val="center"/>
        <w:rPr>
          <w:sz w:val="44"/>
          <w:szCs w:val="44"/>
        </w:rPr>
      </w:pPr>
    </w:p>
    <w:p w14:paraId="141AC39A" w14:textId="77777777" w:rsidR="00295606" w:rsidRDefault="00295606" w:rsidP="00295606">
      <w:pPr>
        <w:jc w:val="center"/>
        <w:rPr>
          <w:sz w:val="44"/>
          <w:szCs w:val="44"/>
        </w:rPr>
      </w:pPr>
    </w:p>
    <w:p w14:paraId="61CEA84F" w14:textId="77777777" w:rsidR="00295606" w:rsidRDefault="00295606" w:rsidP="00295606">
      <w:pPr>
        <w:jc w:val="center"/>
        <w:rPr>
          <w:sz w:val="48"/>
          <w:szCs w:val="48"/>
        </w:rPr>
      </w:pPr>
      <w:r>
        <w:rPr>
          <w:sz w:val="48"/>
          <w:szCs w:val="48"/>
        </w:rPr>
        <w:t>ΕΡΓΑΣΤΗΡΙΟ ΨΗΦΙΑΚΑ ΗΛΕΚΤΡΟΝΙΚΑ</w:t>
      </w:r>
    </w:p>
    <w:p w14:paraId="501BD5D6" w14:textId="77777777" w:rsidR="00295606" w:rsidRDefault="00295606" w:rsidP="00295606">
      <w:pPr>
        <w:jc w:val="center"/>
        <w:rPr>
          <w:sz w:val="40"/>
          <w:szCs w:val="40"/>
        </w:rPr>
      </w:pPr>
    </w:p>
    <w:p w14:paraId="56E7453D" w14:textId="77777777" w:rsidR="00295606" w:rsidRDefault="00295606" w:rsidP="00295606">
      <w:pPr>
        <w:jc w:val="center"/>
        <w:rPr>
          <w:sz w:val="40"/>
          <w:szCs w:val="40"/>
        </w:rPr>
      </w:pPr>
    </w:p>
    <w:p w14:paraId="01580E7B" w14:textId="77777777" w:rsidR="00295606" w:rsidRDefault="00295606" w:rsidP="00295606">
      <w:pPr>
        <w:rPr>
          <w:sz w:val="40"/>
          <w:szCs w:val="40"/>
        </w:rPr>
      </w:pPr>
      <w:r>
        <w:rPr>
          <w:sz w:val="40"/>
          <w:szCs w:val="40"/>
        </w:rPr>
        <w:t>ΣΤΟΙΧΕΙΑ ΜΕΛΩΝ ΟΜΑΔΑΣ:</w:t>
      </w:r>
    </w:p>
    <w:p w14:paraId="2A302594" w14:textId="77777777" w:rsidR="00295606" w:rsidRDefault="00295606" w:rsidP="00295606">
      <w:pPr>
        <w:rPr>
          <w:sz w:val="40"/>
          <w:szCs w:val="40"/>
        </w:rPr>
      </w:pPr>
    </w:p>
    <w:p w14:paraId="141E6EA5" w14:textId="77777777" w:rsidR="00295606" w:rsidRDefault="00295606" w:rsidP="00295606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Α.Μ.:1072633- Εξάμηνο:4</w:t>
      </w:r>
      <w:r>
        <w:rPr>
          <w:sz w:val="40"/>
          <w:szCs w:val="40"/>
          <w:vertAlign w:val="superscript"/>
        </w:rPr>
        <w:t>ο</w:t>
      </w:r>
      <w:r>
        <w:rPr>
          <w:sz w:val="40"/>
          <w:szCs w:val="40"/>
        </w:rPr>
        <w:t xml:space="preserve">- </w:t>
      </w:r>
      <w:r>
        <w:rPr>
          <w:sz w:val="40"/>
          <w:szCs w:val="40"/>
          <w:lang w:val="en-US"/>
        </w:rPr>
        <w:t>email</w:t>
      </w:r>
      <w:r>
        <w:rPr>
          <w:sz w:val="40"/>
          <w:szCs w:val="40"/>
        </w:rPr>
        <w:t xml:space="preserve">: </w:t>
      </w:r>
      <w:hyperlink r:id="rId6" w:history="1">
        <w:r>
          <w:rPr>
            <w:rStyle w:val="Hyperlink"/>
            <w:sz w:val="40"/>
            <w:szCs w:val="40"/>
            <w:lang w:val="en-US"/>
          </w:rPr>
          <w:t>valiadourou</w:t>
        </w:r>
        <w:r>
          <w:rPr>
            <w:rStyle w:val="Hyperlink"/>
            <w:sz w:val="40"/>
            <w:szCs w:val="40"/>
          </w:rPr>
          <w:t>@</w:t>
        </w:r>
        <w:r>
          <w:rPr>
            <w:rStyle w:val="Hyperlink"/>
            <w:sz w:val="40"/>
            <w:szCs w:val="40"/>
            <w:lang w:val="en-US"/>
          </w:rPr>
          <w:t>gmail</w:t>
        </w:r>
        <w:r>
          <w:rPr>
            <w:rStyle w:val="Hyperlink"/>
            <w:sz w:val="40"/>
            <w:szCs w:val="40"/>
          </w:rPr>
          <w:t>.</w:t>
        </w:r>
        <w:r>
          <w:rPr>
            <w:rStyle w:val="Hyperlink"/>
            <w:sz w:val="40"/>
            <w:szCs w:val="40"/>
            <w:lang w:val="en-US"/>
          </w:rPr>
          <w:t>com</w:t>
        </w:r>
      </w:hyperlink>
    </w:p>
    <w:p w14:paraId="6E8760AE" w14:textId="77777777" w:rsidR="00295606" w:rsidRDefault="00295606" w:rsidP="00295606">
      <w:pPr>
        <w:rPr>
          <w:sz w:val="40"/>
          <w:szCs w:val="40"/>
        </w:rPr>
      </w:pPr>
    </w:p>
    <w:p w14:paraId="5A94E643" w14:textId="77777777" w:rsidR="00295606" w:rsidRDefault="00295606" w:rsidP="00295606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Α.Μ.:1072483- Εξάμηνο:4</w:t>
      </w:r>
      <w:r>
        <w:rPr>
          <w:sz w:val="40"/>
          <w:szCs w:val="40"/>
          <w:vertAlign w:val="superscript"/>
        </w:rPr>
        <w:t>ο</w:t>
      </w:r>
      <w:r>
        <w:rPr>
          <w:sz w:val="40"/>
          <w:szCs w:val="40"/>
        </w:rPr>
        <w:t xml:space="preserve">- </w:t>
      </w:r>
      <w:r>
        <w:rPr>
          <w:sz w:val="40"/>
          <w:szCs w:val="40"/>
          <w:lang w:val="en-US"/>
        </w:rPr>
        <w:t>email</w:t>
      </w:r>
      <w:r>
        <w:rPr>
          <w:sz w:val="40"/>
          <w:szCs w:val="40"/>
        </w:rPr>
        <w:t xml:space="preserve">: </w:t>
      </w:r>
      <w:hyperlink r:id="rId7" w:history="1">
        <w:r>
          <w:rPr>
            <w:rStyle w:val="Hyperlink"/>
            <w:sz w:val="40"/>
            <w:szCs w:val="40"/>
            <w:lang w:val="en-US"/>
          </w:rPr>
          <w:t>paulpesk</w:t>
        </w:r>
        <w:r>
          <w:rPr>
            <w:rStyle w:val="Hyperlink"/>
            <w:sz w:val="40"/>
            <w:szCs w:val="40"/>
          </w:rPr>
          <w:t>@</w:t>
        </w:r>
        <w:r>
          <w:rPr>
            <w:rStyle w:val="Hyperlink"/>
            <w:sz w:val="40"/>
            <w:szCs w:val="40"/>
            <w:lang w:val="en-US"/>
          </w:rPr>
          <w:t>hotmail</w:t>
        </w:r>
        <w:r>
          <w:rPr>
            <w:rStyle w:val="Hyperlink"/>
            <w:sz w:val="40"/>
            <w:szCs w:val="40"/>
          </w:rPr>
          <w:t>.</w:t>
        </w:r>
        <w:r>
          <w:rPr>
            <w:rStyle w:val="Hyperlink"/>
            <w:sz w:val="40"/>
            <w:szCs w:val="40"/>
            <w:lang w:val="en-US"/>
          </w:rPr>
          <w:t>gr</w:t>
        </w:r>
      </w:hyperlink>
    </w:p>
    <w:p w14:paraId="1D5281EB" w14:textId="77777777" w:rsidR="00295606" w:rsidRDefault="00295606" w:rsidP="00295606">
      <w:pPr>
        <w:rPr>
          <w:sz w:val="40"/>
          <w:szCs w:val="40"/>
        </w:rPr>
      </w:pPr>
    </w:p>
    <w:p w14:paraId="014EC53A" w14:textId="77777777" w:rsidR="00295606" w:rsidRDefault="00295606" w:rsidP="00295606">
      <w:pPr>
        <w:rPr>
          <w:sz w:val="40"/>
          <w:szCs w:val="40"/>
        </w:rPr>
      </w:pPr>
    </w:p>
    <w:p w14:paraId="45F10608" w14:textId="77777777" w:rsidR="00295606" w:rsidRDefault="00295606" w:rsidP="00295606">
      <w:pPr>
        <w:rPr>
          <w:sz w:val="40"/>
          <w:szCs w:val="40"/>
        </w:rPr>
      </w:pPr>
    </w:p>
    <w:p w14:paraId="4A813115" w14:textId="77777777" w:rsidR="00295606" w:rsidRDefault="00295606" w:rsidP="00295606">
      <w:pPr>
        <w:rPr>
          <w:sz w:val="40"/>
          <w:szCs w:val="40"/>
        </w:rPr>
      </w:pPr>
    </w:p>
    <w:p w14:paraId="5944BF34" w14:textId="77777777" w:rsidR="00295606" w:rsidRDefault="00295606" w:rsidP="00295606">
      <w:pPr>
        <w:rPr>
          <w:sz w:val="40"/>
          <w:szCs w:val="40"/>
        </w:rPr>
      </w:pPr>
    </w:p>
    <w:p w14:paraId="3D682028" w14:textId="77777777" w:rsidR="00295606" w:rsidRDefault="00295606" w:rsidP="00295606">
      <w:pPr>
        <w:rPr>
          <w:sz w:val="40"/>
          <w:szCs w:val="40"/>
        </w:rPr>
      </w:pPr>
    </w:p>
    <w:p w14:paraId="5EA67872" w14:textId="77777777" w:rsidR="00295606" w:rsidRDefault="00295606" w:rsidP="00295606">
      <w:pPr>
        <w:rPr>
          <w:sz w:val="40"/>
          <w:szCs w:val="40"/>
        </w:rPr>
      </w:pPr>
    </w:p>
    <w:p w14:paraId="3367860E" w14:textId="77777777" w:rsidR="00295606" w:rsidRDefault="00295606" w:rsidP="00295606">
      <w:pPr>
        <w:rPr>
          <w:sz w:val="40"/>
          <w:szCs w:val="40"/>
        </w:rPr>
      </w:pPr>
    </w:p>
    <w:p w14:paraId="258E9C5B" w14:textId="664BDC92" w:rsidR="00295606" w:rsidRDefault="00295606" w:rsidP="0029560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Εργαστηριακή Άσκηση </w:t>
      </w:r>
      <w:r w:rsidRPr="00AC17BE"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:</w:t>
      </w:r>
    </w:p>
    <w:p w14:paraId="2A089B2D" w14:textId="114921DE" w:rsidR="009248BC" w:rsidRDefault="00FE77AD">
      <w:pPr>
        <w:rPr>
          <w:sz w:val="32"/>
          <w:szCs w:val="32"/>
        </w:rPr>
      </w:pPr>
      <w:r w:rsidRPr="00AC17BE">
        <w:rPr>
          <w:b/>
          <w:bCs/>
          <w:sz w:val="36"/>
          <w:szCs w:val="36"/>
        </w:rPr>
        <w:t>4.3.1.</w:t>
      </w:r>
      <w:r>
        <w:rPr>
          <w:b/>
          <w:bCs/>
          <w:sz w:val="36"/>
          <w:szCs w:val="36"/>
        </w:rPr>
        <w:t xml:space="preserve">α. </w:t>
      </w:r>
      <w:r w:rsidR="00AC17BE">
        <w:rPr>
          <w:sz w:val="32"/>
          <w:szCs w:val="32"/>
        </w:rPr>
        <w:t xml:space="preserve">Το κύκλωμα του σχήματος </w:t>
      </w:r>
      <w:r w:rsidR="004772CD">
        <w:rPr>
          <w:sz w:val="32"/>
          <w:szCs w:val="32"/>
        </w:rPr>
        <w:t xml:space="preserve">4.1 με τις πύλες </w:t>
      </w:r>
      <w:r w:rsidR="004772CD">
        <w:rPr>
          <w:sz w:val="32"/>
          <w:szCs w:val="32"/>
          <w:lang w:val="en-US"/>
        </w:rPr>
        <w:t>NAND</w:t>
      </w:r>
      <w:r w:rsidR="004772CD" w:rsidRPr="004772CD">
        <w:rPr>
          <w:sz w:val="32"/>
          <w:szCs w:val="32"/>
        </w:rPr>
        <w:t xml:space="preserve"> </w:t>
      </w:r>
      <w:r w:rsidR="004772CD">
        <w:rPr>
          <w:sz w:val="32"/>
          <w:szCs w:val="32"/>
        </w:rPr>
        <w:t xml:space="preserve">του εξομοιωτή </w:t>
      </w:r>
      <w:r w:rsidR="0087648A">
        <w:rPr>
          <w:sz w:val="32"/>
          <w:szCs w:val="32"/>
        </w:rPr>
        <w:t>είναι το ακόλουθο:</w:t>
      </w:r>
    </w:p>
    <w:p w14:paraId="3DA4F1C1" w14:textId="7A3A2564" w:rsidR="0087648A" w:rsidRDefault="008764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DCEC19" wp14:editId="316788B9">
            <wp:extent cx="522732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54CE" w14:textId="4A7D86F4" w:rsidR="0013472B" w:rsidRDefault="0013472B">
      <w:pPr>
        <w:rPr>
          <w:sz w:val="32"/>
          <w:szCs w:val="32"/>
        </w:rPr>
      </w:pPr>
      <w:r>
        <w:rPr>
          <w:sz w:val="32"/>
          <w:szCs w:val="32"/>
        </w:rPr>
        <w:t xml:space="preserve">Ενώ, οι κυματομορφές των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1,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2 </w:t>
      </w:r>
      <w:r>
        <w:rPr>
          <w:sz w:val="32"/>
          <w:szCs w:val="32"/>
        </w:rPr>
        <w:t>είναι οι εξής</w:t>
      </w:r>
      <w:r w:rsidR="0085134D">
        <w:rPr>
          <w:sz w:val="32"/>
          <w:szCs w:val="32"/>
        </w:rPr>
        <w:t xml:space="preserve"> (όπου η πάνω είναι του </w:t>
      </w:r>
      <w:r w:rsidR="0085134D">
        <w:rPr>
          <w:sz w:val="32"/>
          <w:szCs w:val="32"/>
          <w:lang w:val="en-US"/>
        </w:rPr>
        <w:t>CH</w:t>
      </w:r>
      <w:r w:rsidR="0085134D" w:rsidRPr="0085134D">
        <w:rPr>
          <w:sz w:val="32"/>
          <w:szCs w:val="32"/>
        </w:rPr>
        <w:t xml:space="preserve">1 </w:t>
      </w:r>
      <w:r w:rsidR="0085134D">
        <w:rPr>
          <w:sz w:val="32"/>
          <w:szCs w:val="32"/>
        </w:rPr>
        <w:t xml:space="preserve">και η κάτω του </w:t>
      </w:r>
      <w:r w:rsidR="0085134D">
        <w:rPr>
          <w:sz w:val="32"/>
          <w:szCs w:val="32"/>
          <w:lang w:val="en-US"/>
        </w:rPr>
        <w:t>CH</w:t>
      </w:r>
      <w:r w:rsidR="0085134D" w:rsidRPr="0085134D">
        <w:rPr>
          <w:sz w:val="32"/>
          <w:szCs w:val="32"/>
        </w:rPr>
        <w:t>2)</w:t>
      </w:r>
      <w:r>
        <w:rPr>
          <w:sz w:val="32"/>
          <w:szCs w:val="32"/>
        </w:rPr>
        <w:t>:</w:t>
      </w:r>
    </w:p>
    <w:p w14:paraId="53519BEE" w14:textId="407147C9" w:rsidR="0013472B" w:rsidRDefault="008513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82A846" wp14:editId="171A8B78">
            <wp:extent cx="4572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C31C" w14:textId="419774A8" w:rsidR="006F2CF0" w:rsidRDefault="006F2CF0">
      <w:pPr>
        <w:rPr>
          <w:sz w:val="32"/>
          <w:szCs w:val="32"/>
        </w:rPr>
      </w:pPr>
      <w:r>
        <w:rPr>
          <w:sz w:val="32"/>
          <w:szCs w:val="32"/>
        </w:rPr>
        <w:t xml:space="preserve">Επίσης, το </w:t>
      </w:r>
      <w:r>
        <w:rPr>
          <w:sz w:val="32"/>
          <w:szCs w:val="32"/>
          <w:lang w:val="en-US"/>
        </w:rPr>
        <w:t>Lissajous</w:t>
      </w:r>
      <w:r w:rsidRPr="006F2CF0">
        <w:rPr>
          <w:sz w:val="32"/>
          <w:szCs w:val="32"/>
        </w:rPr>
        <w:t xml:space="preserve"> </w:t>
      </w:r>
      <w:r>
        <w:rPr>
          <w:sz w:val="32"/>
          <w:szCs w:val="32"/>
        </w:rPr>
        <w:t>που προκύπτει είναι το ακόλουθο</w:t>
      </w:r>
      <w:r w:rsidR="0043475E">
        <w:rPr>
          <w:sz w:val="32"/>
          <w:szCs w:val="32"/>
        </w:rPr>
        <w:t>:</w:t>
      </w:r>
    </w:p>
    <w:p w14:paraId="5BEAB5DB" w14:textId="0985A51D" w:rsidR="00ED0592" w:rsidRDefault="004347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6B5262" wp14:editId="76488031">
            <wp:extent cx="5274310" cy="73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7DDE" w14:textId="42A4C3C1" w:rsidR="00516CE2" w:rsidRDefault="00516CE2">
      <w:pPr>
        <w:rPr>
          <w:sz w:val="32"/>
          <w:szCs w:val="32"/>
        </w:rPr>
      </w:pPr>
      <w:r>
        <w:rPr>
          <w:sz w:val="32"/>
          <w:szCs w:val="32"/>
        </w:rPr>
        <w:t xml:space="preserve">Το κύκλωμα του σχήματος 4.1 με </w:t>
      </w:r>
      <w:r w:rsidR="000139F1">
        <w:rPr>
          <w:sz w:val="32"/>
          <w:szCs w:val="32"/>
        </w:rPr>
        <w:t xml:space="preserve">πύλες </w:t>
      </w:r>
      <w:r w:rsidR="000139F1">
        <w:rPr>
          <w:sz w:val="32"/>
          <w:szCs w:val="32"/>
          <w:lang w:val="en-US"/>
        </w:rPr>
        <w:t>CMOS</w:t>
      </w:r>
      <w:r w:rsidR="000139F1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το ακόλουθο:</w:t>
      </w:r>
    </w:p>
    <w:p w14:paraId="45F6A3D8" w14:textId="42E6EC94" w:rsidR="000139F1" w:rsidRDefault="008516A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3C7E59" wp14:editId="73D16399">
            <wp:extent cx="5274310" cy="3672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46BB" w14:textId="77777777" w:rsidR="002556EA" w:rsidRDefault="002556EA" w:rsidP="002556EA">
      <w:pPr>
        <w:rPr>
          <w:sz w:val="32"/>
          <w:szCs w:val="32"/>
        </w:rPr>
      </w:pPr>
      <w:r>
        <w:rPr>
          <w:sz w:val="32"/>
          <w:szCs w:val="32"/>
        </w:rPr>
        <w:t xml:space="preserve">Ενώ, οι κυματομορφές των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1,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είναι οι εξής (όπου η πάνω είναι του </w:t>
      </w:r>
      <w:r>
        <w:rPr>
          <w:sz w:val="32"/>
          <w:szCs w:val="32"/>
          <w:lang w:val="en-US"/>
        </w:rPr>
        <w:t>CH</w:t>
      </w:r>
      <w:r w:rsidRPr="0085134D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και η κάτω του </w:t>
      </w:r>
      <w:r>
        <w:rPr>
          <w:sz w:val="32"/>
          <w:szCs w:val="32"/>
          <w:lang w:val="en-US"/>
        </w:rPr>
        <w:t>CH</w:t>
      </w:r>
      <w:r w:rsidRPr="0085134D">
        <w:rPr>
          <w:sz w:val="32"/>
          <w:szCs w:val="32"/>
        </w:rPr>
        <w:t>2)</w:t>
      </w:r>
      <w:r>
        <w:rPr>
          <w:sz w:val="32"/>
          <w:szCs w:val="32"/>
        </w:rPr>
        <w:t>:</w:t>
      </w:r>
    </w:p>
    <w:p w14:paraId="300EB751" w14:textId="40858AFF" w:rsidR="008516A7" w:rsidRDefault="00C520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C299EA" wp14:editId="324C1CB0">
            <wp:extent cx="573786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93D4" w14:textId="77777777" w:rsidR="00C520BD" w:rsidRDefault="00C520BD" w:rsidP="00C520BD">
      <w:pPr>
        <w:rPr>
          <w:sz w:val="32"/>
          <w:szCs w:val="32"/>
        </w:rPr>
      </w:pPr>
      <w:r>
        <w:rPr>
          <w:sz w:val="32"/>
          <w:szCs w:val="32"/>
        </w:rPr>
        <w:t xml:space="preserve">Επίσης, το </w:t>
      </w:r>
      <w:r>
        <w:rPr>
          <w:sz w:val="32"/>
          <w:szCs w:val="32"/>
          <w:lang w:val="en-US"/>
        </w:rPr>
        <w:t>Lissajous</w:t>
      </w:r>
      <w:r w:rsidRPr="006F2CF0">
        <w:rPr>
          <w:sz w:val="32"/>
          <w:szCs w:val="32"/>
        </w:rPr>
        <w:t xml:space="preserve"> </w:t>
      </w:r>
      <w:r>
        <w:rPr>
          <w:sz w:val="32"/>
          <w:szCs w:val="32"/>
        </w:rPr>
        <w:t>που προκύπτει είναι το ακόλουθο:</w:t>
      </w:r>
    </w:p>
    <w:p w14:paraId="5E323BD7" w14:textId="7C610762" w:rsidR="00C520BD" w:rsidRDefault="006D69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A9A922" wp14:editId="5FE8ADD1">
            <wp:extent cx="572262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D327" w14:textId="39CB3843" w:rsidR="00A741C9" w:rsidRDefault="00A741C9" w:rsidP="00A741C9">
      <w:pPr>
        <w:rPr>
          <w:sz w:val="32"/>
          <w:szCs w:val="32"/>
        </w:rPr>
      </w:pPr>
      <w:r>
        <w:rPr>
          <w:sz w:val="32"/>
          <w:szCs w:val="32"/>
        </w:rPr>
        <w:t xml:space="preserve">Το κύκλωμα του σχήματος 4.1 με πύλες </w:t>
      </w:r>
      <w:r>
        <w:rPr>
          <w:sz w:val="32"/>
          <w:szCs w:val="32"/>
          <w:lang w:val="en-US"/>
        </w:rPr>
        <w:t>TTL</w:t>
      </w:r>
      <w:r w:rsidRPr="00A741C9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το ακόλουθο:</w:t>
      </w:r>
    </w:p>
    <w:p w14:paraId="443A312A" w14:textId="4B70342B" w:rsidR="00A741C9" w:rsidRDefault="00026563" w:rsidP="00A741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49037C" wp14:editId="162603E5">
            <wp:extent cx="5274310" cy="3850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CBF8" w14:textId="77777777" w:rsidR="00026563" w:rsidRDefault="00026563" w:rsidP="00026563">
      <w:pPr>
        <w:rPr>
          <w:sz w:val="32"/>
          <w:szCs w:val="32"/>
        </w:rPr>
      </w:pPr>
      <w:r>
        <w:rPr>
          <w:sz w:val="32"/>
          <w:szCs w:val="32"/>
        </w:rPr>
        <w:t xml:space="preserve">Ενώ, οι κυματομορφές των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1, </w:t>
      </w:r>
      <w:r>
        <w:rPr>
          <w:sz w:val="32"/>
          <w:szCs w:val="32"/>
          <w:lang w:val="en-US"/>
        </w:rPr>
        <w:t>CH</w:t>
      </w:r>
      <w:r w:rsidRPr="0013472B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είναι οι εξής (όπου η πάνω είναι του </w:t>
      </w:r>
      <w:r>
        <w:rPr>
          <w:sz w:val="32"/>
          <w:szCs w:val="32"/>
          <w:lang w:val="en-US"/>
        </w:rPr>
        <w:t>CH</w:t>
      </w:r>
      <w:r w:rsidRPr="0085134D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και η κάτω του </w:t>
      </w:r>
      <w:r>
        <w:rPr>
          <w:sz w:val="32"/>
          <w:szCs w:val="32"/>
          <w:lang w:val="en-US"/>
        </w:rPr>
        <w:t>CH</w:t>
      </w:r>
      <w:r w:rsidRPr="0085134D">
        <w:rPr>
          <w:sz w:val="32"/>
          <w:szCs w:val="32"/>
        </w:rPr>
        <w:t>2)</w:t>
      </w:r>
      <w:r>
        <w:rPr>
          <w:sz w:val="32"/>
          <w:szCs w:val="32"/>
        </w:rPr>
        <w:t>:</w:t>
      </w:r>
    </w:p>
    <w:p w14:paraId="2A8E3681" w14:textId="21AEA866" w:rsidR="00026563" w:rsidRDefault="00E87412" w:rsidP="00A741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624366" wp14:editId="3872B3A8">
            <wp:extent cx="573786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D8AF" w14:textId="77777777" w:rsidR="00E87412" w:rsidRDefault="00E87412" w:rsidP="00E87412">
      <w:pPr>
        <w:rPr>
          <w:sz w:val="32"/>
          <w:szCs w:val="32"/>
        </w:rPr>
      </w:pPr>
      <w:r>
        <w:rPr>
          <w:sz w:val="32"/>
          <w:szCs w:val="32"/>
        </w:rPr>
        <w:t xml:space="preserve">Επίσης, το </w:t>
      </w:r>
      <w:r>
        <w:rPr>
          <w:sz w:val="32"/>
          <w:szCs w:val="32"/>
          <w:lang w:val="en-US"/>
        </w:rPr>
        <w:t>Lissajous</w:t>
      </w:r>
      <w:r w:rsidRPr="006F2CF0">
        <w:rPr>
          <w:sz w:val="32"/>
          <w:szCs w:val="32"/>
        </w:rPr>
        <w:t xml:space="preserve"> </w:t>
      </w:r>
      <w:r>
        <w:rPr>
          <w:sz w:val="32"/>
          <w:szCs w:val="32"/>
        </w:rPr>
        <w:t>που προκύπτει είναι το ακόλουθο:</w:t>
      </w:r>
    </w:p>
    <w:p w14:paraId="0EA91734" w14:textId="6F68D105" w:rsidR="00A741C9" w:rsidRDefault="00A358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4CF0D9" wp14:editId="58D49BC6">
            <wp:extent cx="5783580" cy="1043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9465" w14:textId="149A4409" w:rsidR="00651076" w:rsidRDefault="00651076">
      <w:pPr>
        <w:rPr>
          <w:sz w:val="32"/>
          <w:szCs w:val="32"/>
        </w:rPr>
      </w:pPr>
    </w:p>
    <w:p w14:paraId="7D30D426" w14:textId="501C5ED6" w:rsidR="00302D5D" w:rsidRDefault="00302D5D">
      <w:pPr>
        <w:rPr>
          <w:sz w:val="32"/>
          <w:szCs w:val="32"/>
        </w:rPr>
      </w:pPr>
      <w:r w:rsidRPr="00EB76AE">
        <w:rPr>
          <w:b/>
          <w:bCs/>
          <w:sz w:val="36"/>
          <w:szCs w:val="36"/>
        </w:rPr>
        <w:t>4.3.1.</w:t>
      </w:r>
      <w:r>
        <w:rPr>
          <w:b/>
          <w:bCs/>
          <w:sz w:val="36"/>
          <w:szCs w:val="36"/>
        </w:rPr>
        <w:t xml:space="preserve">β. </w:t>
      </w:r>
      <w:r w:rsidR="00EB76AE">
        <w:rPr>
          <w:sz w:val="32"/>
          <w:szCs w:val="32"/>
        </w:rPr>
        <w:t xml:space="preserve">Το δυναμικό μετάβασης και για τις τρείς πύλες που ζητήθηκαν στο ερώτημα 4.3.1.α. </w:t>
      </w:r>
      <w:r w:rsidR="00C84C3C">
        <w:rPr>
          <w:sz w:val="32"/>
          <w:szCs w:val="32"/>
        </w:rPr>
        <w:t xml:space="preserve">είναι ίσο με </w:t>
      </w:r>
      <w:r w:rsidR="00C84C3C">
        <w:rPr>
          <w:sz w:val="32"/>
          <w:szCs w:val="32"/>
          <w:lang w:val="en-US"/>
        </w:rPr>
        <w:t>V</w:t>
      </w:r>
      <w:r w:rsidR="00C84C3C">
        <w:rPr>
          <w:sz w:val="32"/>
          <w:szCs w:val="32"/>
          <w:vertAlign w:val="subscript"/>
          <w:lang w:val="en-US"/>
        </w:rPr>
        <w:t>M</w:t>
      </w:r>
      <w:r w:rsidR="00C84C3C" w:rsidRPr="00C84C3C">
        <w:rPr>
          <w:sz w:val="32"/>
          <w:szCs w:val="32"/>
        </w:rPr>
        <w:t>=</w:t>
      </w:r>
      <w:r w:rsidR="00C84C3C">
        <w:rPr>
          <w:sz w:val="32"/>
          <w:szCs w:val="32"/>
          <w:lang w:val="en-US"/>
        </w:rPr>
        <w:t>V</w:t>
      </w:r>
      <w:r w:rsidR="00C84C3C">
        <w:rPr>
          <w:sz w:val="32"/>
          <w:szCs w:val="32"/>
          <w:vertAlign w:val="subscript"/>
          <w:lang w:val="en-US"/>
        </w:rPr>
        <w:t>DD</w:t>
      </w:r>
      <w:r w:rsidR="00C84C3C" w:rsidRPr="00C84C3C">
        <w:rPr>
          <w:sz w:val="32"/>
          <w:szCs w:val="32"/>
        </w:rPr>
        <w:t>/2=5/2=2.5</w:t>
      </w:r>
      <w:r w:rsidR="00C84C3C">
        <w:rPr>
          <w:sz w:val="32"/>
          <w:szCs w:val="32"/>
          <w:lang w:val="en-US"/>
        </w:rPr>
        <w:t>V</w:t>
      </w:r>
      <w:r w:rsidR="00C84C3C" w:rsidRPr="00C84C3C">
        <w:rPr>
          <w:sz w:val="32"/>
          <w:szCs w:val="32"/>
        </w:rPr>
        <w:t>.</w:t>
      </w:r>
    </w:p>
    <w:p w14:paraId="6B6F2356" w14:textId="21AB9427" w:rsidR="00C84C3C" w:rsidRDefault="00C84C3C">
      <w:pPr>
        <w:rPr>
          <w:sz w:val="32"/>
          <w:szCs w:val="32"/>
        </w:rPr>
      </w:pPr>
    </w:p>
    <w:p w14:paraId="4D9A403B" w14:textId="6E0EAD41" w:rsidR="00EC2E31" w:rsidRPr="00EC2E31" w:rsidRDefault="00C84C3C" w:rsidP="00F55682">
      <w:pPr>
        <w:rPr>
          <w:sz w:val="32"/>
          <w:szCs w:val="32"/>
        </w:rPr>
      </w:pPr>
      <w:r w:rsidRPr="00F55682">
        <w:rPr>
          <w:b/>
          <w:bCs/>
          <w:sz w:val="36"/>
          <w:szCs w:val="36"/>
        </w:rPr>
        <w:lastRenderedPageBreak/>
        <w:t>4.3.1.</w:t>
      </w:r>
      <w:r>
        <w:rPr>
          <w:b/>
          <w:bCs/>
          <w:sz w:val="36"/>
          <w:szCs w:val="36"/>
        </w:rPr>
        <w:t xml:space="preserve">γ. </w:t>
      </w:r>
      <w:r w:rsidR="00EC52FC">
        <w:rPr>
          <w:sz w:val="32"/>
          <w:szCs w:val="32"/>
        </w:rPr>
        <w:t>Όλες οι ακόλουθες τιμές υπολ</w:t>
      </w:r>
      <w:r w:rsidR="00135C58">
        <w:rPr>
          <w:sz w:val="32"/>
          <w:szCs w:val="32"/>
        </w:rPr>
        <w:t>ογί</w:t>
      </w:r>
      <w:r w:rsidR="00FD6125">
        <w:rPr>
          <w:sz w:val="32"/>
          <w:szCs w:val="32"/>
        </w:rPr>
        <w:t xml:space="preserve">στηκαν </w:t>
      </w:r>
      <w:r w:rsidR="00816978">
        <w:rPr>
          <w:sz w:val="32"/>
          <w:szCs w:val="32"/>
        </w:rPr>
        <w:t xml:space="preserve">σύμφωνα με τα σημεία </w:t>
      </w:r>
      <w:r w:rsidR="00AC5BA3">
        <w:rPr>
          <w:sz w:val="32"/>
          <w:szCs w:val="32"/>
        </w:rPr>
        <w:t>καμπής που είχε το σχήμα 4.2.β.</w:t>
      </w:r>
    </w:p>
    <w:p w14:paraId="4C8A1898" w14:textId="514E8D94" w:rsidR="00F55682" w:rsidRDefault="00F55682" w:rsidP="00F55682">
      <w:pPr>
        <w:rPr>
          <w:sz w:val="32"/>
          <w:szCs w:val="32"/>
        </w:rPr>
      </w:pPr>
      <w:r>
        <w:rPr>
          <w:sz w:val="32"/>
          <w:szCs w:val="32"/>
        </w:rPr>
        <w:t xml:space="preserve">Για την πύλη </w:t>
      </w:r>
      <w:r>
        <w:rPr>
          <w:sz w:val="32"/>
          <w:szCs w:val="32"/>
          <w:lang w:val="en-US"/>
        </w:rPr>
        <w:t>NAND</w:t>
      </w:r>
      <w:r w:rsidRPr="00F5568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του εξομοιωτή, επειδή είναι ιδανικός, ισχύει: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CA527B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DD</w:t>
      </w:r>
      <w:r w:rsidRPr="004B7033">
        <w:rPr>
          <w:sz w:val="32"/>
          <w:szCs w:val="32"/>
        </w:rPr>
        <w:t>=5</w:t>
      </w:r>
      <w:r>
        <w:rPr>
          <w:sz w:val="32"/>
          <w:szCs w:val="32"/>
          <w:lang w:val="en-US"/>
        </w:rPr>
        <w:t>V</w:t>
      </w:r>
      <w:r w:rsidRPr="004B7033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CF7B37">
        <w:rPr>
          <w:sz w:val="32"/>
          <w:szCs w:val="32"/>
        </w:rPr>
        <w:t>=0,</w:t>
      </w:r>
      <w:r w:rsidR="00217DB4">
        <w:rPr>
          <w:sz w:val="32"/>
          <w:szCs w:val="32"/>
        </w:rPr>
        <w:t xml:space="preserve"> </w:t>
      </w:r>
      <w:r w:rsidR="00217DB4">
        <w:rPr>
          <w:sz w:val="32"/>
          <w:szCs w:val="32"/>
          <w:lang w:val="en-US"/>
        </w:rPr>
        <w:t>V</w:t>
      </w:r>
      <w:r w:rsidR="00217DB4">
        <w:rPr>
          <w:sz w:val="32"/>
          <w:szCs w:val="32"/>
          <w:vertAlign w:val="subscript"/>
          <w:lang w:val="en-US"/>
        </w:rPr>
        <w:t>OL</w:t>
      </w:r>
      <w:r w:rsidR="00217DB4" w:rsidRPr="00217DB4">
        <w:rPr>
          <w:sz w:val="32"/>
          <w:szCs w:val="32"/>
          <w:vertAlign w:val="subscript"/>
        </w:rPr>
        <w:t>(</w:t>
      </w:r>
      <w:r w:rsidR="00217DB4">
        <w:rPr>
          <w:sz w:val="32"/>
          <w:szCs w:val="32"/>
          <w:vertAlign w:val="subscript"/>
          <w:lang w:val="en-US"/>
        </w:rPr>
        <w:t>m</w:t>
      </w:r>
      <w:r w:rsidR="00AB013E">
        <w:rPr>
          <w:sz w:val="32"/>
          <w:szCs w:val="32"/>
          <w:vertAlign w:val="subscript"/>
          <w:lang w:val="en-US"/>
        </w:rPr>
        <w:t>ax</w:t>
      </w:r>
      <w:r w:rsidR="00217DB4" w:rsidRPr="00217DB4">
        <w:rPr>
          <w:sz w:val="32"/>
          <w:szCs w:val="32"/>
          <w:vertAlign w:val="subscript"/>
        </w:rPr>
        <w:t>)</w:t>
      </w:r>
      <w:r w:rsidR="00217DB4" w:rsidRPr="00217DB4">
        <w:rPr>
          <w:sz w:val="32"/>
          <w:szCs w:val="32"/>
        </w:rPr>
        <w:t xml:space="preserve">=0,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IL</w:t>
      </w:r>
      <w:r w:rsidR="00AB013E" w:rsidRPr="00AB013E">
        <w:rPr>
          <w:sz w:val="32"/>
          <w:szCs w:val="32"/>
          <w:vertAlign w:val="subscript"/>
        </w:rPr>
        <w:t>(</w:t>
      </w:r>
      <w:r w:rsidR="00AB013E">
        <w:rPr>
          <w:sz w:val="32"/>
          <w:szCs w:val="32"/>
          <w:vertAlign w:val="subscript"/>
          <w:lang w:val="en-US"/>
        </w:rPr>
        <w:t>max</w:t>
      </w:r>
      <w:r w:rsidR="00AB013E" w:rsidRPr="00AB013E">
        <w:rPr>
          <w:sz w:val="32"/>
          <w:szCs w:val="32"/>
          <w:vertAlign w:val="subscript"/>
        </w:rPr>
        <w:t>)</w:t>
      </w:r>
      <w:r w:rsidRPr="00272178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="00AB013E" w:rsidRPr="00AB013E">
        <w:rPr>
          <w:sz w:val="32"/>
          <w:szCs w:val="32"/>
          <w:vertAlign w:val="subscript"/>
        </w:rPr>
        <w:t>(</w:t>
      </w:r>
      <w:r w:rsidR="00AB013E">
        <w:rPr>
          <w:sz w:val="32"/>
          <w:szCs w:val="32"/>
          <w:vertAlign w:val="subscript"/>
          <w:lang w:val="en-US"/>
        </w:rPr>
        <w:t>min</w:t>
      </w:r>
      <w:r w:rsidR="00AB013E" w:rsidRPr="00AB013E">
        <w:rPr>
          <w:sz w:val="32"/>
          <w:szCs w:val="32"/>
          <w:vertAlign w:val="subscript"/>
        </w:rPr>
        <w:t>)</w:t>
      </w:r>
      <w:r w:rsidRPr="00272178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M</w:t>
      </w:r>
      <w:r w:rsidRPr="00272178">
        <w:rPr>
          <w:sz w:val="32"/>
          <w:szCs w:val="32"/>
        </w:rPr>
        <w:t>=5/2=2.5</w:t>
      </w:r>
      <w:r>
        <w:rPr>
          <w:sz w:val="32"/>
          <w:szCs w:val="32"/>
          <w:lang w:val="en-US"/>
        </w:rPr>
        <w:t>V</w:t>
      </w:r>
      <w:r w:rsidR="004A67C6" w:rsidRPr="004A67C6">
        <w:rPr>
          <w:sz w:val="32"/>
          <w:szCs w:val="32"/>
        </w:rPr>
        <w:t xml:space="preserve"> </w:t>
      </w:r>
      <w:r w:rsidR="004A67C6">
        <w:rPr>
          <w:sz w:val="32"/>
          <w:szCs w:val="32"/>
        </w:rPr>
        <w:t xml:space="preserve">και </w:t>
      </w:r>
      <w:r w:rsidR="004A67C6">
        <w:rPr>
          <w:sz w:val="32"/>
          <w:szCs w:val="32"/>
          <w:lang w:val="en-US"/>
        </w:rPr>
        <w:t>V</w:t>
      </w:r>
      <w:r w:rsidR="004A67C6">
        <w:rPr>
          <w:sz w:val="32"/>
          <w:szCs w:val="32"/>
          <w:vertAlign w:val="subscript"/>
          <w:lang w:val="en-US"/>
        </w:rPr>
        <w:t>OH</w:t>
      </w:r>
      <w:r w:rsidR="004A67C6" w:rsidRPr="004A67C6">
        <w:rPr>
          <w:sz w:val="32"/>
          <w:szCs w:val="32"/>
          <w:vertAlign w:val="subscript"/>
        </w:rPr>
        <w:t>(</w:t>
      </w:r>
      <w:r w:rsidR="004A67C6">
        <w:rPr>
          <w:sz w:val="32"/>
          <w:szCs w:val="32"/>
          <w:vertAlign w:val="subscript"/>
          <w:lang w:val="en-US"/>
        </w:rPr>
        <w:t>min</w:t>
      </w:r>
      <w:r w:rsidR="004A67C6" w:rsidRPr="004A67C6">
        <w:rPr>
          <w:sz w:val="32"/>
          <w:szCs w:val="32"/>
          <w:vertAlign w:val="subscript"/>
        </w:rPr>
        <w:t>)</w:t>
      </w:r>
      <w:r w:rsidR="00CE40DF" w:rsidRPr="00CE40DF">
        <w:rPr>
          <w:sz w:val="32"/>
          <w:szCs w:val="32"/>
        </w:rPr>
        <w:t>=5</w:t>
      </w:r>
      <w:r w:rsidR="00CA3ABC">
        <w:rPr>
          <w:sz w:val="32"/>
          <w:szCs w:val="32"/>
          <w:lang w:val="en-US"/>
        </w:rPr>
        <w:t>V</w:t>
      </w:r>
      <w:r w:rsidRPr="00272178">
        <w:rPr>
          <w:sz w:val="32"/>
          <w:szCs w:val="32"/>
        </w:rPr>
        <w:t>.</w:t>
      </w:r>
    </w:p>
    <w:p w14:paraId="36B31BF8" w14:textId="2294C659" w:rsidR="007F6212" w:rsidRDefault="007F6212" w:rsidP="007F6212">
      <w:pPr>
        <w:rPr>
          <w:sz w:val="32"/>
          <w:szCs w:val="32"/>
        </w:rPr>
      </w:pPr>
      <w:r>
        <w:rPr>
          <w:sz w:val="32"/>
          <w:szCs w:val="32"/>
        </w:rPr>
        <w:t xml:space="preserve">Για το κύκλωμα με πύλες </w:t>
      </w:r>
      <w:r>
        <w:rPr>
          <w:sz w:val="32"/>
          <w:szCs w:val="32"/>
          <w:lang w:val="en-US"/>
        </w:rPr>
        <w:t>CMOS</w:t>
      </w:r>
      <w:r w:rsidRPr="007F62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ισχύει: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Pr="00853A20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min</w:t>
      </w:r>
      <w:r w:rsidRPr="00853A20">
        <w:rPr>
          <w:sz w:val="32"/>
          <w:szCs w:val="32"/>
          <w:vertAlign w:val="subscript"/>
        </w:rPr>
        <w:t>)</w:t>
      </w:r>
      <w:r w:rsidRPr="00CF7B37">
        <w:rPr>
          <w:sz w:val="32"/>
          <w:szCs w:val="32"/>
        </w:rPr>
        <w:t>=</w:t>
      </w:r>
      <w:r w:rsidRPr="00853A20">
        <w:rPr>
          <w:sz w:val="32"/>
          <w:szCs w:val="32"/>
        </w:rPr>
        <w:t>2.557</w:t>
      </w:r>
      <w:r>
        <w:rPr>
          <w:sz w:val="32"/>
          <w:szCs w:val="32"/>
          <w:lang w:val="en-US"/>
        </w:rPr>
        <w:t>V</w:t>
      </w:r>
      <w:r w:rsidRPr="00853A2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C469BA">
        <w:rPr>
          <w:sz w:val="32"/>
          <w:szCs w:val="32"/>
        </w:rPr>
        <w:t>=5</w:t>
      </w:r>
      <w:r>
        <w:rPr>
          <w:sz w:val="32"/>
          <w:szCs w:val="32"/>
          <w:lang w:val="en-US"/>
        </w:rPr>
        <w:t>V</w:t>
      </w:r>
      <w:r w:rsidRPr="00C469BA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IL</w:t>
      </w:r>
      <w:r w:rsidRPr="006F3951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max</w:t>
      </w:r>
      <w:r w:rsidRPr="006B4C4F">
        <w:rPr>
          <w:sz w:val="32"/>
          <w:szCs w:val="32"/>
          <w:vertAlign w:val="subscript"/>
        </w:rPr>
        <w:t>)</w:t>
      </w:r>
      <w:r w:rsidRPr="001B3627">
        <w:rPr>
          <w:sz w:val="32"/>
          <w:szCs w:val="32"/>
        </w:rPr>
        <w:t>=2.</w:t>
      </w:r>
      <w:r w:rsidR="00413039" w:rsidRPr="00413039">
        <w:rPr>
          <w:sz w:val="32"/>
          <w:szCs w:val="32"/>
        </w:rPr>
        <w:t>453</w:t>
      </w:r>
      <w:r>
        <w:rPr>
          <w:sz w:val="32"/>
          <w:szCs w:val="32"/>
          <w:lang w:val="en-US"/>
        </w:rPr>
        <w:t>V</w:t>
      </w:r>
      <w:r w:rsidRPr="006B4C4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6B4C4F">
        <w:rPr>
          <w:sz w:val="32"/>
          <w:szCs w:val="32"/>
        </w:rPr>
        <w:t>=3.</w:t>
      </w:r>
      <w:r w:rsidRPr="00B97CE9">
        <w:rPr>
          <w:sz w:val="32"/>
          <w:szCs w:val="32"/>
        </w:rPr>
        <w:t>326</w:t>
      </w:r>
      <w:r>
        <w:rPr>
          <w:sz w:val="32"/>
          <w:szCs w:val="32"/>
        </w:rPr>
        <w:t>μ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και</w:t>
      </w:r>
      <w:r w:rsidRPr="00D172E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D172EE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max</w:t>
      </w:r>
      <w:r w:rsidRPr="00D172EE">
        <w:rPr>
          <w:sz w:val="32"/>
          <w:szCs w:val="32"/>
          <w:vertAlign w:val="subscript"/>
        </w:rPr>
        <w:t>)</w:t>
      </w:r>
      <w:r w:rsidRPr="00D172EE">
        <w:rPr>
          <w:sz w:val="32"/>
          <w:szCs w:val="32"/>
        </w:rPr>
        <w:t>=72.327</w:t>
      </w:r>
      <w:r>
        <w:rPr>
          <w:sz w:val="32"/>
          <w:szCs w:val="32"/>
          <w:lang w:val="en-US"/>
        </w:rPr>
        <w:t>mV</w:t>
      </w:r>
      <w:r>
        <w:rPr>
          <w:sz w:val="32"/>
          <w:szCs w:val="32"/>
        </w:rPr>
        <w:t xml:space="preserve"> και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4A67C6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min</w:t>
      </w:r>
      <w:r w:rsidRPr="004A67C6">
        <w:rPr>
          <w:sz w:val="32"/>
          <w:szCs w:val="32"/>
          <w:vertAlign w:val="subscript"/>
        </w:rPr>
        <w:t>)</w:t>
      </w:r>
      <w:r w:rsidR="00281692" w:rsidRPr="00281692">
        <w:rPr>
          <w:sz w:val="32"/>
          <w:szCs w:val="32"/>
        </w:rPr>
        <w:t>=2.463</w:t>
      </w:r>
      <w:r w:rsidR="00281692">
        <w:rPr>
          <w:sz w:val="32"/>
          <w:szCs w:val="32"/>
          <w:lang w:val="en-US"/>
        </w:rPr>
        <w:t>V</w:t>
      </w:r>
      <w:r w:rsidRPr="00272178">
        <w:rPr>
          <w:sz w:val="32"/>
          <w:szCs w:val="32"/>
        </w:rPr>
        <w:t>.</w:t>
      </w:r>
    </w:p>
    <w:p w14:paraId="35EDE3EC" w14:textId="7A80552C" w:rsidR="007F6212" w:rsidRDefault="007F6212" w:rsidP="007F6212">
      <w:pPr>
        <w:rPr>
          <w:sz w:val="32"/>
          <w:szCs w:val="32"/>
        </w:rPr>
      </w:pPr>
      <w:r>
        <w:rPr>
          <w:sz w:val="32"/>
          <w:szCs w:val="32"/>
        </w:rPr>
        <w:t xml:space="preserve">Για το κύκλωμα με πύλες </w:t>
      </w:r>
      <w:r>
        <w:rPr>
          <w:sz w:val="32"/>
          <w:szCs w:val="32"/>
          <w:lang w:val="en-US"/>
        </w:rPr>
        <w:t>TTL</w:t>
      </w:r>
      <w:r w:rsidRPr="007F62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ισχύει: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Pr="00853A20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min</w:t>
      </w:r>
      <w:r w:rsidRPr="00853A20">
        <w:rPr>
          <w:sz w:val="32"/>
          <w:szCs w:val="32"/>
          <w:vertAlign w:val="subscript"/>
        </w:rPr>
        <w:t>)</w:t>
      </w:r>
      <w:r w:rsidRPr="00CF7B37">
        <w:rPr>
          <w:sz w:val="32"/>
          <w:szCs w:val="32"/>
        </w:rPr>
        <w:t>=</w:t>
      </w:r>
      <w:r w:rsidRPr="007F32E3">
        <w:rPr>
          <w:sz w:val="32"/>
          <w:szCs w:val="32"/>
        </w:rPr>
        <w:t>599.603</w:t>
      </w:r>
      <w:r>
        <w:rPr>
          <w:sz w:val="32"/>
          <w:szCs w:val="32"/>
          <w:lang w:val="en-US"/>
        </w:rPr>
        <w:t>mV</w:t>
      </w:r>
      <w:r w:rsidRPr="00853A2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C469BA">
        <w:rPr>
          <w:sz w:val="32"/>
          <w:szCs w:val="32"/>
        </w:rPr>
        <w:t>=5</w:t>
      </w:r>
      <w:r>
        <w:rPr>
          <w:sz w:val="32"/>
          <w:szCs w:val="32"/>
          <w:lang w:val="en-US"/>
        </w:rPr>
        <w:t>V</w:t>
      </w:r>
      <w:r w:rsidRPr="00C469BA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IL</w:t>
      </w:r>
      <w:r w:rsidRPr="006F3951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max</w:t>
      </w:r>
      <w:r w:rsidRPr="006B4C4F">
        <w:rPr>
          <w:sz w:val="32"/>
          <w:szCs w:val="32"/>
          <w:vertAlign w:val="subscript"/>
        </w:rPr>
        <w:t>)</w:t>
      </w:r>
      <w:r w:rsidRPr="001B3627">
        <w:rPr>
          <w:sz w:val="32"/>
          <w:szCs w:val="32"/>
        </w:rPr>
        <w:t>=</w:t>
      </w:r>
      <w:r w:rsidRPr="00756FED">
        <w:rPr>
          <w:sz w:val="32"/>
          <w:szCs w:val="32"/>
        </w:rPr>
        <w:t>518.743</w:t>
      </w:r>
      <w:r>
        <w:rPr>
          <w:sz w:val="32"/>
          <w:szCs w:val="32"/>
          <w:lang w:val="en-US"/>
        </w:rPr>
        <w:t>mV</w:t>
      </w:r>
      <w:r w:rsidRPr="006B4C4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6B4C4F">
        <w:rPr>
          <w:sz w:val="32"/>
          <w:szCs w:val="32"/>
        </w:rPr>
        <w:t>=</w:t>
      </w:r>
      <w:r>
        <w:rPr>
          <w:sz w:val="32"/>
          <w:szCs w:val="32"/>
        </w:rPr>
        <w:t>42.864</w:t>
      </w:r>
      <w:r>
        <w:rPr>
          <w:sz w:val="32"/>
          <w:szCs w:val="32"/>
          <w:lang w:val="en-US"/>
        </w:rPr>
        <w:t>mV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D172EE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max</w:t>
      </w:r>
      <w:r w:rsidRPr="00D172EE">
        <w:rPr>
          <w:sz w:val="32"/>
          <w:szCs w:val="32"/>
          <w:vertAlign w:val="subscript"/>
        </w:rPr>
        <w:t>)</w:t>
      </w:r>
      <w:r w:rsidRPr="00D172EE">
        <w:rPr>
          <w:sz w:val="32"/>
          <w:szCs w:val="32"/>
        </w:rPr>
        <w:t>=</w:t>
      </w:r>
      <w:r w:rsidRPr="00651076">
        <w:rPr>
          <w:sz w:val="32"/>
          <w:szCs w:val="32"/>
        </w:rPr>
        <w:t>47.084</w:t>
      </w:r>
      <w:r>
        <w:rPr>
          <w:sz w:val="32"/>
          <w:szCs w:val="32"/>
          <w:lang w:val="en-US"/>
        </w:rPr>
        <w:t>mV</w:t>
      </w:r>
      <w:r>
        <w:rPr>
          <w:sz w:val="32"/>
          <w:szCs w:val="32"/>
        </w:rPr>
        <w:t xml:space="preserve"> και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4A67C6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  <w:lang w:val="en-US"/>
        </w:rPr>
        <w:t>min</w:t>
      </w:r>
      <w:r w:rsidRPr="004A67C6">
        <w:rPr>
          <w:sz w:val="32"/>
          <w:szCs w:val="32"/>
          <w:vertAlign w:val="subscript"/>
        </w:rPr>
        <w:t>)</w:t>
      </w:r>
      <w:r w:rsidR="008B3199">
        <w:rPr>
          <w:sz w:val="32"/>
          <w:szCs w:val="32"/>
        </w:rPr>
        <w:t>=572.651</w:t>
      </w:r>
      <w:r w:rsidR="008B3199">
        <w:rPr>
          <w:sz w:val="32"/>
          <w:szCs w:val="32"/>
          <w:lang w:val="en-US"/>
        </w:rPr>
        <w:t>mV</w:t>
      </w:r>
      <w:r w:rsidRPr="00272178">
        <w:rPr>
          <w:sz w:val="32"/>
          <w:szCs w:val="32"/>
        </w:rPr>
        <w:t>.</w:t>
      </w:r>
    </w:p>
    <w:p w14:paraId="21459670" w14:textId="71ADC15F" w:rsidR="00F55682" w:rsidRDefault="00F55682">
      <w:pPr>
        <w:rPr>
          <w:sz w:val="32"/>
          <w:szCs w:val="32"/>
        </w:rPr>
      </w:pPr>
    </w:p>
    <w:p w14:paraId="056E9288" w14:textId="5374CF29" w:rsidR="00940370" w:rsidRDefault="003A0397" w:rsidP="00940370">
      <w:pPr>
        <w:rPr>
          <w:rFonts w:asciiTheme="minorHAnsi" w:eastAsiaTheme="minorHAnsi" w:hAnsiTheme="minorHAnsi"/>
          <w:sz w:val="32"/>
          <w:szCs w:val="32"/>
        </w:rPr>
      </w:pPr>
      <w:r>
        <w:rPr>
          <w:b/>
          <w:bCs/>
          <w:sz w:val="36"/>
          <w:szCs w:val="36"/>
        </w:rPr>
        <w:t>4.3.2.α.</w:t>
      </w:r>
      <w:r w:rsidR="00EC45B9" w:rsidRPr="00EA35E5">
        <w:rPr>
          <w:b/>
          <w:bCs/>
          <w:sz w:val="36"/>
          <w:szCs w:val="36"/>
        </w:rPr>
        <w:t xml:space="preserve"> </w:t>
      </w:r>
      <w:r w:rsidR="00940370">
        <w:rPr>
          <w:sz w:val="32"/>
          <w:szCs w:val="32"/>
        </w:rPr>
        <w:t xml:space="preserve">Το κύκλωμα </w:t>
      </w:r>
      <w:r w:rsidR="00940370">
        <w:rPr>
          <w:sz w:val="32"/>
          <w:szCs w:val="32"/>
        </w:rPr>
        <w:t>στον εξομοιωτή είναι</w:t>
      </w:r>
      <w:r w:rsidR="00940370">
        <w:rPr>
          <w:sz w:val="32"/>
          <w:szCs w:val="32"/>
        </w:rPr>
        <w:t xml:space="preserve"> ως εξής: </w:t>
      </w:r>
    </w:p>
    <w:p w14:paraId="31E05BE1" w14:textId="29021564" w:rsidR="003A0397" w:rsidRDefault="000972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E70767" wp14:editId="238B106E">
            <wp:extent cx="5274310" cy="2855595"/>
            <wp:effectExtent l="0" t="0" r="2540" b="190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7777" w14:textId="1A7C57CD" w:rsidR="00097291" w:rsidRDefault="00097291">
      <w:pPr>
        <w:rPr>
          <w:sz w:val="32"/>
          <w:szCs w:val="32"/>
        </w:rPr>
      </w:pPr>
      <w:r>
        <w:rPr>
          <w:sz w:val="32"/>
          <w:szCs w:val="32"/>
        </w:rPr>
        <w:t xml:space="preserve">Ενώ, οι </w:t>
      </w:r>
      <w:r>
        <w:rPr>
          <w:sz w:val="32"/>
          <w:szCs w:val="32"/>
        </w:rPr>
        <w:t xml:space="preserve">κυματομορφές για τα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</w:t>
      </w:r>
      <w:r>
        <w:rPr>
          <w:sz w:val="32"/>
          <w:szCs w:val="32"/>
        </w:rPr>
        <w:t xml:space="preserve"> ,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vertAlign w:val="subscript"/>
        </w:rPr>
        <w:t xml:space="preserve">1 </w:t>
      </w:r>
      <w:r w:rsidR="00FD7D56">
        <w:rPr>
          <w:sz w:val="32"/>
          <w:szCs w:val="32"/>
          <w:vertAlign w:val="subscript"/>
        </w:rPr>
        <w:t>,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είναι</w:t>
      </w:r>
      <w:r>
        <w:rPr>
          <w:sz w:val="32"/>
          <w:szCs w:val="32"/>
        </w:rPr>
        <w:t xml:space="preserve"> οι ακόλουθες</w:t>
      </w:r>
      <w:r>
        <w:rPr>
          <w:sz w:val="32"/>
          <w:szCs w:val="32"/>
        </w:rPr>
        <w:t>:</w:t>
      </w:r>
    </w:p>
    <w:p w14:paraId="4E96261A" w14:textId="15F9C2D4" w:rsidR="00097291" w:rsidRPr="00236243" w:rsidRDefault="000972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B3EA53" wp14:editId="0C8D1867">
            <wp:extent cx="5356860" cy="9220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004B" w14:textId="162B1D75" w:rsidR="00E35A59" w:rsidRPr="00EA35E5" w:rsidRDefault="00E35A59">
      <w:pPr>
        <w:rPr>
          <w:sz w:val="32"/>
          <w:szCs w:val="32"/>
        </w:rPr>
      </w:pPr>
    </w:p>
    <w:p w14:paraId="506DF5BE" w14:textId="77777777" w:rsidR="00630141" w:rsidRPr="00630141" w:rsidRDefault="00E35A59" w:rsidP="00630141">
      <w:pPr>
        <w:rPr>
          <w:rFonts w:asciiTheme="minorHAnsi" w:eastAsiaTheme="minorHAnsi" w:hAnsiTheme="minorHAnsi"/>
          <w:sz w:val="32"/>
          <w:szCs w:val="32"/>
        </w:rPr>
      </w:pPr>
      <w:r w:rsidRPr="00EA35E5">
        <w:rPr>
          <w:b/>
          <w:bCs/>
          <w:sz w:val="36"/>
          <w:szCs w:val="36"/>
        </w:rPr>
        <w:lastRenderedPageBreak/>
        <w:t>4.3.2.</w:t>
      </w:r>
      <w:r>
        <w:rPr>
          <w:b/>
          <w:bCs/>
          <w:sz w:val="36"/>
          <w:szCs w:val="36"/>
        </w:rPr>
        <w:t>β.</w:t>
      </w:r>
      <w:r w:rsidR="00097291">
        <w:rPr>
          <w:b/>
          <w:bCs/>
          <w:sz w:val="36"/>
          <w:szCs w:val="36"/>
        </w:rPr>
        <w:t xml:space="preserve"> </w:t>
      </w:r>
      <w:r w:rsidR="00630141" w:rsidRPr="00630141">
        <w:rPr>
          <w:sz w:val="32"/>
          <w:szCs w:val="32"/>
        </w:rPr>
        <w:t xml:space="preserve">Ο τύπος για τον υπολογισμό της </w:t>
      </w:r>
      <w:r w:rsidR="00630141" w:rsidRPr="00630141">
        <w:rPr>
          <w:sz w:val="32"/>
          <w:szCs w:val="32"/>
          <w:lang w:val="en-US"/>
        </w:rPr>
        <w:t>Rmin</w:t>
      </w:r>
      <w:r w:rsidR="00630141" w:rsidRPr="00630141">
        <w:rPr>
          <w:sz w:val="32"/>
          <w:szCs w:val="32"/>
        </w:rPr>
        <w:t xml:space="preserve"> είναι:</w:t>
      </w:r>
    </w:p>
    <w:p w14:paraId="25796985" w14:textId="77777777" w:rsidR="00630141" w:rsidRPr="00630141" w:rsidRDefault="00630141" w:rsidP="00630141">
      <w:pPr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Rmin</m:t>
          </m:r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cc-VOL(max)TTL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IOL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hAnsi="Cambria Math"/>
                  <w:sz w:val="32"/>
                  <w:szCs w:val="32"/>
                </w:rPr>
                <m:t>TTL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+  </m:t>
              </m:r>
              <m:r>
                <w:rPr>
                  <w:rFonts w:ascii="Cambria Math" w:hAnsi="Cambria Math"/>
                  <w:sz w:val="32"/>
                  <w:szCs w:val="32"/>
                </w:rPr>
                <m:t>IIL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</w:rPr>
                <m:t>max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  <m:r>
                <w:rPr>
                  <w:rFonts w:ascii="Cambria Math" w:hAnsi="Cambria Math"/>
                  <w:sz w:val="32"/>
                  <w:szCs w:val="32"/>
                </w:rPr>
                <m:t>CMOS</m:t>
              </m:r>
            </m:den>
          </m:f>
        </m:oMath>
      </m:oMathPara>
    </w:p>
    <w:p w14:paraId="77735AC9" w14:textId="20713785" w:rsidR="00630141" w:rsidRPr="00630141" w:rsidRDefault="00630141" w:rsidP="0063014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Rmin=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-0.5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8mΑ +  1μΑ</m:t>
            </m:r>
          </m:den>
        </m:f>
      </m:oMath>
      <w:r w:rsidRPr="00630141">
        <w:rPr>
          <w:rFonts w:eastAsiaTheme="minorEastAsia"/>
          <w:sz w:val="32"/>
          <w:szCs w:val="32"/>
        </w:rPr>
        <w:t>=562Ω</w:t>
      </w:r>
      <w:r>
        <w:rPr>
          <w:rFonts w:eastAsiaTheme="minorEastAsia"/>
          <w:sz w:val="32"/>
          <w:szCs w:val="32"/>
        </w:rPr>
        <w:t>.</w:t>
      </w:r>
    </w:p>
    <w:p w14:paraId="770D2418" w14:textId="29AD59A4" w:rsidR="00630141" w:rsidRPr="00630141" w:rsidRDefault="00630141" w:rsidP="00630141">
      <w:pPr>
        <w:rPr>
          <w:rFonts w:eastAsiaTheme="minorEastAsia"/>
          <w:sz w:val="32"/>
          <w:szCs w:val="32"/>
        </w:rPr>
      </w:pPr>
      <w:r w:rsidRPr="00630141">
        <w:rPr>
          <w:rFonts w:eastAsiaTheme="minorEastAsia"/>
          <w:sz w:val="32"/>
          <w:szCs w:val="32"/>
        </w:rPr>
        <w:t xml:space="preserve">Ενώ για την </w:t>
      </w:r>
      <w:r w:rsidRPr="00630141">
        <w:rPr>
          <w:rFonts w:eastAsiaTheme="minorEastAsia"/>
          <w:sz w:val="32"/>
          <w:szCs w:val="32"/>
          <w:lang w:val="en-US"/>
        </w:rPr>
        <w:t>Rmax</w:t>
      </w:r>
      <w:r w:rsidRPr="00630141">
        <w:rPr>
          <w:rFonts w:eastAsiaTheme="minorEastAsia"/>
          <w:sz w:val="32"/>
          <w:szCs w:val="32"/>
        </w:rPr>
        <w:t xml:space="preserve"> είναι:</w:t>
      </w:r>
    </w:p>
    <w:p w14:paraId="4E2E9205" w14:textId="77777777" w:rsidR="00630141" w:rsidRPr="00630141" w:rsidRDefault="00630141" w:rsidP="00630141">
      <w:pPr>
        <w:rPr>
          <w:rFonts w:eastAsiaTheme="minorHAnsi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Rmax=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Vcc-</m:t>
              </m:r>
              <m:r>
                <w:rPr>
                  <w:rFonts w:ascii="Cambria Math" w:hAnsi="Cambria Math"/>
                  <w:sz w:val="32"/>
                  <w:szCs w:val="32"/>
                </w:rPr>
                <m:t>VIH(min)CMOS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IIH(max)CMOS</m:t>
              </m:r>
            </m:den>
          </m:f>
        </m:oMath>
      </m:oMathPara>
    </w:p>
    <w:p w14:paraId="6BA4B9D5" w14:textId="326BAE7A" w:rsidR="00630141" w:rsidRDefault="00630141" w:rsidP="00630141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Rmax=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-3,15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1μΑ</m:t>
            </m:r>
          </m:den>
        </m:f>
      </m:oMath>
      <w:r w:rsidRPr="00630141">
        <w:rPr>
          <w:rFonts w:eastAsiaTheme="minorEastAsia"/>
          <w:sz w:val="32"/>
          <w:szCs w:val="32"/>
        </w:rPr>
        <w:t xml:space="preserve"> =1.850.000Ω=1850</w:t>
      </w:r>
      <w:r w:rsidRPr="00630141">
        <w:rPr>
          <w:rFonts w:eastAsiaTheme="minorEastAsia"/>
          <w:sz w:val="32"/>
          <w:szCs w:val="32"/>
          <w:lang w:val="en-US"/>
        </w:rPr>
        <w:t>k</w:t>
      </w:r>
      <w:r w:rsidRPr="00630141">
        <w:rPr>
          <w:rFonts w:eastAsiaTheme="minorEastAsia"/>
          <w:sz w:val="32"/>
          <w:szCs w:val="32"/>
        </w:rPr>
        <w:t>Ω</w:t>
      </w:r>
      <w:r>
        <w:rPr>
          <w:rFonts w:eastAsiaTheme="minorEastAsia"/>
          <w:sz w:val="32"/>
          <w:szCs w:val="32"/>
        </w:rPr>
        <w:t>.</w:t>
      </w:r>
    </w:p>
    <w:p w14:paraId="12B1AA00" w14:textId="66BA441F" w:rsidR="00D73A8C" w:rsidRPr="00D73A8C" w:rsidRDefault="0083555D" w:rsidP="00D73A8C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83555D">
        <w:rPr>
          <w:sz w:val="32"/>
          <w:szCs w:val="32"/>
        </w:rPr>
        <w:t xml:space="preserve">Για </w:t>
      </w:r>
      <w:r w:rsidRPr="0083555D">
        <w:rPr>
          <w:sz w:val="32"/>
          <w:szCs w:val="32"/>
          <w:lang w:val="en-US"/>
        </w:rPr>
        <w:t>R</w:t>
      </w:r>
      <w:r w:rsidRPr="0083555D">
        <w:rPr>
          <w:sz w:val="32"/>
          <w:szCs w:val="32"/>
        </w:rPr>
        <w:t>=</w:t>
      </w:r>
      <w:r w:rsidRPr="0083555D">
        <w:rPr>
          <w:sz w:val="32"/>
          <w:szCs w:val="32"/>
          <w:lang w:val="en-US"/>
        </w:rPr>
        <w:t>Rmin</w:t>
      </w:r>
      <w:r w:rsidRPr="0083555D">
        <w:rPr>
          <w:sz w:val="32"/>
          <w:szCs w:val="32"/>
        </w:rPr>
        <w:t xml:space="preserve"> Το κύκλωμα έχει ως εξής :</w:t>
      </w:r>
    </w:p>
    <w:p w14:paraId="20C70B66" w14:textId="2DE474A2" w:rsidR="0083555D" w:rsidRPr="00BA41F3" w:rsidRDefault="00BA41F3" w:rsidP="00BA41F3">
      <w:pPr>
        <w:rPr>
          <w:rFonts w:asciiTheme="minorHAnsi" w:eastAsia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74193652" wp14:editId="4F01A8C5">
            <wp:extent cx="5274310" cy="3265805"/>
            <wp:effectExtent l="0" t="0" r="2540" b="0"/>
            <wp:docPr id="9" name="Picture 9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ADE4" w14:textId="7B7095A8" w:rsidR="00D73A8C" w:rsidRDefault="00D73A8C" w:rsidP="00BA41F3">
      <w:pPr>
        <w:rPr>
          <w:sz w:val="32"/>
          <w:szCs w:val="32"/>
        </w:rPr>
      </w:pPr>
      <w:r w:rsidRPr="00BA41F3">
        <w:rPr>
          <w:sz w:val="32"/>
          <w:szCs w:val="32"/>
        </w:rPr>
        <w:t xml:space="preserve">Και οι κυματομορφές είναι </w:t>
      </w:r>
      <w:r w:rsidRPr="00BA41F3">
        <w:rPr>
          <w:sz w:val="32"/>
          <w:szCs w:val="32"/>
        </w:rPr>
        <w:t>οι ακόλουθες</w:t>
      </w:r>
      <w:r w:rsidRPr="00BA41F3">
        <w:rPr>
          <w:sz w:val="32"/>
          <w:szCs w:val="32"/>
        </w:rPr>
        <w:t>:</w:t>
      </w:r>
    </w:p>
    <w:p w14:paraId="292A4A30" w14:textId="1EC67736" w:rsidR="00BA41F3" w:rsidRDefault="00BA41F3" w:rsidP="00BA41F3">
      <w:pPr>
        <w:rPr>
          <w:rFonts w:asciiTheme="minorHAnsi" w:eastAsia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53CDEC19" wp14:editId="5A162641">
            <wp:extent cx="5274310" cy="1445260"/>
            <wp:effectExtent l="0" t="0" r="2540" b="2540"/>
            <wp:docPr id="14" name="Picture 1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1" r="22128" b="5665"/>
                    <a:stretch/>
                  </pic:blipFill>
                  <pic:spPr bwMode="auto"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8262A" w14:textId="42E1F2B5" w:rsidR="00BA41F3" w:rsidRDefault="00BA41F3" w:rsidP="00BA41F3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BA41F3">
        <w:rPr>
          <w:rFonts w:asciiTheme="minorHAnsi" w:eastAsiaTheme="minorHAnsi" w:hAnsiTheme="minorHAnsi"/>
          <w:sz w:val="32"/>
          <w:szCs w:val="32"/>
        </w:rPr>
        <w:lastRenderedPageBreak/>
        <w:t>Ο χρόνος ανόδου είναι ο χρόνος που απαιτείται για τη μετάβαση του σήματος από το 10% στο 90% του συνολικού εύρους μετάβασης οπότε έχουμε σύμφωνα με τις κυματομορφές του εξομοιωτή ότι ο χρόνος ανόδου είναι περίπου 5μ</w:t>
      </w:r>
      <w:r w:rsidRPr="00BA41F3">
        <w:rPr>
          <w:rFonts w:asciiTheme="minorHAnsi" w:eastAsiaTheme="minorHAnsi" w:hAnsiTheme="minorHAnsi"/>
          <w:sz w:val="32"/>
          <w:szCs w:val="32"/>
          <w:lang w:val="en-US"/>
        </w:rPr>
        <w:t>s</w:t>
      </w:r>
      <w:r>
        <w:rPr>
          <w:rFonts w:asciiTheme="minorHAnsi" w:eastAsiaTheme="minorHAnsi" w:hAnsiTheme="minorHAnsi"/>
          <w:sz w:val="32"/>
          <w:szCs w:val="32"/>
        </w:rPr>
        <w:t>.</w:t>
      </w:r>
    </w:p>
    <w:p w14:paraId="25E4FA72" w14:textId="76CE23B9" w:rsidR="00A81D67" w:rsidRPr="00A81D67" w:rsidRDefault="00A81D67" w:rsidP="00A81D67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A81D67">
        <w:rPr>
          <w:rFonts w:asciiTheme="minorHAnsi" w:eastAsiaTheme="minorHAnsi" w:hAnsiTheme="minorHAnsi"/>
          <w:sz w:val="32"/>
          <w:szCs w:val="32"/>
        </w:rPr>
        <w:t xml:space="preserve">Το ρεύμα για </w:t>
      </w:r>
      <w:r w:rsidRPr="00A81D67">
        <w:rPr>
          <w:rFonts w:asciiTheme="minorHAnsi" w:eastAsiaTheme="minorHAnsi" w:hAnsiTheme="minorHAnsi"/>
          <w:sz w:val="32"/>
          <w:szCs w:val="32"/>
          <w:lang w:val="en-US"/>
        </w:rPr>
        <w:t>Vi</w:t>
      </w:r>
      <w:r w:rsidRPr="00A81D67">
        <w:rPr>
          <w:rFonts w:asciiTheme="minorHAnsi" w:eastAsiaTheme="minorHAnsi" w:hAnsiTheme="minorHAnsi"/>
          <w:sz w:val="32"/>
          <w:szCs w:val="32"/>
        </w:rPr>
        <w:t>=0</w:t>
      </w:r>
      <w:r w:rsidR="00324FAC">
        <w:rPr>
          <w:rFonts w:asciiTheme="minorHAnsi" w:eastAsiaTheme="minorHAnsi" w:hAnsiTheme="minorHAnsi"/>
          <w:sz w:val="32"/>
          <w:szCs w:val="32"/>
          <w:lang w:val="en-US"/>
        </w:rPr>
        <w:t>V</w:t>
      </w:r>
      <w:r w:rsidRPr="00A81D67">
        <w:rPr>
          <w:rFonts w:asciiTheme="minorHAnsi" w:eastAsiaTheme="minorHAnsi" w:hAnsiTheme="minorHAnsi"/>
          <w:sz w:val="32"/>
          <w:szCs w:val="32"/>
        </w:rPr>
        <w:t xml:space="preserve"> είναι: 0.065 </w:t>
      </w:r>
      <w:r w:rsidRPr="00A81D67">
        <w:rPr>
          <w:rFonts w:asciiTheme="minorHAnsi" w:eastAsiaTheme="minorHAnsi" w:hAnsiTheme="minorHAnsi"/>
          <w:sz w:val="32"/>
          <w:szCs w:val="32"/>
          <w:lang w:val="en-US"/>
        </w:rPr>
        <w:t>pA</w:t>
      </w:r>
      <w:r w:rsidRPr="00A81D67">
        <w:rPr>
          <w:rFonts w:asciiTheme="minorHAnsi" w:eastAsiaTheme="minorHAnsi" w:hAnsiTheme="minorHAnsi"/>
          <w:sz w:val="32"/>
          <w:szCs w:val="32"/>
        </w:rPr>
        <w:t xml:space="preserve"> και για </w:t>
      </w:r>
      <w:r w:rsidRPr="00A81D67">
        <w:rPr>
          <w:rFonts w:asciiTheme="minorHAnsi" w:eastAsiaTheme="minorHAnsi" w:hAnsiTheme="minorHAnsi"/>
          <w:sz w:val="32"/>
          <w:szCs w:val="32"/>
          <w:lang w:val="en-US"/>
        </w:rPr>
        <w:t>Vi</w:t>
      </w:r>
      <w:r w:rsidRPr="00A81D67">
        <w:rPr>
          <w:rFonts w:asciiTheme="minorHAnsi" w:eastAsiaTheme="minorHAnsi" w:hAnsiTheme="minorHAnsi"/>
          <w:sz w:val="32"/>
          <w:szCs w:val="32"/>
        </w:rPr>
        <w:t>=5</w:t>
      </w:r>
      <w:r w:rsidR="00324FAC">
        <w:rPr>
          <w:rFonts w:asciiTheme="minorHAnsi" w:eastAsiaTheme="minorHAnsi" w:hAnsiTheme="minorHAnsi"/>
          <w:sz w:val="32"/>
          <w:szCs w:val="32"/>
          <w:lang w:val="en-US"/>
        </w:rPr>
        <w:t>V</w:t>
      </w:r>
      <w:r w:rsidRPr="00A81D67">
        <w:rPr>
          <w:rFonts w:asciiTheme="minorHAnsi" w:eastAsiaTheme="minorHAnsi" w:hAnsiTheme="minorHAnsi"/>
          <w:sz w:val="32"/>
          <w:szCs w:val="32"/>
        </w:rPr>
        <w:t xml:space="preserve"> είναι  περίπου 9 </w:t>
      </w:r>
      <w:r w:rsidRPr="00A81D67">
        <w:rPr>
          <w:rFonts w:asciiTheme="minorHAnsi" w:eastAsiaTheme="minorHAnsi" w:hAnsiTheme="minorHAnsi"/>
          <w:sz w:val="32"/>
          <w:szCs w:val="32"/>
          <w:lang w:val="en-US"/>
        </w:rPr>
        <w:t>mA</w:t>
      </w:r>
      <w:r>
        <w:rPr>
          <w:rFonts w:asciiTheme="minorHAnsi" w:eastAsiaTheme="minorHAnsi" w:hAnsiTheme="minorHAnsi"/>
          <w:sz w:val="32"/>
          <w:szCs w:val="32"/>
        </w:rPr>
        <w:t>.</w:t>
      </w:r>
    </w:p>
    <w:p w14:paraId="067E3D10" w14:textId="19C0D3D7" w:rsidR="00A81D67" w:rsidRPr="005357B0" w:rsidRDefault="00A81D67" w:rsidP="00A81D67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5357B0">
        <w:rPr>
          <w:sz w:val="32"/>
          <w:szCs w:val="32"/>
        </w:rPr>
        <w:t xml:space="preserve">Για </w:t>
      </w:r>
      <w:r w:rsidRPr="005357B0">
        <w:rPr>
          <w:sz w:val="32"/>
          <w:szCs w:val="32"/>
          <w:lang w:val="en-US"/>
        </w:rPr>
        <w:t>R</w:t>
      </w:r>
      <w:r w:rsidRPr="005357B0">
        <w:rPr>
          <w:sz w:val="32"/>
          <w:szCs w:val="32"/>
        </w:rPr>
        <w:t>=</w:t>
      </w:r>
      <w:r w:rsidRPr="005357B0">
        <w:rPr>
          <w:sz w:val="32"/>
          <w:szCs w:val="32"/>
          <w:lang w:val="en-US"/>
        </w:rPr>
        <w:t>Rmax</w:t>
      </w:r>
      <w:r w:rsidRPr="005357B0">
        <w:rPr>
          <w:sz w:val="32"/>
          <w:szCs w:val="32"/>
        </w:rPr>
        <w:t xml:space="preserve"> το κύκλωμα είναι </w:t>
      </w:r>
      <w:r w:rsidRPr="005357B0">
        <w:rPr>
          <w:sz w:val="32"/>
          <w:szCs w:val="32"/>
        </w:rPr>
        <w:t>το ακόλουθο</w:t>
      </w:r>
      <w:r w:rsidRPr="005357B0">
        <w:rPr>
          <w:sz w:val="32"/>
          <w:szCs w:val="32"/>
        </w:rPr>
        <w:t>:</w:t>
      </w:r>
    </w:p>
    <w:p w14:paraId="7128DDD2" w14:textId="41FE2CA3" w:rsidR="00BA41F3" w:rsidRDefault="005357B0" w:rsidP="00A81D67">
      <w:pPr>
        <w:rPr>
          <w:rFonts w:asciiTheme="minorHAnsi" w:eastAsia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6DB4C1ED" wp14:editId="4A8095C3">
            <wp:extent cx="4932045" cy="2522220"/>
            <wp:effectExtent l="0" t="0" r="1905" b="0"/>
            <wp:docPr id="15" name="Picture 15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3" t="8990" r="31230" b="39127"/>
                    <a:stretch/>
                  </pic:blipFill>
                  <pic:spPr bwMode="auto">
                    <a:xfrm>
                      <a:off x="0" y="0"/>
                      <a:ext cx="4932045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B403" w14:textId="6D4C0176" w:rsidR="005357B0" w:rsidRPr="005357B0" w:rsidRDefault="005357B0" w:rsidP="005357B0">
      <w:pPr>
        <w:rPr>
          <w:rFonts w:asciiTheme="minorHAnsi" w:eastAsiaTheme="minorHAnsi" w:hAnsiTheme="minorHAnsi"/>
          <w:sz w:val="32"/>
          <w:szCs w:val="32"/>
        </w:rPr>
      </w:pPr>
      <w:r w:rsidRPr="005357B0">
        <w:rPr>
          <w:sz w:val="32"/>
          <w:szCs w:val="32"/>
        </w:rPr>
        <w:t>Οι αντίστοιχες κυματομορφές είναι</w:t>
      </w:r>
      <w:r>
        <w:rPr>
          <w:sz w:val="32"/>
          <w:szCs w:val="32"/>
        </w:rPr>
        <w:t xml:space="preserve"> οι εξής</w:t>
      </w:r>
      <w:r w:rsidRPr="005357B0">
        <w:rPr>
          <w:sz w:val="32"/>
          <w:szCs w:val="32"/>
        </w:rPr>
        <w:t>:</w:t>
      </w:r>
    </w:p>
    <w:p w14:paraId="4F03380A" w14:textId="5C9BB784" w:rsidR="005357B0" w:rsidRDefault="00295BE5" w:rsidP="00A81D67">
      <w:pPr>
        <w:rPr>
          <w:rFonts w:asciiTheme="minorHAnsi" w:eastAsia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6B564CB7" wp14:editId="791603C6">
            <wp:extent cx="5274310" cy="1417320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C8D" w14:textId="4CDF41E7" w:rsidR="00295BE5" w:rsidRPr="00295BE5" w:rsidRDefault="00295BE5" w:rsidP="00295BE5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295BE5">
        <w:rPr>
          <w:rFonts w:asciiTheme="minorHAnsi" w:eastAsiaTheme="minorHAnsi" w:hAnsiTheme="minorHAnsi"/>
          <w:sz w:val="32"/>
          <w:szCs w:val="32"/>
        </w:rPr>
        <w:t xml:space="preserve">Ο χρόνος ανόδου της κυματομορφής είναι και </w:t>
      </w:r>
      <w:r>
        <w:rPr>
          <w:rFonts w:asciiTheme="minorHAnsi" w:eastAsiaTheme="minorHAnsi" w:hAnsiTheme="minorHAnsi"/>
          <w:sz w:val="32"/>
          <w:szCs w:val="32"/>
        </w:rPr>
        <w:t xml:space="preserve">σε αυτή την περίπτωση </w:t>
      </w:r>
      <w:r w:rsidRPr="00295BE5">
        <w:rPr>
          <w:rFonts w:asciiTheme="minorHAnsi" w:eastAsiaTheme="minorHAnsi" w:hAnsiTheme="minorHAnsi"/>
          <w:sz w:val="32"/>
          <w:szCs w:val="32"/>
        </w:rPr>
        <w:t>κοντά στα 5μ</w:t>
      </w:r>
      <w:r w:rsidRPr="00295BE5">
        <w:rPr>
          <w:rFonts w:asciiTheme="minorHAnsi" w:eastAsiaTheme="minorHAnsi" w:hAnsiTheme="minorHAnsi"/>
          <w:sz w:val="32"/>
          <w:szCs w:val="32"/>
          <w:lang w:val="en-US"/>
        </w:rPr>
        <w:t>s</w:t>
      </w:r>
      <w:r>
        <w:rPr>
          <w:rFonts w:asciiTheme="minorHAnsi" w:eastAsiaTheme="minorHAnsi" w:hAnsiTheme="minorHAnsi"/>
          <w:sz w:val="32"/>
          <w:szCs w:val="32"/>
        </w:rPr>
        <w:t>.</w:t>
      </w:r>
    </w:p>
    <w:p w14:paraId="0ED7EDB2" w14:textId="38272140" w:rsidR="00324FAC" w:rsidRPr="00324FAC" w:rsidRDefault="00324FAC" w:rsidP="00324FAC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324FAC">
        <w:rPr>
          <w:rFonts w:asciiTheme="minorHAnsi" w:eastAsiaTheme="minorHAnsi" w:hAnsiTheme="minorHAnsi"/>
          <w:sz w:val="32"/>
          <w:szCs w:val="32"/>
        </w:rPr>
        <w:t xml:space="preserve">Η ένδειξη στο αμπερόμετρο του εξομοιωτή για </w:t>
      </w:r>
      <w:r w:rsidRPr="00324FAC">
        <w:rPr>
          <w:rFonts w:asciiTheme="minorHAnsi" w:eastAsiaTheme="minorHAnsi" w:hAnsiTheme="minorHAnsi"/>
          <w:sz w:val="32"/>
          <w:szCs w:val="32"/>
          <w:lang w:val="en-US"/>
        </w:rPr>
        <w:t>Vi</w:t>
      </w:r>
      <w:r w:rsidRPr="00324FAC">
        <w:rPr>
          <w:rFonts w:asciiTheme="minorHAnsi" w:eastAsiaTheme="minorHAnsi" w:hAnsiTheme="minorHAnsi"/>
          <w:sz w:val="32"/>
          <w:szCs w:val="32"/>
        </w:rPr>
        <w:t>=0</w:t>
      </w:r>
      <w:r>
        <w:rPr>
          <w:rFonts w:asciiTheme="minorHAnsi" w:eastAsiaTheme="minorHAnsi" w:hAnsiTheme="minorHAnsi"/>
          <w:sz w:val="32"/>
          <w:szCs w:val="32"/>
          <w:lang w:val="en-US"/>
        </w:rPr>
        <w:t>V</w:t>
      </w:r>
      <w:r w:rsidRPr="00324FAC">
        <w:rPr>
          <w:rFonts w:asciiTheme="minorHAnsi" w:eastAsiaTheme="minorHAnsi" w:hAnsiTheme="minorHAnsi"/>
          <w:sz w:val="32"/>
          <w:szCs w:val="32"/>
        </w:rPr>
        <w:t xml:space="preserve"> </w:t>
      </w:r>
      <w:r w:rsidRPr="00324FAC">
        <w:rPr>
          <w:rFonts w:asciiTheme="minorHAnsi" w:eastAsiaTheme="minorHAnsi" w:hAnsiTheme="minorHAnsi"/>
          <w:sz w:val="32"/>
          <w:szCs w:val="32"/>
        </w:rPr>
        <w:t>είναι 0</w:t>
      </w:r>
      <w:r w:rsidRPr="00324FAC">
        <w:rPr>
          <w:rFonts w:asciiTheme="minorHAnsi" w:eastAsiaTheme="minorHAnsi" w:hAnsiTheme="minorHAnsi"/>
          <w:sz w:val="32"/>
          <w:szCs w:val="32"/>
          <w:lang w:val="en-US"/>
        </w:rPr>
        <w:t>A</w:t>
      </w:r>
      <w:r w:rsidRPr="00324FAC">
        <w:rPr>
          <w:rFonts w:asciiTheme="minorHAnsi" w:eastAsiaTheme="minorHAnsi" w:hAnsiTheme="minorHAnsi"/>
          <w:sz w:val="32"/>
          <w:szCs w:val="32"/>
        </w:rPr>
        <w:t xml:space="preserve"> ενώ για </w:t>
      </w:r>
      <w:r w:rsidRPr="00324FAC">
        <w:rPr>
          <w:rFonts w:asciiTheme="minorHAnsi" w:eastAsiaTheme="minorHAnsi" w:hAnsiTheme="minorHAnsi"/>
          <w:sz w:val="32"/>
          <w:szCs w:val="32"/>
          <w:lang w:val="en-US"/>
        </w:rPr>
        <w:t>Vi</w:t>
      </w:r>
      <w:r w:rsidRPr="00324FAC">
        <w:rPr>
          <w:rFonts w:asciiTheme="minorHAnsi" w:eastAsiaTheme="minorHAnsi" w:hAnsiTheme="minorHAnsi"/>
          <w:sz w:val="32"/>
          <w:szCs w:val="32"/>
        </w:rPr>
        <w:t>=5</w:t>
      </w:r>
      <w:r>
        <w:rPr>
          <w:rFonts w:asciiTheme="minorHAnsi" w:eastAsiaTheme="minorHAnsi" w:hAnsiTheme="minorHAnsi"/>
          <w:sz w:val="32"/>
          <w:szCs w:val="32"/>
          <w:lang w:val="en-US"/>
        </w:rPr>
        <w:t>V</w:t>
      </w:r>
      <w:r w:rsidRPr="00324FAC">
        <w:rPr>
          <w:rFonts w:asciiTheme="minorHAnsi" w:eastAsiaTheme="minorHAnsi" w:hAnsiTheme="minorHAnsi"/>
          <w:sz w:val="32"/>
          <w:szCs w:val="32"/>
        </w:rPr>
        <w:t xml:space="preserve"> είναι 2.7μΑ</w:t>
      </w:r>
      <w:r>
        <w:rPr>
          <w:rFonts w:asciiTheme="minorHAnsi" w:eastAsiaTheme="minorHAnsi" w:hAnsiTheme="minorHAnsi"/>
          <w:sz w:val="32"/>
          <w:szCs w:val="32"/>
        </w:rPr>
        <w:t>.</w:t>
      </w:r>
    </w:p>
    <w:p w14:paraId="0F15CDAD" w14:textId="39254EA5" w:rsidR="00E35A59" w:rsidRPr="00350EA1" w:rsidRDefault="00350EA1" w:rsidP="00350EA1">
      <w:pPr>
        <w:pStyle w:val="ListParagraph"/>
        <w:numPr>
          <w:ilvl w:val="0"/>
          <w:numId w:val="2"/>
        </w:numPr>
        <w:rPr>
          <w:rFonts w:asciiTheme="minorHAnsi" w:eastAsiaTheme="minorHAnsi" w:hAnsiTheme="minorHAnsi"/>
          <w:sz w:val="32"/>
          <w:szCs w:val="32"/>
        </w:rPr>
      </w:pPr>
      <w:r w:rsidRPr="00350EA1">
        <w:rPr>
          <w:rFonts w:asciiTheme="minorHAnsi" w:eastAsiaTheme="minorHAnsi" w:hAnsiTheme="minorHAnsi"/>
          <w:sz w:val="32"/>
          <w:szCs w:val="32"/>
        </w:rPr>
        <w:t xml:space="preserve">Η διαφορά που υπάρχει στις μετρήσεις του </w:t>
      </w:r>
      <w:proofErr w:type="spellStart"/>
      <w:r w:rsidRPr="00350EA1">
        <w:rPr>
          <w:rFonts w:asciiTheme="minorHAnsi" w:eastAsiaTheme="minorHAnsi" w:hAnsiTheme="minorHAnsi"/>
          <w:sz w:val="32"/>
          <w:szCs w:val="32"/>
        </w:rPr>
        <w:t>αμπερόμετρου</w:t>
      </w:r>
      <w:proofErr w:type="spellEnd"/>
      <w:r w:rsidRPr="00350EA1">
        <w:rPr>
          <w:rFonts w:asciiTheme="minorHAnsi" w:eastAsiaTheme="minorHAnsi" w:hAnsiTheme="minorHAnsi"/>
          <w:sz w:val="32"/>
          <w:szCs w:val="32"/>
        </w:rPr>
        <w:t xml:space="preserve"> είναι αναμενόμενη λόγω της μεγάλης διαφοράς που έχουν οι τιμές της αντίστασης στην κάθε περίπτωση. Ο χρόνος ανόδου δεν επηρεάζεται από το </w:t>
      </w:r>
      <w:r w:rsidRPr="00350EA1">
        <w:rPr>
          <w:rFonts w:asciiTheme="minorHAnsi" w:eastAsiaTheme="minorHAnsi" w:hAnsiTheme="minorHAnsi"/>
          <w:sz w:val="32"/>
          <w:szCs w:val="32"/>
        </w:rPr>
        <w:lastRenderedPageBreak/>
        <w:t xml:space="preserve">μέγεθος της </w:t>
      </w:r>
      <w:r w:rsidRPr="00350EA1">
        <w:rPr>
          <w:rFonts w:asciiTheme="minorHAnsi" w:eastAsiaTheme="minorHAnsi" w:hAnsiTheme="minorHAnsi"/>
          <w:sz w:val="32"/>
          <w:szCs w:val="32"/>
          <w:lang w:val="en-US"/>
        </w:rPr>
        <w:t>pull</w:t>
      </w:r>
      <w:r w:rsidRPr="00350EA1">
        <w:rPr>
          <w:rFonts w:asciiTheme="minorHAnsi" w:eastAsiaTheme="minorHAnsi" w:hAnsiTheme="minorHAnsi"/>
          <w:sz w:val="32"/>
          <w:szCs w:val="32"/>
        </w:rPr>
        <w:t xml:space="preserve"> </w:t>
      </w:r>
      <w:r w:rsidRPr="00350EA1">
        <w:rPr>
          <w:rFonts w:asciiTheme="minorHAnsi" w:eastAsiaTheme="minorHAnsi" w:hAnsiTheme="minorHAnsi"/>
          <w:sz w:val="32"/>
          <w:szCs w:val="32"/>
          <w:lang w:val="en-US"/>
        </w:rPr>
        <w:t>up</w:t>
      </w:r>
      <w:r w:rsidRPr="00350EA1">
        <w:rPr>
          <w:rFonts w:asciiTheme="minorHAnsi" w:eastAsiaTheme="minorHAnsi" w:hAnsiTheme="minorHAnsi"/>
          <w:sz w:val="32"/>
          <w:szCs w:val="32"/>
        </w:rPr>
        <w:t xml:space="preserve"> αντίστασης συνεπώς και δεν </w:t>
      </w:r>
      <w:proofErr w:type="spellStart"/>
      <w:r w:rsidRPr="00350EA1">
        <w:rPr>
          <w:rFonts w:asciiTheme="minorHAnsi" w:eastAsiaTheme="minorHAnsi" w:hAnsiTheme="minorHAnsi"/>
          <w:sz w:val="32"/>
          <w:szCs w:val="32"/>
        </w:rPr>
        <w:t>μεταβάλεται</w:t>
      </w:r>
      <w:proofErr w:type="spellEnd"/>
      <w:r w:rsidRPr="00350EA1">
        <w:rPr>
          <w:rFonts w:asciiTheme="minorHAnsi" w:eastAsiaTheme="minorHAnsi" w:hAnsiTheme="minorHAnsi"/>
          <w:sz w:val="32"/>
          <w:szCs w:val="32"/>
        </w:rPr>
        <w:t>.</w:t>
      </w:r>
    </w:p>
    <w:p w14:paraId="5BD7C280" w14:textId="6EA1FDB6" w:rsidR="00E35A59" w:rsidRPr="00350EA1" w:rsidRDefault="00E35A59">
      <w:pPr>
        <w:rPr>
          <w:b/>
          <w:bCs/>
          <w:sz w:val="32"/>
          <w:szCs w:val="32"/>
        </w:rPr>
      </w:pPr>
    </w:p>
    <w:p w14:paraId="578F1DDC" w14:textId="0DEAC2C3" w:rsidR="00E35A59" w:rsidRDefault="009E79B7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4.3.3. </w:t>
      </w:r>
      <w:r w:rsidR="00EA35E5">
        <w:rPr>
          <w:sz w:val="32"/>
          <w:szCs w:val="32"/>
        </w:rPr>
        <w:t xml:space="preserve">Παρατηρούμε ότι το κύκλωμα της ψηφίδας </w:t>
      </w:r>
      <w:r w:rsidR="00EA35E5">
        <w:rPr>
          <w:sz w:val="32"/>
          <w:szCs w:val="32"/>
          <w:lang w:val="en-US"/>
        </w:rPr>
        <w:t>CD</w:t>
      </w:r>
      <w:r w:rsidR="00EA35E5" w:rsidRPr="00EA35E5">
        <w:rPr>
          <w:sz w:val="32"/>
          <w:szCs w:val="32"/>
        </w:rPr>
        <w:t>4001</w:t>
      </w:r>
      <w:r w:rsidR="00EA35E5">
        <w:rPr>
          <w:sz w:val="32"/>
          <w:szCs w:val="32"/>
          <w:lang w:val="en-US"/>
        </w:rPr>
        <w:t>B</w:t>
      </w:r>
      <w:r w:rsidR="006558D9" w:rsidRPr="006558D9">
        <w:rPr>
          <w:sz w:val="32"/>
          <w:szCs w:val="32"/>
        </w:rPr>
        <w:t xml:space="preserve"> </w:t>
      </w:r>
      <w:r w:rsidR="006558D9">
        <w:rPr>
          <w:sz w:val="32"/>
          <w:szCs w:val="32"/>
        </w:rPr>
        <w:t xml:space="preserve">με πόλωση </w:t>
      </w:r>
      <w:r w:rsidR="006558D9">
        <w:rPr>
          <w:sz w:val="32"/>
          <w:szCs w:val="32"/>
          <w:lang w:val="en-US"/>
        </w:rPr>
        <w:t>V</w:t>
      </w:r>
      <w:r w:rsidR="006558D9">
        <w:rPr>
          <w:sz w:val="32"/>
          <w:szCs w:val="32"/>
          <w:vertAlign w:val="subscript"/>
          <w:lang w:val="en-US"/>
        </w:rPr>
        <w:t>DD</w:t>
      </w:r>
      <w:r w:rsidR="006558D9" w:rsidRPr="006558D9">
        <w:rPr>
          <w:sz w:val="32"/>
          <w:szCs w:val="32"/>
        </w:rPr>
        <w:t>=10</w:t>
      </w:r>
      <w:r w:rsidR="006558D9">
        <w:rPr>
          <w:sz w:val="32"/>
          <w:szCs w:val="32"/>
          <w:lang w:val="en-US"/>
        </w:rPr>
        <w:t>V</w:t>
      </w:r>
      <w:r w:rsidR="006558D9" w:rsidRPr="006558D9">
        <w:rPr>
          <w:sz w:val="32"/>
          <w:szCs w:val="32"/>
        </w:rPr>
        <w:t xml:space="preserve">, </w:t>
      </w:r>
      <w:r w:rsidR="006558D9">
        <w:rPr>
          <w:sz w:val="32"/>
          <w:szCs w:val="32"/>
        </w:rPr>
        <w:t xml:space="preserve">θα είχε ως </w:t>
      </w:r>
      <w:r w:rsidR="0051433E">
        <w:rPr>
          <w:sz w:val="32"/>
          <w:szCs w:val="32"/>
        </w:rPr>
        <w:t xml:space="preserve">ελάχιστη τάση εξόδου για το </w:t>
      </w:r>
      <w:r w:rsidR="0051433E">
        <w:rPr>
          <w:sz w:val="32"/>
          <w:szCs w:val="32"/>
          <w:lang w:val="en-US"/>
        </w:rPr>
        <w:t>HIGH</w:t>
      </w:r>
      <w:r w:rsidR="0051433E">
        <w:rPr>
          <w:sz w:val="32"/>
          <w:szCs w:val="32"/>
        </w:rPr>
        <w:t xml:space="preserve"> </w:t>
      </w:r>
      <w:r w:rsidR="00045299">
        <w:rPr>
          <w:sz w:val="32"/>
          <w:szCs w:val="32"/>
        </w:rPr>
        <w:t>τα 9.95</w:t>
      </w:r>
      <w:r w:rsidR="00045299">
        <w:rPr>
          <w:sz w:val="32"/>
          <w:szCs w:val="32"/>
          <w:lang w:val="en-US"/>
        </w:rPr>
        <w:t>V</w:t>
      </w:r>
      <w:r w:rsidR="00045299">
        <w:rPr>
          <w:sz w:val="32"/>
          <w:szCs w:val="32"/>
        </w:rPr>
        <w:t xml:space="preserve">, η οποία όμως ξεπερνάει την τάση εισόδου που μπορεί να έχει το κύκλωμα </w:t>
      </w:r>
      <w:r w:rsidR="00E977D4">
        <w:rPr>
          <w:sz w:val="32"/>
          <w:szCs w:val="32"/>
        </w:rPr>
        <w:t xml:space="preserve">της ψηφίδας </w:t>
      </w:r>
      <w:r w:rsidR="00E977D4" w:rsidRPr="00E977D4">
        <w:rPr>
          <w:sz w:val="32"/>
          <w:szCs w:val="32"/>
        </w:rPr>
        <w:t>74</w:t>
      </w:r>
      <w:r w:rsidR="00E977D4">
        <w:rPr>
          <w:sz w:val="32"/>
          <w:szCs w:val="32"/>
          <w:lang w:val="en-US"/>
        </w:rPr>
        <w:t>LS</w:t>
      </w:r>
      <w:r w:rsidR="00E977D4" w:rsidRPr="00E977D4">
        <w:rPr>
          <w:sz w:val="32"/>
          <w:szCs w:val="32"/>
        </w:rPr>
        <w:t>04</w:t>
      </w:r>
      <w:r w:rsidR="001C5F1A">
        <w:rPr>
          <w:sz w:val="32"/>
          <w:szCs w:val="32"/>
        </w:rPr>
        <w:t xml:space="preserve"> για </w:t>
      </w:r>
      <w:r w:rsidR="001C5F1A">
        <w:rPr>
          <w:sz w:val="32"/>
          <w:szCs w:val="32"/>
          <w:lang w:val="en-US"/>
        </w:rPr>
        <w:t>HIGH</w:t>
      </w:r>
      <w:r w:rsidR="00E977D4" w:rsidRPr="00E977D4">
        <w:rPr>
          <w:sz w:val="32"/>
          <w:szCs w:val="32"/>
        </w:rPr>
        <w:t xml:space="preserve">, </w:t>
      </w:r>
      <w:r w:rsidR="001C5F1A">
        <w:rPr>
          <w:sz w:val="32"/>
          <w:szCs w:val="32"/>
        </w:rPr>
        <w:t>η οποία κυμαίνεται στα 2</w:t>
      </w:r>
      <w:r w:rsidR="001C5F1A">
        <w:rPr>
          <w:sz w:val="32"/>
          <w:szCs w:val="32"/>
          <w:lang w:val="en-US"/>
        </w:rPr>
        <w:t>V</w:t>
      </w:r>
      <w:r w:rsidR="001C5F1A" w:rsidRPr="001C5F1A">
        <w:rPr>
          <w:sz w:val="32"/>
          <w:szCs w:val="32"/>
        </w:rPr>
        <w:t xml:space="preserve"> </w:t>
      </w:r>
      <w:r w:rsidR="001C5F1A">
        <w:rPr>
          <w:sz w:val="32"/>
          <w:szCs w:val="32"/>
        </w:rPr>
        <w:t xml:space="preserve">με </w:t>
      </w:r>
      <w:r w:rsidR="001C5F1A">
        <w:rPr>
          <w:sz w:val="32"/>
          <w:szCs w:val="32"/>
          <w:lang w:val="en-US"/>
        </w:rPr>
        <w:t>V</w:t>
      </w:r>
      <w:r w:rsidR="001C5F1A">
        <w:rPr>
          <w:sz w:val="32"/>
          <w:szCs w:val="32"/>
          <w:vertAlign w:val="subscript"/>
          <w:lang w:val="en-US"/>
        </w:rPr>
        <w:t>CC</w:t>
      </w:r>
      <w:r w:rsidR="00AF77BB" w:rsidRPr="00AF77BB">
        <w:rPr>
          <w:sz w:val="32"/>
          <w:szCs w:val="32"/>
        </w:rPr>
        <w:t xml:space="preserve">, </w:t>
      </w:r>
      <w:r w:rsidR="00AF77BB">
        <w:rPr>
          <w:sz w:val="32"/>
          <w:szCs w:val="32"/>
        </w:rPr>
        <w:t xml:space="preserve">αφού το </w:t>
      </w:r>
      <w:r w:rsidR="00AF77BB">
        <w:rPr>
          <w:sz w:val="32"/>
          <w:szCs w:val="32"/>
          <w:lang w:val="en-US"/>
        </w:rPr>
        <w:t>V</w:t>
      </w:r>
      <w:r w:rsidR="00AF77BB">
        <w:rPr>
          <w:sz w:val="32"/>
          <w:szCs w:val="32"/>
          <w:vertAlign w:val="subscript"/>
          <w:lang w:val="en-US"/>
        </w:rPr>
        <w:t>CC</w:t>
      </w:r>
      <w:r w:rsidR="00AF77BB" w:rsidRPr="00AF77BB">
        <w:rPr>
          <w:sz w:val="32"/>
          <w:szCs w:val="32"/>
        </w:rPr>
        <w:t xml:space="preserve"> </w:t>
      </w:r>
      <w:r w:rsidR="00AF77BB">
        <w:rPr>
          <w:sz w:val="32"/>
          <w:szCs w:val="32"/>
        </w:rPr>
        <w:t xml:space="preserve">είναι μικρότερο του </w:t>
      </w:r>
      <w:r w:rsidR="00AF77BB">
        <w:rPr>
          <w:sz w:val="32"/>
          <w:szCs w:val="32"/>
          <w:lang w:val="en-US"/>
        </w:rPr>
        <w:t>V</w:t>
      </w:r>
      <w:r w:rsidR="00AF77BB">
        <w:rPr>
          <w:sz w:val="32"/>
          <w:szCs w:val="32"/>
          <w:vertAlign w:val="subscript"/>
          <w:lang w:val="en-US"/>
        </w:rPr>
        <w:t>DD</w:t>
      </w:r>
      <w:r w:rsidR="00AF77BB" w:rsidRPr="00AF77BB">
        <w:rPr>
          <w:sz w:val="32"/>
          <w:szCs w:val="32"/>
        </w:rPr>
        <w:t xml:space="preserve">. </w:t>
      </w:r>
      <w:r w:rsidR="00AF77BB">
        <w:rPr>
          <w:sz w:val="32"/>
          <w:szCs w:val="32"/>
        </w:rPr>
        <w:t xml:space="preserve">Για αυτό, εξετάζοντας τα φύλλα του κατασκευαστή για τις ψηφίδες της άσκησης </w:t>
      </w:r>
      <w:r w:rsidR="00E84B92">
        <w:rPr>
          <w:sz w:val="32"/>
          <w:szCs w:val="32"/>
        </w:rPr>
        <w:t xml:space="preserve">καταλήξαμε πως ο </w:t>
      </w:r>
      <w:r w:rsidR="00E84B92">
        <w:rPr>
          <w:sz w:val="32"/>
          <w:szCs w:val="32"/>
          <w:lang w:val="en-US"/>
        </w:rPr>
        <w:t>buffer</w:t>
      </w:r>
      <w:r w:rsidR="00E84B92">
        <w:rPr>
          <w:sz w:val="32"/>
          <w:szCs w:val="32"/>
        </w:rPr>
        <w:t xml:space="preserve"> της ψηφίδας </w:t>
      </w:r>
      <w:r w:rsidR="00E84B92">
        <w:rPr>
          <w:sz w:val="32"/>
          <w:szCs w:val="32"/>
          <w:lang w:val="en-US"/>
        </w:rPr>
        <w:t>CD</w:t>
      </w:r>
      <w:r w:rsidR="00E84B92" w:rsidRPr="00E84B92">
        <w:rPr>
          <w:sz w:val="32"/>
          <w:szCs w:val="32"/>
        </w:rPr>
        <w:t>4050</w:t>
      </w:r>
      <w:r w:rsidR="00E84B92">
        <w:rPr>
          <w:sz w:val="32"/>
          <w:szCs w:val="32"/>
          <w:lang w:val="en-US"/>
        </w:rPr>
        <w:t>B</w:t>
      </w:r>
      <w:r w:rsidR="00E84B92" w:rsidRPr="00E84B92">
        <w:rPr>
          <w:sz w:val="32"/>
          <w:szCs w:val="32"/>
        </w:rPr>
        <w:t xml:space="preserve"> </w:t>
      </w:r>
      <w:r w:rsidR="001C7AE2">
        <w:rPr>
          <w:sz w:val="32"/>
          <w:szCs w:val="32"/>
        </w:rPr>
        <w:t xml:space="preserve">με </w:t>
      </w:r>
      <w:r w:rsidR="001C7AE2">
        <w:rPr>
          <w:sz w:val="32"/>
          <w:szCs w:val="32"/>
          <w:lang w:val="en-US"/>
        </w:rPr>
        <w:t>V</w:t>
      </w:r>
      <w:r w:rsidR="001C7AE2">
        <w:rPr>
          <w:sz w:val="32"/>
          <w:szCs w:val="32"/>
          <w:vertAlign w:val="subscript"/>
          <w:lang w:val="en-US"/>
        </w:rPr>
        <w:t>DD</w:t>
      </w:r>
      <w:r w:rsidR="001C7AE2" w:rsidRPr="001C7AE2">
        <w:rPr>
          <w:sz w:val="32"/>
          <w:szCs w:val="32"/>
        </w:rPr>
        <w:t xml:space="preserve"> </w:t>
      </w:r>
      <w:r w:rsidR="001C7AE2">
        <w:rPr>
          <w:sz w:val="32"/>
          <w:szCs w:val="32"/>
        </w:rPr>
        <w:t xml:space="preserve">ίσο με το </w:t>
      </w:r>
      <w:r w:rsidR="001C7AE2">
        <w:rPr>
          <w:sz w:val="32"/>
          <w:szCs w:val="32"/>
          <w:lang w:val="en-US"/>
        </w:rPr>
        <w:t>V</w:t>
      </w:r>
      <w:r w:rsidR="001C7AE2">
        <w:rPr>
          <w:sz w:val="32"/>
          <w:szCs w:val="32"/>
          <w:vertAlign w:val="subscript"/>
          <w:lang w:val="en-US"/>
        </w:rPr>
        <w:t>CC</w:t>
      </w:r>
      <w:r w:rsidR="001C7AE2" w:rsidRPr="001C7AE2">
        <w:rPr>
          <w:sz w:val="32"/>
          <w:szCs w:val="32"/>
        </w:rPr>
        <w:t xml:space="preserve"> </w:t>
      </w:r>
      <w:r w:rsidR="001C7AE2">
        <w:rPr>
          <w:sz w:val="32"/>
          <w:szCs w:val="32"/>
        </w:rPr>
        <w:t xml:space="preserve">της </w:t>
      </w:r>
      <w:r w:rsidR="001C7AE2" w:rsidRPr="00E977D4">
        <w:rPr>
          <w:sz w:val="32"/>
          <w:szCs w:val="32"/>
        </w:rPr>
        <w:t>74</w:t>
      </w:r>
      <w:r w:rsidR="001C7AE2">
        <w:rPr>
          <w:sz w:val="32"/>
          <w:szCs w:val="32"/>
          <w:lang w:val="en-US"/>
        </w:rPr>
        <w:t>LS</w:t>
      </w:r>
      <w:r w:rsidR="001C7AE2" w:rsidRPr="00E977D4">
        <w:rPr>
          <w:sz w:val="32"/>
          <w:szCs w:val="32"/>
        </w:rPr>
        <w:t>04</w:t>
      </w:r>
      <w:r w:rsidR="001C7AE2">
        <w:rPr>
          <w:sz w:val="32"/>
          <w:szCs w:val="32"/>
        </w:rPr>
        <w:t xml:space="preserve"> θα ήταν ένα έγκυρο ενδιάμεσο κύκλωμα</w:t>
      </w:r>
      <w:r w:rsidR="00F464A5">
        <w:rPr>
          <w:sz w:val="32"/>
          <w:szCs w:val="32"/>
        </w:rPr>
        <w:t xml:space="preserve">, αφού </w:t>
      </w:r>
      <w:r w:rsidR="00190B93">
        <w:rPr>
          <w:sz w:val="32"/>
          <w:szCs w:val="32"/>
        </w:rPr>
        <w:t xml:space="preserve">και έχει συμβατή λογική στάθμη με το </w:t>
      </w:r>
      <w:r w:rsidR="00190B93">
        <w:rPr>
          <w:sz w:val="32"/>
          <w:szCs w:val="32"/>
          <w:lang w:val="en-US"/>
        </w:rPr>
        <w:t>CD</w:t>
      </w:r>
      <w:r w:rsidR="00190B93" w:rsidRPr="00EA35E5">
        <w:rPr>
          <w:sz w:val="32"/>
          <w:szCs w:val="32"/>
        </w:rPr>
        <w:t>4001</w:t>
      </w:r>
      <w:r w:rsidR="00190B93">
        <w:rPr>
          <w:sz w:val="32"/>
          <w:szCs w:val="32"/>
          <w:lang w:val="en-US"/>
        </w:rPr>
        <w:t>B</w:t>
      </w:r>
      <w:r w:rsidR="00190B93">
        <w:rPr>
          <w:sz w:val="32"/>
          <w:szCs w:val="32"/>
        </w:rPr>
        <w:t xml:space="preserve"> αφού ανήκουν στην ίδια </w:t>
      </w:r>
      <w:r w:rsidR="00C86607">
        <w:rPr>
          <w:sz w:val="32"/>
          <w:szCs w:val="32"/>
        </w:rPr>
        <w:t xml:space="preserve">λογική οικογένεια και θα έχει </w:t>
      </w:r>
      <w:r w:rsidR="001F2660">
        <w:rPr>
          <w:sz w:val="32"/>
          <w:szCs w:val="32"/>
        </w:rPr>
        <w:t xml:space="preserve">τάση εξόδου για το </w:t>
      </w:r>
      <w:r w:rsidR="001F2660">
        <w:rPr>
          <w:sz w:val="32"/>
          <w:szCs w:val="32"/>
          <w:lang w:val="en-US"/>
        </w:rPr>
        <w:t>HIGH</w:t>
      </w:r>
      <w:r w:rsidR="001F2660">
        <w:rPr>
          <w:sz w:val="32"/>
          <w:szCs w:val="32"/>
        </w:rPr>
        <w:t xml:space="preserve"> </w:t>
      </w:r>
      <w:r w:rsidR="005C5045">
        <w:rPr>
          <w:sz w:val="32"/>
          <w:szCs w:val="32"/>
        </w:rPr>
        <w:t xml:space="preserve">περίπου ίση με το </w:t>
      </w:r>
      <w:r w:rsidR="005C5045">
        <w:rPr>
          <w:sz w:val="32"/>
          <w:szCs w:val="32"/>
          <w:lang w:val="en-US"/>
        </w:rPr>
        <w:t>V</w:t>
      </w:r>
      <w:r w:rsidR="005C5045">
        <w:rPr>
          <w:sz w:val="32"/>
          <w:szCs w:val="32"/>
          <w:vertAlign w:val="subscript"/>
          <w:lang w:val="en-US"/>
        </w:rPr>
        <w:t>DD</w:t>
      </w:r>
      <w:r w:rsidR="00D64BB2">
        <w:rPr>
          <w:sz w:val="32"/>
          <w:szCs w:val="32"/>
        </w:rPr>
        <w:t xml:space="preserve">, που είναι μέσα στα όρια για την τάση εισόδου του </w:t>
      </w:r>
      <w:r w:rsidR="00D64BB2" w:rsidRPr="00E977D4">
        <w:rPr>
          <w:sz w:val="32"/>
          <w:szCs w:val="32"/>
        </w:rPr>
        <w:t>74</w:t>
      </w:r>
      <w:r w:rsidR="00D64BB2">
        <w:rPr>
          <w:sz w:val="32"/>
          <w:szCs w:val="32"/>
          <w:lang w:val="en-US"/>
        </w:rPr>
        <w:t>LS</w:t>
      </w:r>
      <w:r w:rsidR="00D64BB2" w:rsidRPr="00E977D4">
        <w:rPr>
          <w:sz w:val="32"/>
          <w:szCs w:val="32"/>
        </w:rPr>
        <w:t>04</w:t>
      </w:r>
      <w:r w:rsidR="00D64BB2">
        <w:rPr>
          <w:sz w:val="32"/>
          <w:szCs w:val="32"/>
        </w:rPr>
        <w:t xml:space="preserve"> για </w:t>
      </w:r>
      <w:r w:rsidR="00D64BB2">
        <w:rPr>
          <w:sz w:val="32"/>
          <w:szCs w:val="32"/>
          <w:lang w:val="en-US"/>
        </w:rPr>
        <w:t>HIGH</w:t>
      </w:r>
      <w:r w:rsidR="001C7AE2">
        <w:rPr>
          <w:sz w:val="32"/>
          <w:szCs w:val="32"/>
        </w:rPr>
        <w:t>.</w:t>
      </w:r>
      <w:r w:rsidR="00AE35F7" w:rsidRPr="00AE35F7">
        <w:rPr>
          <w:sz w:val="32"/>
          <w:szCs w:val="32"/>
        </w:rPr>
        <w:t xml:space="preserve"> </w:t>
      </w:r>
      <w:r w:rsidR="00AE35F7">
        <w:rPr>
          <w:sz w:val="32"/>
          <w:szCs w:val="32"/>
        </w:rPr>
        <w:t xml:space="preserve">Εξάλλου, όπως αναφέρουν και τα φύλλα του κατασκευαστή, </w:t>
      </w:r>
      <w:r w:rsidR="001C74BC">
        <w:rPr>
          <w:sz w:val="32"/>
          <w:szCs w:val="32"/>
        </w:rPr>
        <w:t xml:space="preserve">μία τυπική εφαρμογή του κυκλώματος της ψηφίδας </w:t>
      </w:r>
      <w:r w:rsidR="001C74BC">
        <w:rPr>
          <w:sz w:val="32"/>
          <w:szCs w:val="32"/>
          <w:lang w:val="en-US"/>
        </w:rPr>
        <w:t>CD</w:t>
      </w:r>
      <w:r w:rsidR="001C74BC" w:rsidRPr="00E84B92">
        <w:rPr>
          <w:sz w:val="32"/>
          <w:szCs w:val="32"/>
        </w:rPr>
        <w:t>4050</w:t>
      </w:r>
      <w:r w:rsidR="001C74BC">
        <w:rPr>
          <w:sz w:val="32"/>
          <w:szCs w:val="32"/>
          <w:lang w:val="en-US"/>
        </w:rPr>
        <w:t>B</w:t>
      </w:r>
      <w:r w:rsidR="001C74BC">
        <w:rPr>
          <w:sz w:val="32"/>
          <w:szCs w:val="32"/>
        </w:rPr>
        <w:t xml:space="preserve"> είναι η σύνδεση της ανάμεσα σε </w:t>
      </w:r>
      <w:r w:rsidR="00807813">
        <w:rPr>
          <w:sz w:val="32"/>
          <w:szCs w:val="32"/>
        </w:rPr>
        <w:t xml:space="preserve">ένα κύκλωμα </w:t>
      </w:r>
      <w:r w:rsidR="00807813">
        <w:rPr>
          <w:sz w:val="32"/>
          <w:szCs w:val="32"/>
          <w:lang w:val="en-US"/>
        </w:rPr>
        <w:t>CMOS</w:t>
      </w:r>
      <w:r w:rsidR="00807813" w:rsidRPr="00807813">
        <w:rPr>
          <w:sz w:val="32"/>
          <w:szCs w:val="32"/>
        </w:rPr>
        <w:t xml:space="preserve"> </w:t>
      </w:r>
      <w:r w:rsidR="00807813">
        <w:rPr>
          <w:sz w:val="32"/>
          <w:szCs w:val="32"/>
        </w:rPr>
        <w:t xml:space="preserve">και ένα </w:t>
      </w:r>
      <w:r w:rsidR="00807813">
        <w:rPr>
          <w:sz w:val="32"/>
          <w:szCs w:val="32"/>
          <w:lang w:val="en-US"/>
        </w:rPr>
        <w:t>TTL</w:t>
      </w:r>
      <w:r w:rsidR="00807813">
        <w:rPr>
          <w:sz w:val="32"/>
          <w:szCs w:val="32"/>
        </w:rPr>
        <w:t>.</w:t>
      </w:r>
    </w:p>
    <w:p w14:paraId="023E7AB3" w14:textId="31F5DFEC" w:rsidR="002C3D68" w:rsidRDefault="002C3D68">
      <w:pPr>
        <w:rPr>
          <w:sz w:val="32"/>
          <w:szCs w:val="32"/>
        </w:rPr>
      </w:pPr>
    </w:p>
    <w:p w14:paraId="409C31BC" w14:textId="11E49DFC" w:rsidR="002C3D68" w:rsidRDefault="002C3D68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4.3.4. </w:t>
      </w:r>
      <w:r w:rsidR="00832B67" w:rsidRPr="00832B67">
        <w:rPr>
          <w:sz w:val="32"/>
          <w:szCs w:val="32"/>
        </w:rPr>
        <w:t xml:space="preserve">1. </w:t>
      </w:r>
      <w:r w:rsidR="00832B67">
        <w:rPr>
          <w:sz w:val="32"/>
          <w:szCs w:val="32"/>
        </w:rPr>
        <w:t xml:space="preserve">Από τα φύλλα του κατασκευαστή της ψηφίδας </w:t>
      </w:r>
      <w:r w:rsidR="00832B67" w:rsidRPr="00E977D4">
        <w:rPr>
          <w:sz w:val="32"/>
          <w:szCs w:val="32"/>
        </w:rPr>
        <w:t>74</w:t>
      </w:r>
      <w:r w:rsidR="00832B67">
        <w:rPr>
          <w:sz w:val="32"/>
          <w:szCs w:val="32"/>
          <w:lang w:val="en-US"/>
        </w:rPr>
        <w:t>LS</w:t>
      </w:r>
      <w:r w:rsidR="00832B67" w:rsidRPr="00E977D4">
        <w:rPr>
          <w:sz w:val="32"/>
          <w:szCs w:val="32"/>
        </w:rPr>
        <w:t>04</w:t>
      </w:r>
      <w:r w:rsidR="00832B67">
        <w:rPr>
          <w:sz w:val="32"/>
          <w:szCs w:val="32"/>
        </w:rPr>
        <w:t xml:space="preserve"> και της ψηφίδας </w:t>
      </w:r>
      <w:r w:rsidR="00832B67">
        <w:rPr>
          <w:sz w:val="32"/>
          <w:szCs w:val="32"/>
          <w:lang w:val="en-US"/>
        </w:rPr>
        <w:t>CD</w:t>
      </w:r>
      <w:r w:rsidR="00832B67" w:rsidRPr="00EA35E5">
        <w:rPr>
          <w:sz w:val="32"/>
          <w:szCs w:val="32"/>
        </w:rPr>
        <w:t>4001</w:t>
      </w:r>
      <w:r w:rsidR="00832B67">
        <w:rPr>
          <w:sz w:val="32"/>
          <w:szCs w:val="32"/>
          <w:lang w:val="en-US"/>
        </w:rPr>
        <w:t>B</w:t>
      </w:r>
      <w:r w:rsidR="00832B67">
        <w:rPr>
          <w:sz w:val="32"/>
          <w:szCs w:val="32"/>
        </w:rPr>
        <w:t xml:space="preserve"> παρα</w:t>
      </w:r>
      <w:r w:rsidR="00790173">
        <w:rPr>
          <w:sz w:val="32"/>
          <w:szCs w:val="32"/>
        </w:rPr>
        <w:t xml:space="preserve">τηρούμε ότι το </w:t>
      </w:r>
      <w:r w:rsidR="00790173">
        <w:rPr>
          <w:sz w:val="32"/>
          <w:szCs w:val="32"/>
          <w:lang w:val="en-US"/>
        </w:rPr>
        <w:t>TTL</w:t>
      </w:r>
      <w:r w:rsidR="00FB0D47" w:rsidRPr="00FB0D47">
        <w:rPr>
          <w:sz w:val="32"/>
          <w:szCs w:val="32"/>
        </w:rPr>
        <w:t xml:space="preserve"> (</w:t>
      </w:r>
      <w:r w:rsidR="00FB0D47">
        <w:rPr>
          <w:sz w:val="32"/>
          <w:szCs w:val="32"/>
        </w:rPr>
        <w:t xml:space="preserve">στα φύλλα του κατασκευαστή δεν είχε στοιχεία για </w:t>
      </w:r>
      <w:r w:rsidR="00FB0D47">
        <w:rPr>
          <w:sz w:val="32"/>
          <w:szCs w:val="32"/>
          <w:lang w:val="en-US"/>
        </w:rPr>
        <w:t>V</w:t>
      </w:r>
      <w:r w:rsidR="00FB0D47">
        <w:rPr>
          <w:sz w:val="32"/>
          <w:szCs w:val="32"/>
          <w:vertAlign w:val="subscript"/>
          <w:lang w:val="en-US"/>
        </w:rPr>
        <w:t>CC</w:t>
      </w:r>
      <w:r w:rsidR="00FB0D47" w:rsidRPr="00FB0D47">
        <w:rPr>
          <w:sz w:val="32"/>
          <w:szCs w:val="32"/>
        </w:rPr>
        <w:t>=17</w:t>
      </w:r>
      <w:r w:rsidR="00FB0D47">
        <w:rPr>
          <w:sz w:val="32"/>
          <w:szCs w:val="32"/>
          <w:lang w:val="en-US"/>
        </w:rPr>
        <w:t>V</w:t>
      </w:r>
      <w:r w:rsidR="00FB0D47">
        <w:rPr>
          <w:sz w:val="32"/>
          <w:szCs w:val="32"/>
        </w:rPr>
        <w:t>, οπότε χρησιμοποιήθηκαν ως τιμές εκείνες που υπήρχαν)</w:t>
      </w:r>
      <w:r w:rsidR="00790173" w:rsidRPr="00790173">
        <w:rPr>
          <w:sz w:val="32"/>
          <w:szCs w:val="32"/>
        </w:rPr>
        <w:t xml:space="preserve"> </w:t>
      </w:r>
      <w:r w:rsidR="00790173">
        <w:rPr>
          <w:sz w:val="32"/>
          <w:szCs w:val="32"/>
        </w:rPr>
        <w:t xml:space="preserve">δεν μπορεί να οδηγήσει απευθείας το </w:t>
      </w:r>
      <w:r w:rsidR="00790173">
        <w:rPr>
          <w:sz w:val="32"/>
          <w:szCs w:val="32"/>
          <w:lang w:val="en-US"/>
        </w:rPr>
        <w:t>CMOS</w:t>
      </w:r>
      <w:r w:rsidR="00790173" w:rsidRPr="00790173">
        <w:rPr>
          <w:sz w:val="32"/>
          <w:szCs w:val="32"/>
        </w:rPr>
        <w:t xml:space="preserve"> </w:t>
      </w:r>
      <w:r w:rsidR="00984137">
        <w:rPr>
          <w:sz w:val="32"/>
          <w:szCs w:val="32"/>
        </w:rPr>
        <w:t xml:space="preserve">καθώς η τάση εξόδου </w:t>
      </w:r>
      <w:r w:rsidR="00F33240">
        <w:rPr>
          <w:sz w:val="32"/>
          <w:szCs w:val="32"/>
        </w:rPr>
        <w:t xml:space="preserve">για </w:t>
      </w:r>
      <w:r w:rsidR="00F33240">
        <w:rPr>
          <w:sz w:val="32"/>
          <w:szCs w:val="32"/>
          <w:lang w:val="en-US"/>
        </w:rPr>
        <w:t>HIGH</w:t>
      </w:r>
      <w:r w:rsidR="00F33240" w:rsidRPr="00F33240">
        <w:rPr>
          <w:sz w:val="32"/>
          <w:szCs w:val="32"/>
        </w:rPr>
        <w:t xml:space="preserve"> </w:t>
      </w:r>
      <w:r w:rsidR="00984137">
        <w:rPr>
          <w:sz w:val="32"/>
          <w:szCs w:val="32"/>
        </w:rPr>
        <w:t xml:space="preserve">του </w:t>
      </w:r>
      <w:r w:rsidR="00984137" w:rsidRPr="00E977D4">
        <w:rPr>
          <w:sz w:val="32"/>
          <w:szCs w:val="32"/>
        </w:rPr>
        <w:t>74</w:t>
      </w:r>
      <w:r w:rsidR="00984137">
        <w:rPr>
          <w:sz w:val="32"/>
          <w:szCs w:val="32"/>
          <w:lang w:val="en-US"/>
        </w:rPr>
        <w:t>LS</w:t>
      </w:r>
      <w:r w:rsidR="00984137" w:rsidRPr="00E977D4">
        <w:rPr>
          <w:sz w:val="32"/>
          <w:szCs w:val="32"/>
        </w:rPr>
        <w:t>04</w:t>
      </w:r>
      <w:r w:rsidR="00984137">
        <w:rPr>
          <w:sz w:val="32"/>
          <w:szCs w:val="32"/>
        </w:rPr>
        <w:t xml:space="preserve"> έχει ως ελάχιστο τα </w:t>
      </w:r>
      <w:r w:rsidR="00F33240">
        <w:rPr>
          <w:sz w:val="32"/>
          <w:szCs w:val="32"/>
        </w:rPr>
        <w:t>2.7</w:t>
      </w:r>
      <w:r w:rsidR="00F33240">
        <w:rPr>
          <w:sz w:val="32"/>
          <w:szCs w:val="32"/>
          <w:lang w:val="en-US"/>
        </w:rPr>
        <w:t>V</w:t>
      </w:r>
      <w:r w:rsidR="00F33240" w:rsidRPr="00F33240">
        <w:rPr>
          <w:sz w:val="32"/>
          <w:szCs w:val="32"/>
        </w:rPr>
        <w:t xml:space="preserve">, </w:t>
      </w:r>
      <w:r w:rsidR="00F33240">
        <w:rPr>
          <w:sz w:val="32"/>
          <w:szCs w:val="32"/>
        </w:rPr>
        <w:t xml:space="preserve">ενώ η τάση εισόδου του </w:t>
      </w:r>
      <w:r w:rsidR="00F33240">
        <w:rPr>
          <w:sz w:val="32"/>
          <w:szCs w:val="32"/>
          <w:lang w:val="en-US"/>
        </w:rPr>
        <w:t>CD</w:t>
      </w:r>
      <w:r w:rsidR="00F33240" w:rsidRPr="00EA35E5">
        <w:rPr>
          <w:sz w:val="32"/>
          <w:szCs w:val="32"/>
        </w:rPr>
        <w:t>4001</w:t>
      </w:r>
      <w:r w:rsidR="00F33240">
        <w:rPr>
          <w:sz w:val="32"/>
          <w:szCs w:val="32"/>
          <w:lang w:val="en-US"/>
        </w:rPr>
        <w:t>B</w:t>
      </w:r>
      <w:r w:rsidR="00F33240">
        <w:rPr>
          <w:sz w:val="32"/>
          <w:szCs w:val="32"/>
        </w:rPr>
        <w:t xml:space="preserve"> για </w:t>
      </w:r>
      <w:r w:rsidR="00F33240">
        <w:rPr>
          <w:sz w:val="32"/>
          <w:szCs w:val="32"/>
          <w:lang w:val="en-US"/>
        </w:rPr>
        <w:t>HIGH</w:t>
      </w:r>
      <w:r w:rsidR="00F33240" w:rsidRPr="00F33240">
        <w:rPr>
          <w:sz w:val="32"/>
          <w:szCs w:val="32"/>
        </w:rPr>
        <w:t xml:space="preserve"> </w:t>
      </w:r>
      <w:r w:rsidR="00F33240">
        <w:rPr>
          <w:sz w:val="32"/>
          <w:szCs w:val="32"/>
        </w:rPr>
        <w:t>έχει αντίστοιχα ως ελάχιστο</w:t>
      </w:r>
      <w:r w:rsidR="006F7F55">
        <w:rPr>
          <w:sz w:val="32"/>
          <w:szCs w:val="32"/>
        </w:rPr>
        <w:t xml:space="preserve">, στη περίπτωση με το μικρότερο δυνατό </w:t>
      </w:r>
      <w:r w:rsidR="006F7F55">
        <w:rPr>
          <w:sz w:val="32"/>
          <w:szCs w:val="32"/>
          <w:lang w:val="en-US"/>
        </w:rPr>
        <w:t>V</w:t>
      </w:r>
      <w:r w:rsidR="006F7F55">
        <w:rPr>
          <w:sz w:val="32"/>
          <w:szCs w:val="32"/>
          <w:vertAlign w:val="subscript"/>
          <w:lang w:val="en-US"/>
        </w:rPr>
        <w:t>DD</w:t>
      </w:r>
      <w:r w:rsidR="005836E6">
        <w:rPr>
          <w:sz w:val="32"/>
          <w:szCs w:val="32"/>
        </w:rPr>
        <w:t>,</w:t>
      </w:r>
      <w:r w:rsidR="006F7F55" w:rsidRPr="006F7F55">
        <w:rPr>
          <w:sz w:val="32"/>
          <w:szCs w:val="32"/>
        </w:rPr>
        <w:t xml:space="preserve"> </w:t>
      </w:r>
      <w:r w:rsidR="006F7F55">
        <w:rPr>
          <w:sz w:val="32"/>
          <w:szCs w:val="32"/>
        </w:rPr>
        <w:t xml:space="preserve">τα </w:t>
      </w:r>
      <w:r w:rsidR="00505677">
        <w:rPr>
          <w:sz w:val="32"/>
          <w:szCs w:val="32"/>
        </w:rPr>
        <w:t>3.5</w:t>
      </w:r>
      <w:r w:rsidR="00505677">
        <w:rPr>
          <w:sz w:val="32"/>
          <w:szCs w:val="32"/>
          <w:lang w:val="en-US"/>
        </w:rPr>
        <w:t>V</w:t>
      </w:r>
      <w:r w:rsidR="00505677" w:rsidRPr="00505677">
        <w:rPr>
          <w:sz w:val="32"/>
          <w:szCs w:val="32"/>
        </w:rPr>
        <w:t xml:space="preserve">. </w:t>
      </w:r>
      <w:r w:rsidR="00505677">
        <w:rPr>
          <w:sz w:val="32"/>
          <w:szCs w:val="32"/>
        </w:rPr>
        <w:t>Παρατηρείται, δηλαδή, ότι</w:t>
      </w:r>
      <w:r w:rsidR="005443AD">
        <w:rPr>
          <w:sz w:val="32"/>
          <w:szCs w:val="32"/>
        </w:rPr>
        <w:t xml:space="preserve"> μπορεί</w:t>
      </w:r>
      <w:r w:rsidR="00505677">
        <w:rPr>
          <w:sz w:val="32"/>
          <w:szCs w:val="32"/>
        </w:rPr>
        <w:t xml:space="preserve"> </w:t>
      </w:r>
      <w:r w:rsidR="00994D15">
        <w:rPr>
          <w:sz w:val="32"/>
          <w:szCs w:val="32"/>
        </w:rPr>
        <w:t xml:space="preserve">το </w:t>
      </w:r>
      <w:r w:rsidR="00994D15">
        <w:rPr>
          <w:sz w:val="32"/>
          <w:szCs w:val="32"/>
          <w:lang w:val="en-US"/>
        </w:rPr>
        <w:t>V</w:t>
      </w:r>
      <w:r w:rsidR="00994D15">
        <w:rPr>
          <w:sz w:val="32"/>
          <w:szCs w:val="32"/>
          <w:vertAlign w:val="subscript"/>
          <w:lang w:val="en-US"/>
        </w:rPr>
        <w:t>OH</w:t>
      </w:r>
      <w:r w:rsidR="00994D15" w:rsidRPr="00994D15">
        <w:rPr>
          <w:sz w:val="32"/>
          <w:szCs w:val="32"/>
        </w:rPr>
        <w:t xml:space="preserve"> </w:t>
      </w:r>
      <w:r w:rsidR="00994D15">
        <w:rPr>
          <w:sz w:val="32"/>
          <w:szCs w:val="32"/>
        </w:rPr>
        <w:t xml:space="preserve">της ψηφίδας </w:t>
      </w:r>
      <w:r w:rsidR="00994D15" w:rsidRPr="00E977D4">
        <w:rPr>
          <w:sz w:val="32"/>
          <w:szCs w:val="32"/>
        </w:rPr>
        <w:t>74</w:t>
      </w:r>
      <w:r w:rsidR="00994D15">
        <w:rPr>
          <w:sz w:val="32"/>
          <w:szCs w:val="32"/>
          <w:lang w:val="en-US"/>
        </w:rPr>
        <w:t>LS</w:t>
      </w:r>
      <w:r w:rsidR="00994D15" w:rsidRPr="00E977D4">
        <w:rPr>
          <w:sz w:val="32"/>
          <w:szCs w:val="32"/>
        </w:rPr>
        <w:t>04</w:t>
      </w:r>
      <w:r w:rsidR="00994D15">
        <w:rPr>
          <w:sz w:val="32"/>
          <w:szCs w:val="32"/>
        </w:rPr>
        <w:t xml:space="preserve"> </w:t>
      </w:r>
      <w:r w:rsidR="005443AD">
        <w:rPr>
          <w:sz w:val="32"/>
          <w:szCs w:val="32"/>
        </w:rPr>
        <w:t xml:space="preserve">να </w:t>
      </w:r>
      <w:r w:rsidR="00994D15">
        <w:rPr>
          <w:sz w:val="32"/>
          <w:szCs w:val="32"/>
        </w:rPr>
        <w:t xml:space="preserve">είναι </w:t>
      </w:r>
      <w:r w:rsidR="00ED647E">
        <w:rPr>
          <w:sz w:val="32"/>
          <w:szCs w:val="32"/>
        </w:rPr>
        <w:t xml:space="preserve">πολύ χαμηλό για </w:t>
      </w:r>
      <w:r w:rsidR="00F50B0D">
        <w:rPr>
          <w:sz w:val="32"/>
          <w:szCs w:val="32"/>
        </w:rPr>
        <w:t>να μπορέσει το</w:t>
      </w:r>
      <w:r w:rsidR="00ED647E">
        <w:rPr>
          <w:sz w:val="32"/>
          <w:szCs w:val="32"/>
        </w:rPr>
        <w:t xml:space="preserve"> </w:t>
      </w:r>
      <w:r w:rsidR="00ED647E">
        <w:rPr>
          <w:sz w:val="32"/>
          <w:szCs w:val="32"/>
          <w:lang w:val="en-US"/>
        </w:rPr>
        <w:t>CMOS</w:t>
      </w:r>
      <w:r w:rsidR="00ED647E" w:rsidRPr="00ED647E">
        <w:rPr>
          <w:sz w:val="32"/>
          <w:szCs w:val="32"/>
        </w:rPr>
        <w:t xml:space="preserve"> </w:t>
      </w:r>
      <w:r w:rsidR="005443AD">
        <w:rPr>
          <w:sz w:val="32"/>
          <w:szCs w:val="32"/>
        </w:rPr>
        <w:t xml:space="preserve">να αναγνωρίσει μία </w:t>
      </w:r>
      <w:r w:rsidR="005443AD">
        <w:rPr>
          <w:sz w:val="32"/>
          <w:szCs w:val="32"/>
          <w:lang w:val="en-US"/>
        </w:rPr>
        <w:t>HIGH</w:t>
      </w:r>
      <w:r w:rsidR="005443AD" w:rsidRPr="005443AD">
        <w:rPr>
          <w:sz w:val="32"/>
          <w:szCs w:val="32"/>
        </w:rPr>
        <w:t xml:space="preserve"> </w:t>
      </w:r>
      <w:r w:rsidR="005443AD">
        <w:rPr>
          <w:sz w:val="32"/>
          <w:szCs w:val="32"/>
        </w:rPr>
        <w:t>είσοδο.</w:t>
      </w:r>
    </w:p>
    <w:p w14:paraId="4CE1E0CB" w14:textId="729ED824" w:rsidR="005443AD" w:rsidRDefault="005443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3B1B2D">
        <w:rPr>
          <w:sz w:val="32"/>
          <w:szCs w:val="32"/>
        </w:rPr>
        <w:t>Από τις ψηφίδες που δόθηκαν στην άσκηση</w:t>
      </w:r>
      <w:r w:rsidR="00FC7176">
        <w:rPr>
          <w:sz w:val="32"/>
          <w:szCs w:val="32"/>
        </w:rPr>
        <w:t xml:space="preserve">, ως ενδιάμεσο κύκλωμα θα θέταμε το </w:t>
      </w:r>
      <w:r w:rsidR="00FC7176" w:rsidRPr="00FC7176">
        <w:rPr>
          <w:sz w:val="32"/>
          <w:szCs w:val="32"/>
        </w:rPr>
        <w:t>74</w:t>
      </w:r>
      <w:r w:rsidR="00FC7176">
        <w:rPr>
          <w:sz w:val="32"/>
          <w:szCs w:val="32"/>
          <w:lang w:val="en-US"/>
        </w:rPr>
        <w:t>HC</w:t>
      </w:r>
      <w:r w:rsidR="00FC7176" w:rsidRPr="00FC7176">
        <w:rPr>
          <w:sz w:val="32"/>
          <w:szCs w:val="32"/>
        </w:rPr>
        <w:t>00</w:t>
      </w:r>
      <w:r w:rsidR="00444036">
        <w:rPr>
          <w:sz w:val="32"/>
          <w:szCs w:val="32"/>
        </w:rPr>
        <w:t xml:space="preserve">, αφού και έχει συμβατή λογική στάθμη με το </w:t>
      </w:r>
      <w:r w:rsidR="00444036">
        <w:rPr>
          <w:sz w:val="32"/>
          <w:szCs w:val="32"/>
          <w:lang w:val="en-US"/>
        </w:rPr>
        <w:t>CD</w:t>
      </w:r>
      <w:r w:rsidR="00444036" w:rsidRPr="00EA35E5">
        <w:rPr>
          <w:sz w:val="32"/>
          <w:szCs w:val="32"/>
        </w:rPr>
        <w:t>4001</w:t>
      </w:r>
      <w:r w:rsidR="00444036">
        <w:rPr>
          <w:sz w:val="32"/>
          <w:szCs w:val="32"/>
          <w:lang w:val="en-US"/>
        </w:rPr>
        <w:t>B</w:t>
      </w:r>
      <w:r w:rsidR="00444036">
        <w:rPr>
          <w:sz w:val="32"/>
          <w:szCs w:val="32"/>
        </w:rPr>
        <w:t xml:space="preserve"> αφού ανήκουν στην ίδια λογική οικογένεια </w:t>
      </w:r>
      <w:r w:rsidR="00A06C53" w:rsidRPr="00A06C53">
        <w:rPr>
          <w:sz w:val="32"/>
          <w:szCs w:val="32"/>
        </w:rPr>
        <w:t>(</w:t>
      </w:r>
      <w:r w:rsidR="00A06C53">
        <w:rPr>
          <w:sz w:val="32"/>
          <w:szCs w:val="32"/>
          <w:lang w:val="en-US"/>
        </w:rPr>
        <w:t>CMOS</w:t>
      </w:r>
      <w:r w:rsidR="00A06C53" w:rsidRPr="00A06C53">
        <w:rPr>
          <w:sz w:val="32"/>
          <w:szCs w:val="32"/>
        </w:rPr>
        <w:t xml:space="preserve">) </w:t>
      </w:r>
      <w:r w:rsidR="00A06C53">
        <w:rPr>
          <w:sz w:val="32"/>
          <w:szCs w:val="32"/>
        </w:rPr>
        <w:t xml:space="preserve">και με </w:t>
      </w:r>
      <w:r w:rsidR="00A06C53">
        <w:rPr>
          <w:sz w:val="32"/>
          <w:szCs w:val="32"/>
          <w:lang w:val="en-US"/>
        </w:rPr>
        <w:t>V</w:t>
      </w:r>
      <w:r w:rsidR="00A06C53">
        <w:rPr>
          <w:sz w:val="32"/>
          <w:szCs w:val="32"/>
          <w:vertAlign w:val="subscript"/>
          <w:lang w:val="en-US"/>
        </w:rPr>
        <w:t>DD</w:t>
      </w:r>
      <w:r w:rsidR="00A06C53" w:rsidRPr="00A06C53">
        <w:rPr>
          <w:sz w:val="32"/>
          <w:szCs w:val="32"/>
        </w:rPr>
        <w:t>=2</w:t>
      </w:r>
      <w:r w:rsidR="00A06C53">
        <w:rPr>
          <w:sz w:val="32"/>
          <w:szCs w:val="32"/>
          <w:lang w:val="en-US"/>
        </w:rPr>
        <w:t>V</w:t>
      </w:r>
      <w:r w:rsidR="00A06C53" w:rsidRPr="00A06C53">
        <w:rPr>
          <w:sz w:val="32"/>
          <w:szCs w:val="32"/>
        </w:rPr>
        <w:t xml:space="preserve"> </w:t>
      </w:r>
      <w:r w:rsidR="00A06C53">
        <w:rPr>
          <w:sz w:val="32"/>
          <w:szCs w:val="32"/>
        </w:rPr>
        <w:t xml:space="preserve">θα είχε αρκετά χαμηλή τάση εισόδου για </w:t>
      </w:r>
      <w:r w:rsidR="00A06C53">
        <w:rPr>
          <w:sz w:val="32"/>
          <w:szCs w:val="32"/>
          <w:lang w:val="en-US"/>
        </w:rPr>
        <w:t>HIGH</w:t>
      </w:r>
      <w:r w:rsidR="00A06C53">
        <w:rPr>
          <w:sz w:val="32"/>
          <w:szCs w:val="32"/>
        </w:rPr>
        <w:t xml:space="preserve"> </w:t>
      </w:r>
      <w:r w:rsidR="008575A0">
        <w:rPr>
          <w:sz w:val="32"/>
          <w:szCs w:val="32"/>
        </w:rPr>
        <w:t xml:space="preserve">για να μπορέσει να αναγνωρίσει τα χαμηλά </w:t>
      </w:r>
      <w:r w:rsidR="008575A0">
        <w:rPr>
          <w:sz w:val="32"/>
          <w:szCs w:val="32"/>
          <w:lang w:val="en-US"/>
        </w:rPr>
        <w:t>V</w:t>
      </w:r>
      <w:r w:rsidR="008575A0">
        <w:rPr>
          <w:sz w:val="32"/>
          <w:szCs w:val="32"/>
          <w:vertAlign w:val="subscript"/>
          <w:lang w:val="en-US"/>
        </w:rPr>
        <w:t>OH</w:t>
      </w:r>
      <w:r w:rsidR="008575A0" w:rsidRPr="008575A0">
        <w:rPr>
          <w:sz w:val="32"/>
          <w:szCs w:val="32"/>
        </w:rPr>
        <w:t xml:space="preserve"> </w:t>
      </w:r>
      <w:r w:rsidR="008575A0">
        <w:rPr>
          <w:sz w:val="32"/>
          <w:szCs w:val="32"/>
        </w:rPr>
        <w:t xml:space="preserve">της ψηφίδας </w:t>
      </w:r>
      <w:r w:rsidR="009F6A27" w:rsidRPr="009F6A27">
        <w:rPr>
          <w:sz w:val="32"/>
          <w:szCs w:val="32"/>
        </w:rPr>
        <w:t>74</w:t>
      </w:r>
      <w:r w:rsidR="009F6A27">
        <w:rPr>
          <w:sz w:val="32"/>
          <w:szCs w:val="32"/>
          <w:lang w:val="en-US"/>
        </w:rPr>
        <w:t>LS</w:t>
      </w:r>
      <w:r w:rsidR="009F6A27" w:rsidRPr="009F6A27">
        <w:rPr>
          <w:sz w:val="32"/>
          <w:szCs w:val="32"/>
        </w:rPr>
        <w:t>04.</w:t>
      </w:r>
    </w:p>
    <w:p w14:paraId="52D6C7C6" w14:textId="14BAE9F3" w:rsidR="009F6A27" w:rsidRDefault="009F6A27">
      <w:pPr>
        <w:rPr>
          <w:sz w:val="32"/>
          <w:szCs w:val="32"/>
        </w:rPr>
      </w:pPr>
    </w:p>
    <w:p w14:paraId="61ADBBC8" w14:textId="5B266033" w:rsidR="009F6A27" w:rsidRDefault="009F6A27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4.4.2. </w:t>
      </w:r>
      <w:r w:rsidR="00166D68">
        <w:rPr>
          <w:sz w:val="32"/>
          <w:szCs w:val="32"/>
        </w:rPr>
        <w:t xml:space="preserve">Ο τύπος για τον υπολογισμό της τιμής </w:t>
      </w:r>
      <w:r w:rsidR="00166D68">
        <w:rPr>
          <w:sz w:val="32"/>
          <w:szCs w:val="32"/>
          <w:lang w:val="en-US"/>
        </w:rPr>
        <w:t>R</w:t>
      </w:r>
      <w:r w:rsidR="00166D68">
        <w:rPr>
          <w:sz w:val="32"/>
          <w:szCs w:val="32"/>
          <w:vertAlign w:val="subscript"/>
          <w:lang w:val="en-US"/>
        </w:rPr>
        <w:t>min</w:t>
      </w:r>
      <w:r w:rsidR="00166D68" w:rsidRPr="00166D68">
        <w:rPr>
          <w:sz w:val="32"/>
          <w:szCs w:val="32"/>
        </w:rPr>
        <w:t xml:space="preserve"> </w:t>
      </w:r>
      <w:r w:rsidR="00166D68">
        <w:rPr>
          <w:sz w:val="32"/>
          <w:szCs w:val="32"/>
        </w:rPr>
        <w:t xml:space="preserve">του αντιστάτη </w:t>
      </w:r>
      <w:r w:rsidR="00C438DC">
        <w:rPr>
          <w:sz w:val="32"/>
          <w:szCs w:val="32"/>
        </w:rPr>
        <w:t xml:space="preserve">του ερωτήματος 4.3.2.β. είναι ο ακόλουθος: </w:t>
      </w:r>
      <w:r w:rsidR="002128AC">
        <w:rPr>
          <w:sz w:val="32"/>
          <w:szCs w:val="32"/>
          <w:lang w:val="en-US"/>
        </w:rPr>
        <w:t>R</w:t>
      </w:r>
      <w:r w:rsidR="002128AC">
        <w:rPr>
          <w:sz w:val="32"/>
          <w:szCs w:val="32"/>
          <w:vertAlign w:val="subscript"/>
          <w:lang w:val="en-US"/>
        </w:rPr>
        <w:t>min</w:t>
      </w:r>
      <w:r w:rsidR="002128AC" w:rsidRPr="002128AC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max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TTL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OL(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)TTL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+n*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IL(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)CMOS</m:t>
                </m:r>
              </m:sub>
            </m:sSub>
          </m:den>
        </m:f>
      </m:oMath>
      <w:r w:rsidR="0006535D" w:rsidRPr="0006535D">
        <w:rPr>
          <w:sz w:val="32"/>
          <w:szCs w:val="32"/>
        </w:rPr>
        <w:t xml:space="preserve">, </w:t>
      </w:r>
      <w:r w:rsidR="0006535D">
        <w:rPr>
          <w:sz w:val="32"/>
          <w:szCs w:val="32"/>
        </w:rPr>
        <w:t xml:space="preserve">όπου </w:t>
      </w:r>
      <w:r w:rsidR="0006535D">
        <w:rPr>
          <w:sz w:val="32"/>
          <w:szCs w:val="32"/>
          <w:lang w:val="en-US"/>
        </w:rPr>
        <w:t>n</w:t>
      </w:r>
      <w:r w:rsidR="0006535D" w:rsidRPr="0006535D">
        <w:rPr>
          <w:sz w:val="32"/>
          <w:szCs w:val="32"/>
        </w:rPr>
        <w:t xml:space="preserve"> </w:t>
      </w:r>
      <w:r w:rsidR="00763A8B">
        <w:rPr>
          <w:sz w:val="32"/>
          <w:szCs w:val="32"/>
        </w:rPr>
        <w:t xml:space="preserve">ο αριθμός τον εισόδων του </w:t>
      </w:r>
      <w:r w:rsidR="00763A8B">
        <w:rPr>
          <w:sz w:val="32"/>
          <w:szCs w:val="32"/>
          <w:lang w:val="en-US"/>
        </w:rPr>
        <w:t>CMOS</w:t>
      </w:r>
      <w:r w:rsidR="00763A8B" w:rsidRPr="00763A8B">
        <w:rPr>
          <w:sz w:val="32"/>
          <w:szCs w:val="32"/>
        </w:rPr>
        <w:t xml:space="preserve"> </w:t>
      </w:r>
      <w:r w:rsidR="00763A8B">
        <w:rPr>
          <w:sz w:val="32"/>
          <w:szCs w:val="32"/>
        </w:rPr>
        <w:t xml:space="preserve">που οδηγεί </w:t>
      </w:r>
      <w:r w:rsidR="0069150D">
        <w:rPr>
          <w:sz w:val="32"/>
          <w:szCs w:val="32"/>
        </w:rPr>
        <w:t xml:space="preserve">η έξοδος </w:t>
      </w:r>
      <w:r w:rsidR="0069150D">
        <w:rPr>
          <w:sz w:val="32"/>
          <w:szCs w:val="32"/>
          <w:lang w:val="en-US"/>
        </w:rPr>
        <w:t>TTL</w:t>
      </w:r>
      <w:r w:rsidR="0069150D">
        <w:rPr>
          <w:sz w:val="32"/>
          <w:szCs w:val="32"/>
        </w:rPr>
        <w:t xml:space="preserve">, </w:t>
      </w:r>
      <w:r w:rsidR="0069150D">
        <w:rPr>
          <w:sz w:val="32"/>
          <w:szCs w:val="32"/>
          <w:lang w:val="en-US"/>
        </w:rPr>
        <w:t>V</w:t>
      </w:r>
      <w:r w:rsidR="0069150D">
        <w:rPr>
          <w:sz w:val="32"/>
          <w:szCs w:val="32"/>
          <w:vertAlign w:val="subscript"/>
          <w:lang w:val="en-US"/>
        </w:rPr>
        <w:t>CC</w:t>
      </w:r>
      <w:r w:rsidR="0069150D" w:rsidRPr="0069150D">
        <w:rPr>
          <w:sz w:val="32"/>
          <w:szCs w:val="32"/>
        </w:rPr>
        <w:t xml:space="preserve"> </w:t>
      </w:r>
      <w:r w:rsidR="0069150D">
        <w:rPr>
          <w:sz w:val="32"/>
          <w:szCs w:val="32"/>
        </w:rPr>
        <w:t xml:space="preserve">η πόλωση,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OL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TTL</m:t>
            </m:r>
          </m:sub>
        </m:sSub>
      </m:oMath>
      <w:r w:rsidR="0069150D">
        <w:rPr>
          <w:sz w:val="32"/>
          <w:szCs w:val="32"/>
        </w:rPr>
        <w:t xml:space="preserve"> η μέγιστη τάση εξόδου για</w:t>
      </w:r>
      <w:r w:rsidR="00526D9C" w:rsidRPr="00247415">
        <w:rPr>
          <w:sz w:val="32"/>
          <w:szCs w:val="32"/>
        </w:rPr>
        <w:t xml:space="preserve"> </w:t>
      </w:r>
      <w:r w:rsidR="00526D9C">
        <w:rPr>
          <w:sz w:val="32"/>
          <w:szCs w:val="32"/>
          <w:lang w:val="en-US"/>
        </w:rPr>
        <w:t>LOW</w:t>
      </w:r>
      <w:r w:rsidR="0069150D" w:rsidRPr="0069150D">
        <w:rPr>
          <w:sz w:val="32"/>
          <w:szCs w:val="32"/>
        </w:rPr>
        <w:t xml:space="preserve"> </w:t>
      </w:r>
      <w:r w:rsidR="0069150D">
        <w:rPr>
          <w:sz w:val="32"/>
          <w:szCs w:val="32"/>
        </w:rPr>
        <w:t xml:space="preserve">του </w:t>
      </w:r>
      <w:r w:rsidR="0069150D">
        <w:rPr>
          <w:sz w:val="32"/>
          <w:szCs w:val="32"/>
          <w:lang w:val="en-US"/>
        </w:rPr>
        <w:t>TTL</w:t>
      </w:r>
      <w:r w:rsidR="0069150D" w:rsidRPr="0069150D">
        <w:rPr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OL(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r>
              <w:rPr>
                <w:rFonts w:ascii="Cambria Math" w:hAnsi="Cambria Math"/>
                <w:sz w:val="32"/>
                <w:szCs w:val="32"/>
              </w:rPr>
              <m:t>)TTL</m:t>
            </m:r>
          </m:sub>
        </m:sSub>
      </m:oMath>
      <w:r w:rsidR="00247415">
        <w:rPr>
          <w:sz w:val="32"/>
          <w:szCs w:val="32"/>
        </w:rPr>
        <w:t xml:space="preserve"> το μέγιστο ρεύμα εξόδου για </w:t>
      </w:r>
      <w:r w:rsidR="00247415">
        <w:rPr>
          <w:sz w:val="32"/>
          <w:szCs w:val="32"/>
          <w:lang w:val="en-US"/>
        </w:rPr>
        <w:t>LOW</w:t>
      </w:r>
      <w:r w:rsidR="00247415" w:rsidRPr="00247415">
        <w:rPr>
          <w:sz w:val="32"/>
          <w:szCs w:val="32"/>
        </w:rPr>
        <w:t xml:space="preserve"> </w:t>
      </w:r>
      <w:r w:rsidR="00247415">
        <w:rPr>
          <w:sz w:val="32"/>
          <w:szCs w:val="32"/>
        </w:rPr>
        <w:t xml:space="preserve">του </w:t>
      </w:r>
      <w:r w:rsidR="00247415">
        <w:rPr>
          <w:sz w:val="32"/>
          <w:szCs w:val="32"/>
          <w:lang w:val="en-US"/>
        </w:rPr>
        <w:t>TTL</w:t>
      </w:r>
      <w:r w:rsidR="00247415" w:rsidRPr="00247415">
        <w:rPr>
          <w:sz w:val="32"/>
          <w:szCs w:val="32"/>
        </w:rPr>
        <w:t xml:space="preserve"> </w:t>
      </w:r>
      <w:r w:rsidR="00247415">
        <w:rPr>
          <w:sz w:val="32"/>
          <w:szCs w:val="32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IL(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r>
              <w:rPr>
                <w:rFonts w:ascii="Cambria Math" w:hAnsi="Cambria Math"/>
                <w:sz w:val="32"/>
                <w:szCs w:val="32"/>
              </w:rPr>
              <m:t>)CMOS</m:t>
            </m:r>
          </m:sub>
        </m:sSub>
      </m:oMath>
      <w:r w:rsidR="00247415">
        <w:rPr>
          <w:sz w:val="32"/>
          <w:szCs w:val="32"/>
        </w:rPr>
        <w:t xml:space="preserve"> το μέγιστο ρεύμα εισόδου για </w:t>
      </w:r>
      <w:r w:rsidR="00247415">
        <w:rPr>
          <w:sz w:val="32"/>
          <w:szCs w:val="32"/>
          <w:lang w:val="en-US"/>
        </w:rPr>
        <w:t>LOW</w:t>
      </w:r>
      <w:r w:rsidR="00247415" w:rsidRPr="00247415">
        <w:rPr>
          <w:sz w:val="32"/>
          <w:szCs w:val="32"/>
        </w:rPr>
        <w:t xml:space="preserve"> </w:t>
      </w:r>
      <w:r w:rsidR="00247415">
        <w:rPr>
          <w:sz w:val="32"/>
          <w:szCs w:val="32"/>
        </w:rPr>
        <w:t xml:space="preserve">του </w:t>
      </w:r>
      <w:r w:rsidR="00247415">
        <w:rPr>
          <w:sz w:val="32"/>
          <w:szCs w:val="32"/>
          <w:lang w:val="en-US"/>
        </w:rPr>
        <w:t>CMOS</w:t>
      </w:r>
      <w:r w:rsidR="00247415" w:rsidRPr="00247415">
        <w:rPr>
          <w:sz w:val="32"/>
          <w:szCs w:val="32"/>
        </w:rPr>
        <w:t xml:space="preserve">. </w:t>
      </w:r>
    </w:p>
    <w:p w14:paraId="53C7E1A3" w14:textId="3EBD2AFB" w:rsidR="00CE1EC4" w:rsidRDefault="00247415">
      <w:pPr>
        <w:rPr>
          <w:sz w:val="32"/>
          <w:szCs w:val="32"/>
        </w:rPr>
      </w:pPr>
      <w:r>
        <w:rPr>
          <w:sz w:val="32"/>
          <w:szCs w:val="32"/>
        </w:rPr>
        <w:t>Ο τύπος για τον υπολογισ</w:t>
      </w:r>
      <w:r w:rsidR="00594044">
        <w:rPr>
          <w:sz w:val="32"/>
          <w:szCs w:val="32"/>
        </w:rPr>
        <w:t xml:space="preserve">μό της τιμής </w:t>
      </w:r>
      <w:r w:rsidR="00594044">
        <w:rPr>
          <w:sz w:val="32"/>
          <w:szCs w:val="32"/>
          <w:lang w:val="en-US"/>
        </w:rPr>
        <w:t>R</w:t>
      </w:r>
      <w:r w:rsidR="00594044">
        <w:rPr>
          <w:sz w:val="32"/>
          <w:szCs w:val="32"/>
          <w:vertAlign w:val="subscript"/>
          <w:lang w:val="en-US"/>
        </w:rPr>
        <w:t>max</w:t>
      </w:r>
      <w:r w:rsidR="00594044" w:rsidRPr="00594044">
        <w:rPr>
          <w:sz w:val="32"/>
          <w:szCs w:val="32"/>
          <w:vertAlign w:val="subscript"/>
        </w:rPr>
        <w:t xml:space="preserve"> </w:t>
      </w:r>
      <w:r w:rsidR="00594044">
        <w:rPr>
          <w:sz w:val="32"/>
          <w:szCs w:val="32"/>
        </w:rPr>
        <w:t>του αντιστάτη είναι ο ακόλο</w:t>
      </w:r>
      <w:r w:rsidR="00CE1EC4">
        <w:rPr>
          <w:sz w:val="32"/>
          <w:szCs w:val="32"/>
        </w:rPr>
        <w:t>υ</w:t>
      </w:r>
      <w:r w:rsidR="00594044">
        <w:rPr>
          <w:sz w:val="32"/>
          <w:szCs w:val="32"/>
        </w:rPr>
        <w:t>θος</w:t>
      </w:r>
      <w:r w:rsidR="00CE1EC4">
        <w:rPr>
          <w:sz w:val="32"/>
          <w:szCs w:val="32"/>
        </w:rPr>
        <w:t>:</w:t>
      </w:r>
      <w:r w:rsidR="003E7CAC">
        <w:rPr>
          <w:sz w:val="32"/>
          <w:szCs w:val="32"/>
        </w:rPr>
        <w:t xml:space="preserve"> </w:t>
      </w:r>
      <w:r w:rsidR="003E7CAC">
        <w:rPr>
          <w:sz w:val="32"/>
          <w:szCs w:val="32"/>
          <w:lang w:val="en-US"/>
        </w:rPr>
        <w:t>R</w:t>
      </w:r>
      <w:r w:rsidR="003E7CAC">
        <w:rPr>
          <w:sz w:val="32"/>
          <w:szCs w:val="32"/>
          <w:vertAlign w:val="subscript"/>
          <w:lang w:val="en-US"/>
        </w:rPr>
        <w:t>max</w:t>
      </w:r>
      <w:r w:rsidR="003E7CAC" w:rsidRPr="002128AC"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IH(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min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)CMOS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IH(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)CMOS</m:t>
                </m:r>
              </m:sub>
            </m:sSub>
          </m:den>
        </m:f>
      </m:oMath>
      <w:r w:rsidR="003E7CAC" w:rsidRPr="0006535D">
        <w:rPr>
          <w:sz w:val="32"/>
          <w:szCs w:val="32"/>
        </w:rPr>
        <w:t>,</w:t>
      </w:r>
      <w:r w:rsidR="00906912" w:rsidRPr="00906912">
        <w:rPr>
          <w:sz w:val="32"/>
          <w:szCs w:val="32"/>
        </w:rPr>
        <w:t xml:space="preserve"> </w:t>
      </w:r>
      <w:r w:rsidR="00906912">
        <w:rPr>
          <w:sz w:val="32"/>
          <w:szCs w:val="32"/>
        </w:rPr>
        <w:t xml:space="preserve">όπου </w:t>
      </w:r>
      <w:r w:rsidR="00906912">
        <w:rPr>
          <w:sz w:val="32"/>
          <w:szCs w:val="32"/>
          <w:lang w:val="en-US"/>
        </w:rPr>
        <w:t>n</w:t>
      </w:r>
      <w:r w:rsidR="00906912" w:rsidRPr="0006535D">
        <w:rPr>
          <w:sz w:val="32"/>
          <w:szCs w:val="32"/>
        </w:rPr>
        <w:t xml:space="preserve"> </w:t>
      </w:r>
      <w:r w:rsidR="00906912">
        <w:rPr>
          <w:sz w:val="32"/>
          <w:szCs w:val="32"/>
        </w:rPr>
        <w:t xml:space="preserve">ο αριθμός τον εισόδων του </w:t>
      </w:r>
      <w:r w:rsidR="00906912">
        <w:rPr>
          <w:sz w:val="32"/>
          <w:szCs w:val="32"/>
          <w:lang w:val="en-US"/>
        </w:rPr>
        <w:t>CMOS</w:t>
      </w:r>
      <w:r w:rsidR="00906912" w:rsidRPr="00763A8B">
        <w:rPr>
          <w:sz w:val="32"/>
          <w:szCs w:val="32"/>
        </w:rPr>
        <w:t xml:space="preserve"> </w:t>
      </w:r>
      <w:r w:rsidR="00906912">
        <w:rPr>
          <w:sz w:val="32"/>
          <w:szCs w:val="32"/>
        </w:rPr>
        <w:t xml:space="preserve">που οδηγεί η έξοδος </w:t>
      </w:r>
      <w:r w:rsidR="00906912">
        <w:rPr>
          <w:sz w:val="32"/>
          <w:szCs w:val="32"/>
          <w:lang w:val="en-US"/>
        </w:rPr>
        <w:t>TTL</w:t>
      </w:r>
      <w:r w:rsidR="00906912">
        <w:rPr>
          <w:sz w:val="32"/>
          <w:szCs w:val="32"/>
        </w:rPr>
        <w:t xml:space="preserve">, </w:t>
      </w:r>
      <w:r w:rsidR="00906912">
        <w:rPr>
          <w:sz w:val="32"/>
          <w:szCs w:val="32"/>
          <w:lang w:val="en-US"/>
        </w:rPr>
        <w:t>V</w:t>
      </w:r>
      <w:r w:rsidR="00906912">
        <w:rPr>
          <w:sz w:val="32"/>
          <w:szCs w:val="32"/>
          <w:vertAlign w:val="subscript"/>
          <w:lang w:val="en-US"/>
        </w:rPr>
        <w:t>CC</w:t>
      </w:r>
      <w:r w:rsidR="00906912" w:rsidRPr="0069150D">
        <w:rPr>
          <w:sz w:val="32"/>
          <w:szCs w:val="32"/>
        </w:rPr>
        <w:t xml:space="preserve"> </w:t>
      </w:r>
      <w:r w:rsidR="00906912">
        <w:rPr>
          <w:sz w:val="32"/>
          <w:szCs w:val="32"/>
        </w:rPr>
        <w:t>η πόλωση,</w:t>
      </w:r>
      <w:r w:rsidR="00C02252" w:rsidRPr="00C02252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IH(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  <m:r>
              <w:rPr>
                <w:rFonts w:ascii="Cambria Math" w:hAnsi="Cambria Math"/>
                <w:sz w:val="32"/>
                <w:szCs w:val="32"/>
              </w:rPr>
              <m:t>)CMOS</m:t>
            </m:r>
          </m:sub>
        </m:sSub>
      </m:oMath>
      <w:r w:rsidR="00C02252" w:rsidRPr="00C02252">
        <w:rPr>
          <w:sz w:val="32"/>
          <w:szCs w:val="32"/>
        </w:rPr>
        <w:t xml:space="preserve"> </w:t>
      </w:r>
      <w:r w:rsidR="00C02252">
        <w:rPr>
          <w:sz w:val="32"/>
          <w:szCs w:val="32"/>
        </w:rPr>
        <w:t xml:space="preserve">η ελάχιστη τάση εισόδου για </w:t>
      </w:r>
      <w:r w:rsidR="00C02252">
        <w:rPr>
          <w:sz w:val="32"/>
          <w:szCs w:val="32"/>
          <w:lang w:val="en-US"/>
        </w:rPr>
        <w:t>HIGH</w:t>
      </w:r>
      <w:r w:rsidR="00C02252" w:rsidRPr="00C02252">
        <w:rPr>
          <w:sz w:val="32"/>
          <w:szCs w:val="32"/>
        </w:rPr>
        <w:t xml:space="preserve"> </w:t>
      </w:r>
      <w:r w:rsidR="009B1B12">
        <w:rPr>
          <w:sz w:val="32"/>
          <w:szCs w:val="32"/>
        </w:rPr>
        <w:t xml:space="preserve">του </w:t>
      </w:r>
      <w:r w:rsidR="009B1B12">
        <w:rPr>
          <w:sz w:val="32"/>
          <w:szCs w:val="32"/>
          <w:lang w:val="en-US"/>
        </w:rPr>
        <w:t>CMOS</w:t>
      </w:r>
      <w:r w:rsidR="009B1B12" w:rsidRPr="009B1B12">
        <w:rPr>
          <w:sz w:val="32"/>
          <w:szCs w:val="32"/>
        </w:rPr>
        <w:t xml:space="preserve"> </w:t>
      </w:r>
      <w:r w:rsidR="009B1B12">
        <w:rPr>
          <w:sz w:val="32"/>
          <w:szCs w:val="32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IH(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  <m:r>
              <w:rPr>
                <w:rFonts w:ascii="Cambria Math" w:hAnsi="Cambria Math"/>
                <w:sz w:val="32"/>
                <w:szCs w:val="32"/>
              </w:rPr>
              <m:t>)CMOS</m:t>
            </m:r>
          </m:sub>
        </m:sSub>
      </m:oMath>
      <w:r w:rsidR="009B1B12">
        <w:rPr>
          <w:sz w:val="32"/>
          <w:szCs w:val="32"/>
        </w:rPr>
        <w:t xml:space="preserve"> το μέγιστο ρεύμα εισόδου για </w:t>
      </w:r>
      <w:r w:rsidR="009B1B12">
        <w:rPr>
          <w:sz w:val="32"/>
          <w:szCs w:val="32"/>
          <w:lang w:val="en-US"/>
        </w:rPr>
        <w:t>HIGH</w:t>
      </w:r>
      <w:r w:rsidR="009B1B12" w:rsidRPr="009B1B12">
        <w:rPr>
          <w:sz w:val="32"/>
          <w:szCs w:val="32"/>
        </w:rPr>
        <w:t xml:space="preserve"> </w:t>
      </w:r>
      <w:r w:rsidR="009B1B12">
        <w:rPr>
          <w:sz w:val="32"/>
          <w:szCs w:val="32"/>
        </w:rPr>
        <w:t xml:space="preserve">του </w:t>
      </w:r>
      <w:r w:rsidR="009B1B12">
        <w:rPr>
          <w:sz w:val="32"/>
          <w:szCs w:val="32"/>
          <w:lang w:val="en-US"/>
        </w:rPr>
        <w:t>CMOS</w:t>
      </w:r>
      <w:r w:rsidR="009B1B12" w:rsidRPr="009B1B12">
        <w:rPr>
          <w:sz w:val="32"/>
          <w:szCs w:val="32"/>
        </w:rPr>
        <w:t xml:space="preserve">. </w:t>
      </w:r>
    </w:p>
    <w:p w14:paraId="7A26BF9D" w14:textId="3B91E179" w:rsidR="00F069B3" w:rsidRDefault="00F069B3">
      <w:pPr>
        <w:rPr>
          <w:sz w:val="32"/>
          <w:szCs w:val="32"/>
        </w:rPr>
      </w:pPr>
    </w:p>
    <w:p w14:paraId="6683A71C" w14:textId="39692070" w:rsidR="00F069B3" w:rsidRPr="007D5D10" w:rsidRDefault="00E95471">
      <w:pPr>
        <w:rPr>
          <w:sz w:val="32"/>
          <w:szCs w:val="32"/>
        </w:rPr>
      </w:pPr>
      <w:r w:rsidRPr="005C4657">
        <w:rPr>
          <w:b/>
          <w:bCs/>
          <w:sz w:val="36"/>
          <w:szCs w:val="36"/>
        </w:rPr>
        <w:t xml:space="preserve">4.4.3. </w:t>
      </w:r>
      <w:r w:rsidR="005C4657">
        <w:rPr>
          <w:sz w:val="32"/>
          <w:szCs w:val="32"/>
        </w:rPr>
        <w:t xml:space="preserve">Τα φυσικά χαρακτηριστικά των ψηφίδων, δηλαδή </w:t>
      </w:r>
      <w:r w:rsidR="000119B8">
        <w:rPr>
          <w:sz w:val="32"/>
          <w:szCs w:val="32"/>
        </w:rPr>
        <w:t xml:space="preserve">οι τάσεις και τα ρεύματα εισόδου και εξόδου για </w:t>
      </w:r>
      <w:r w:rsidR="000119B8">
        <w:rPr>
          <w:sz w:val="32"/>
          <w:szCs w:val="32"/>
          <w:lang w:val="en-US"/>
        </w:rPr>
        <w:t>HIGH</w:t>
      </w:r>
      <w:r w:rsidR="000119B8" w:rsidRPr="000119B8">
        <w:rPr>
          <w:sz w:val="32"/>
          <w:szCs w:val="32"/>
        </w:rPr>
        <w:t xml:space="preserve"> </w:t>
      </w:r>
      <w:r w:rsidR="000119B8">
        <w:rPr>
          <w:sz w:val="32"/>
          <w:szCs w:val="32"/>
        </w:rPr>
        <w:t xml:space="preserve">και για </w:t>
      </w:r>
      <w:r w:rsidR="000119B8">
        <w:rPr>
          <w:sz w:val="32"/>
          <w:szCs w:val="32"/>
          <w:lang w:val="en-US"/>
        </w:rPr>
        <w:t>LOW</w:t>
      </w:r>
      <w:r w:rsidR="000119B8">
        <w:rPr>
          <w:sz w:val="32"/>
          <w:szCs w:val="32"/>
        </w:rPr>
        <w:t>, έχουν σημαντικό ρόλο στην οδήγηση των κυκλωμάτων</w:t>
      </w:r>
      <w:r w:rsidR="00D310C1">
        <w:rPr>
          <w:sz w:val="32"/>
          <w:szCs w:val="32"/>
        </w:rPr>
        <w:t>, καθώς βλέποντας αυτές τις τιμές μπορούμε να κρίνουμε αν η είσοδος που βάζουμε σε ένα κύκλωμα</w:t>
      </w:r>
      <w:r w:rsidR="0075240E">
        <w:rPr>
          <w:sz w:val="32"/>
          <w:szCs w:val="32"/>
        </w:rPr>
        <w:t xml:space="preserve">, η οποία μπορεί να είναι έξοδος ενός άλλου κυκλώματος διαφορετικού τύπου, μπορεί να είναι συμβατή με </w:t>
      </w:r>
      <w:r w:rsidR="00263B04">
        <w:rPr>
          <w:sz w:val="32"/>
          <w:szCs w:val="32"/>
        </w:rPr>
        <w:t>αυτό</w:t>
      </w:r>
      <w:r w:rsidR="00071103">
        <w:rPr>
          <w:sz w:val="32"/>
          <w:szCs w:val="32"/>
        </w:rPr>
        <w:t xml:space="preserve">, δηλαδή αν μπορεί το κύκλωμα να αναγνωρίσει τις τιμές </w:t>
      </w:r>
      <w:r w:rsidR="009460E2">
        <w:rPr>
          <w:sz w:val="32"/>
          <w:szCs w:val="32"/>
          <w:lang w:val="en-US"/>
        </w:rPr>
        <w:t>HIGH</w:t>
      </w:r>
      <w:r w:rsidR="009460E2" w:rsidRPr="009460E2">
        <w:rPr>
          <w:sz w:val="32"/>
          <w:szCs w:val="32"/>
        </w:rPr>
        <w:t xml:space="preserve"> </w:t>
      </w:r>
      <w:r w:rsidR="009460E2">
        <w:rPr>
          <w:sz w:val="32"/>
          <w:szCs w:val="32"/>
        </w:rPr>
        <w:t xml:space="preserve">και </w:t>
      </w:r>
      <w:r w:rsidR="009460E2">
        <w:rPr>
          <w:sz w:val="32"/>
          <w:szCs w:val="32"/>
          <w:lang w:val="en-US"/>
        </w:rPr>
        <w:t>LOW</w:t>
      </w:r>
      <w:r w:rsidR="009460E2" w:rsidRPr="009460E2">
        <w:rPr>
          <w:sz w:val="32"/>
          <w:szCs w:val="32"/>
        </w:rPr>
        <w:t xml:space="preserve"> </w:t>
      </w:r>
      <w:r w:rsidR="009460E2">
        <w:rPr>
          <w:sz w:val="32"/>
          <w:szCs w:val="32"/>
        </w:rPr>
        <w:t>που παίρνει</w:t>
      </w:r>
      <w:r w:rsidR="00263B04">
        <w:rPr>
          <w:sz w:val="32"/>
          <w:szCs w:val="32"/>
        </w:rPr>
        <w:t xml:space="preserve">. Παρόμοια, μπορούμε να κρίνουμε αν το κύκλωμα </w:t>
      </w:r>
      <w:r w:rsidR="00DD5036">
        <w:rPr>
          <w:sz w:val="32"/>
          <w:szCs w:val="32"/>
        </w:rPr>
        <w:t xml:space="preserve">που έχουμε </w:t>
      </w:r>
      <w:r w:rsidR="00DD5036">
        <w:rPr>
          <w:sz w:val="32"/>
          <w:szCs w:val="32"/>
        </w:rPr>
        <w:lastRenderedPageBreak/>
        <w:t xml:space="preserve">μπορεί να είναι συμβατό για να λειτουργήσει ως είσοδος </w:t>
      </w:r>
      <w:r w:rsidR="00715442">
        <w:rPr>
          <w:sz w:val="32"/>
          <w:szCs w:val="32"/>
        </w:rPr>
        <w:t>ενός άλλου κυκλώματος διαφορετικού τύπου.</w:t>
      </w:r>
      <w:r w:rsidR="002602A6">
        <w:rPr>
          <w:sz w:val="32"/>
          <w:szCs w:val="32"/>
        </w:rPr>
        <w:t xml:space="preserve"> </w:t>
      </w:r>
    </w:p>
    <w:p w14:paraId="28EF652D" w14:textId="03092CF1" w:rsidR="000D6D3F" w:rsidRPr="007D5D10" w:rsidRDefault="000D6D3F">
      <w:pPr>
        <w:rPr>
          <w:sz w:val="32"/>
          <w:szCs w:val="32"/>
        </w:rPr>
      </w:pPr>
    </w:p>
    <w:p w14:paraId="7991F7AC" w14:textId="77777777" w:rsidR="001E1AF2" w:rsidRDefault="00162815">
      <w:pPr>
        <w:rPr>
          <w:sz w:val="32"/>
          <w:szCs w:val="32"/>
        </w:rPr>
      </w:pPr>
      <w:r w:rsidRPr="00CC3C3D">
        <w:rPr>
          <w:b/>
          <w:bCs/>
          <w:sz w:val="36"/>
          <w:szCs w:val="36"/>
        </w:rPr>
        <w:t xml:space="preserve">4.5.1. </w:t>
      </w:r>
      <w:r w:rsidR="00AB6332">
        <w:rPr>
          <w:sz w:val="32"/>
          <w:szCs w:val="32"/>
        </w:rPr>
        <w:t xml:space="preserve">Από τα ερωτήματα </w:t>
      </w:r>
      <w:r w:rsidR="00CC3C3D">
        <w:rPr>
          <w:sz w:val="32"/>
          <w:szCs w:val="32"/>
        </w:rPr>
        <w:t>4.3.1.α. έως 4.3.1.γ.</w:t>
      </w:r>
      <w:r w:rsidR="0060504E">
        <w:rPr>
          <w:sz w:val="32"/>
          <w:szCs w:val="32"/>
        </w:rPr>
        <w:t xml:space="preserve">, οι τιμές που υπολογίσαμε και για το </w:t>
      </w:r>
      <w:r w:rsidR="0060504E">
        <w:rPr>
          <w:sz w:val="32"/>
          <w:szCs w:val="32"/>
          <w:lang w:val="en-US"/>
        </w:rPr>
        <w:t>TTL</w:t>
      </w:r>
      <w:r w:rsidR="0060504E" w:rsidRPr="0060504E">
        <w:rPr>
          <w:sz w:val="32"/>
          <w:szCs w:val="32"/>
        </w:rPr>
        <w:t xml:space="preserve"> </w:t>
      </w:r>
      <w:r w:rsidR="0060504E">
        <w:rPr>
          <w:sz w:val="32"/>
          <w:szCs w:val="32"/>
        </w:rPr>
        <w:t xml:space="preserve">και για </w:t>
      </w:r>
      <w:r w:rsidR="007864B3">
        <w:rPr>
          <w:sz w:val="32"/>
          <w:szCs w:val="32"/>
        </w:rPr>
        <w:t xml:space="preserve">το </w:t>
      </w:r>
      <w:r w:rsidR="007864B3">
        <w:rPr>
          <w:sz w:val="32"/>
          <w:szCs w:val="32"/>
          <w:lang w:val="en-US"/>
        </w:rPr>
        <w:t>CMOS</w:t>
      </w:r>
      <w:r w:rsidR="007864B3">
        <w:rPr>
          <w:sz w:val="32"/>
          <w:szCs w:val="32"/>
        </w:rPr>
        <w:t>, παρατηρούμε πως είναι μ</w:t>
      </w:r>
      <w:r w:rsidR="009335B3">
        <w:rPr>
          <w:sz w:val="32"/>
          <w:szCs w:val="32"/>
        </w:rPr>
        <w:t>εγαλύτερες</w:t>
      </w:r>
      <w:r w:rsidR="007864B3">
        <w:rPr>
          <w:sz w:val="32"/>
          <w:szCs w:val="32"/>
        </w:rPr>
        <w:t xml:space="preserve"> από </w:t>
      </w:r>
      <w:r w:rsidR="009335B3">
        <w:rPr>
          <w:sz w:val="32"/>
          <w:szCs w:val="32"/>
        </w:rPr>
        <w:t>τις αντίστοιχες που δίν</w:t>
      </w:r>
      <w:r w:rsidR="0099196A">
        <w:rPr>
          <w:sz w:val="32"/>
          <w:szCs w:val="32"/>
        </w:rPr>
        <w:t>ονται από το εργαστήριο</w:t>
      </w:r>
      <w:r w:rsidR="001E1AF2">
        <w:rPr>
          <w:sz w:val="32"/>
          <w:szCs w:val="32"/>
        </w:rPr>
        <w:t>, αλλά και από τα φύλλα του κατασκευαστή.</w:t>
      </w:r>
    </w:p>
    <w:p w14:paraId="120DD8DE" w14:textId="15B34D6B" w:rsidR="000D6D3F" w:rsidRDefault="001E1AF2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4450D5">
        <w:rPr>
          <w:sz w:val="32"/>
          <w:szCs w:val="32"/>
        </w:rPr>
        <w:t>Σύμφωνα με τις τιμές που δόθηκαν από το εργαστήριο</w:t>
      </w:r>
      <w:r w:rsidR="008C08A2" w:rsidRPr="008C08A2">
        <w:rPr>
          <w:sz w:val="32"/>
          <w:szCs w:val="32"/>
        </w:rPr>
        <w:t xml:space="preserve"> </w:t>
      </w:r>
      <w:r w:rsidR="008C08A2">
        <w:rPr>
          <w:sz w:val="32"/>
          <w:szCs w:val="32"/>
        </w:rPr>
        <w:t xml:space="preserve">τα περιθώρια θορύβου για τις πύλες </w:t>
      </w:r>
      <w:r w:rsidR="008C08A2">
        <w:rPr>
          <w:sz w:val="32"/>
          <w:szCs w:val="32"/>
          <w:lang w:val="en-US"/>
        </w:rPr>
        <w:t>NAND</w:t>
      </w:r>
      <w:r w:rsidR="008C08A2" w:rsidRPr="008C08A2">
        <w:rPr>
          <w:sz w:val="32"/>
          <w:szCs w:val="32"/>
        </w:rPr>
        <w:t xml:space="preserve"> </w:t>
      </w:r>
      <w:r w:rsidR="008C08A2">
        <w:rPr>
          <w:sz w:val="32"/>
          <w:szCs w:val="32"/>
        </w:rPr>
        <w:t xml:space="preserve">από </w:t>
      </w:r>
      <w:r w:rsidR="008C08A2">
        <w:rPr>
          <w:sz w:val="32"/>
          <w:szCs w:val="32"/>
          <w:lang w:val="en-US"/>
        </w:rPr>
        <w:t>CMOS</w:t>
      </w:r>
      <w:r w:rsidR="008C08A2" w:rsidRPr="008C08A2">
        <w:rPr>
          <w:sz w:val="32"/>
          <w:szCs w:val="32"/>
        </w:rPr>
        <w:t xml:space="preserve"> </w:t>
      </w:r>
      <w:r w:rsidR="008C08A2">
        <w:rPr>
          <w:sz w:val="32"/>
          <w:szCs w:val="32"/>
        </w:rPr>
        <w:t xml:space="preserve">είναι </w:t>
      </w:r>
      <w:r w:rsidR="00510B67">
        <w:rPr>
          <w:sz w:val="32"/>
          <w:szCs w:val="32"/>
        </w:rPr>
        <w:t xml:space="preserve">για </w:t>
      </w:r>
      <w:r w:rsidR="00510B67">
        <w:rPr>
          <w:sz w:val="32"/>
          <w:szCs w:val="32"/>
          <w:lang w:val="en-US"/>
        </w:rPr>
        <w:t>LOW</w:t>
      </w:r>
      <w:r w:rsidR="0029331A">
        <w:rPr>
          <w:sz w:val="32"/>
          <w:szCs w:val="32"/>
        </w:rPr>
        <w:t xml:space="preserve"> ίσ</w:t>
      </w:r>
      <w:r w:rsidR="00A516D1">
        <w:rPr>
          <w:sz w:val="32"/>
          <w:szCs w:val="32"/>
        </w:rPr>
        <w:t>α</w:t>
      </w:r>
      <w:r w:rsidR="0029331A">
        <w:rPr>
          <w:sz w:val="32"/>
          <w:szCs w:val="32"/>
        </w:rPr>
        <w:t xml:space="preserve"> με </w:t>
      </w:r>
      <w:r w:rsidR="00DB46AF" w:rsidRPr="00DB46AF">
        <w:rPr>
          <w:sz w:val="32"/>
          <w:szCs w:val="32"/>
          <w:lang w:val="en-US"/>
        </w:rPr>
        <w:t>NM</w:t>
      </w:r>
      <w:r w:rsidR="00DB46AF">
        <w:rPr>
          <w:sz w:val="32"/>
          <w:szCs w:val="32"/>
          <w:vertAlign w:val="subscript"/>
          <w:lang w:val="en-US"/>
        </w:rPr>
        <w:t>L</w:t>
      </w:r>
      <w:r w:rsidR="00DB46AF" w:rsidRPr="00DB46AF">
        <w:rPr>
          <w:sz w:val="32"/>
          <w:szCs w:val="32"/>
        </w:rPr>
        <w:t>=</w:t>
      </w:r>
      <w:r w:rsidR="0029331A" w:rsidRPr="00DB46AF">
        <w:rPr>
          <w:sz w:val="32"/>
          <w:szCs w:val="32"/>
          <w:lang w:val="en-US"/>
        </w:rPr>
        <w:t>V</w:t>
      </w:r>
      <w:r w:rsidR="0029331A" w:rsidRPr="00DB46AF">
        <w:rPr>
          <w:sz w:val="32"/>
          <w:szCs w:val="32"/>
          <w:vertAlign w:val="subscript"/>
          <w:lang w:val="en-US"/>
        </w:rPr>
        <w:t>IL</w:t>
      </w:r>
      <w:r w:rsidR="0029331A" w:rsidRPr="0029331A">
        <w:rPr>
          <w:sz w:val="32"/>
          <w:szCs w:val="32"/>
        </w:rPr>
        <w:t>-</w:t>
      </w:r>
      <w:r w:rsidR="0029331A">
        <w:rPr>
          <w:sz w:val="32"/>
          <w:szCs w:val="32"/>
          <w:lang w:val="en-US"/>
        </w:rPr>
        <w:t>V</w:t>
      </w:r>
      <w:r w:rsidR="0029331A">
        <w:rPr>
          <w:sz w:val="32"/>
          <w:szCs w:val="32"/>
          <w:vertAlign w:val="subscript"/>
          <w:lang w:val="en-US"/>
        </w:rPr>
        <w:t>OL</w:t>
      </w:r>
      <w:r w:rsidR="0029331A" w:rsidRPr="0029331A">
        <w:rPr>
          <w:sz w:val="32"/>
          <w:szCs w:val="32"/>
        </w:rPr>
        <w:t>=</w:t>
      </w:r>
      <w:r w:rsidR="00A516D1" w:rsidRPr="00A516D1">
        <w:rPr>
          <w:sz w:val="32"/>
          <w:szCs w:val="32"/>
        </w:rPr>
        <w:t>1.20-0</w:t>
      </w:r>
      <w:r w:rsidR="00ED6A10" w:rsidRPr="00ED6A10">
        <w:rPr>
          <w:sz w:val="32"/>
          <w:szCs w:val="32"/>
        </w:rPr>
        <w:t>.05</w:t>
      </w:r>
      <w:r w:rsidR="00A516D1" w:rsidRPr="00A516D1">
        <w:rPr>
          <w:sz w:val="32"/>
          <w:szCs w:val="32"/>
        </w:rPr>
        <w:t>=1.</w:t>
      </w:r>
      <w:r w:rsidR="00ED6A10" w:rsidRPr="00ED6A10">
        <w:rPr>
          <w:sz w:val="32"/>
          <w:szCs w:val="32"/>
        </w:rPr>
        <w:t>15</w:t>
      </w:r>
      <w:r w:rsidR="00A516D1">
        <w:rPr>
          <w:sz w:val="32"/>
          <w:szCs w:val="32"/>
          <w:lang w:val="en-US"/>
        </w:rPr>
        <w:t>V</w:t>
      </w:r>
      <w:r w:rsidR="00A516D1" w:rsidRPr="00A516D1">
        <w:rPr>
          <w:sz w:val="32"/>
          <w:szCs w:val="32"/>
        </w:rPr>
        <w:t xml:space="preserve"> </w:t>
      </w:r>
      <w:r w:rsidR="00A516D1">
        <w:rPr>
          <w:sz w:val="32"/>
          <w:szCs w:val="32"/>
        </w:rPr>
        <w:t xml:space="preserve">και για </w:t>
      </w:r>
      <w:r w:rsidR="00A516D1">
        <w:rPr>
          <w:sz w:val="32"/>
          <w:szCs w:val="32"/>
          <w:lang w:val="en-US"/>
        </w:rPr>
        <w:t>HIGH</w:t>
      </w:r>
      <w:r w:rsidR="00A516D1" w:rsidRPr="00A516D1">
        <w:rPr>
          <w:sz w:val="32"/>
          <w:szCs w:val="32"/>
        </w:rPr>
        <w:t xml:space="preserve"> </w:t>
      </w:r>
      <w:r w:rsidR="00A516D1">
        <w:rPr>
          <w:sz w:val="32"/>
          <w:szCs w:val="32"/>
        </w:rPr>
        <w:t xml:space="preserve">ίσα με </w:t>
      </w:r>
      <w:r w:rsidR="00DB46AF">
        <w:rPr>
          <w:sz w:val="32"/>
          <w:szCs w:val="32"/>
          <w:lang w:val="en-US"/>
        </w:rPr>
        <w:t>NM</w:t>
      </w:r>
      <w:r w:rsidR="00DB46AF">
        <w:rPr>
          <w:sz w:val="32"/>
          <w:szCs w:val="32"/>
          <w:vertAlign w:val="subscript"/>
          <w:lang w:val="en-US"/>
        </w:rPr>
        <w:t>H</w:t>
      </w:r>
      <w:r w:rsidR="00DB46AF" w:rsidRPr="00ED6A10">
        <w:rPr>
          <w:sz w:val="32"/>
          <w:szCs w:val="32"/>
        </w:rPr>
        <w:t>=</w:t>
      </w:r>
      <w:r w:rsidR="00456951">
        <w:rPr>
          <w:sz w:val="32"/>
          <w:szCs w:val="32"/>
          <w:lang w:val="en-US"/>
        </w:rPr>
        <w:t>V</w:t>
      </w:r>
      <w:r w:rsidR="00456951">
        <w:rPr>
          <w:sz w:val="32"/>
          <w:szCs w:val="32"/>
          <w:vertAlign w:val="subscript"/>
          <w:lang w:val="en-US"/>
        </w:rPr>
        <w:t>OH</w:t>
      </w:r>
      <w:r w:rsidR="00456951" w:rsidRPr="00456951">
        <w:rPr>
          <w:sz w:val="32"/>
          <w:szCs w:val="32"/>
        </w:rPr>
        <w:t>-</w:t>
      </w:r>
      <w:r w:rsidR="00456951">
        <w:rPr>
          <w:sz w:val="32"/>
          <w:szCs w:val="32"/>
          <w:lang w:val="en-US"/>
        </w:rPr>
        <w:t>V</w:t>
      </w:r>
      <w:r w:rsidR="00456951">
        <w:rPr>
          <w:sz w:val="32"/>
          <w:szCs w:val="32"/>
          <w:vertAlign w:val="subscript"/>
          <w:lang w:val="en-US"/>
        </w:rPr>
        <w:t>IH</w:t>
      </w:r>
      <w:r w:rsidR="00456951" w:rsidRPr="00456951">
        <w:rPr>
          <w:sz w:val="32"/>
          <w:szCs w:val="32"/>
        </w:rPr>
        <w:t>=</w:t>
      </w:r>
      <w:r w:rsidR="00D41147" w:rsidRPr="00D41147">
        <w:rPr>
          <w:sz w:val="32"/>
          <w:szCs w:val="32"/>
        </w:rPr>
        <w:t>|</w:t>
      </w:r>
      <w:r w:rsidR="000B6459" w:rsidRPr="000B6459">
        <w:rPr>
          <w:sz w:val="32"/>
          <w:szCs w:val="32"/>
        </w:rPr>
        <w:t>2.10-</w:t>
      </w:r>
      <w:r w:rsidR="00133065" w:rsidRPr="00133065">
        <w:rPr>
          <w:sz w:val="32"/>
          <w:szCs w:val="32"/>
        </w:rPr>
        <w:t>4.05</w:t>
      </w:r>
      <w:r w:rsidR="00D41147" w:rsidRPr="00D41147">
        <w:rPr>
          <w:sz w:val="32"/>
          <w:szCs w:val="32"/>
        </w:rPr>
        <w:t>|</w:t>
      </w:r>
      <w:r w:rsidR="000B6459" w:rsidRPr="000B6459">
        <w:rPr>
          <w:sz w:val="32"/>
          <w:szCs w:val="32"/>
        </w:rPr>
        <w:t>=</w:t>
      </w:r>
      <w:r w:rsidR="00A21CB7" w:rsidRPr="00A21CB7">
        <w:rPr>
          <w:sz w:val="32"/>
          <w:szCs w:val="32"/>
        </w:rPr>
        <w:t>1.95</w:t>
      </w:r>
      <w:r w:rsidR="00A21CB7">
        <w:rPr>
          <w:sz w:val="32"/>
          <w:szCs w:val="32"/>
          <w:lang w:val="en-US"/>
        </w:rPr>
        <w:t>V</w:t>
      </w:r>
      <w:r w:rsidR="00A21CB7" w:rsidRPr="00A21CB7">
        <w:rPr>
          <w:sz w:val="32"/>
          <w:szCs w:val="32"/>
        </w:rPr>
        <w:t>.</w:t>
      </w:r>
    </w:p>
    <w:p w14:paraId="0DBE1564" w14:textId="30A50502" w:rsidR="00A21CB7" w:rsidRDefault="00A21CB7">
      <w:pPr>
        <w:rPr>
          <w:sz w:val="32"/>
          <w:szCs w:val="32"/>
        </w:rPr>
      </w:pPr>
      <w:r>
        <w:rPr>
          <w:sz w:val="32"/>
          <w:szCs w:val="32"/>
        </w:rPr>
        <w:t>Σύμφωνα με τις τιμές που υπολογίστηκαν από τον εξομοιωτή</w:t>
      </w:r>
      <w:r w:rsidR="000D4E8E">
        <w:rPr>
          <w:sz w:val="32"/>
          <w:szCs w:val="32"/>
        </w:rPr>
        <w:t xml:space="preserve"> τα περιθώρια θορύβου για τις πύλες </w:t>
      </w:r>
      <w:r w:rsidR="000D4E8E">
        <w:rPr>
          <w:sz w:val="32"/>
          <w:szCs w:val="32"/>
          <w:lang w:val="en-US"/>
        </w:rPr>
        <w:t>NAND</w:t>
      </w:r>
      <w:r w:rsidR="000D4E8E" w:rsidRPr="008C08A2">
        <w:rPr>
          <w:sz w:val="32"/>
          <w:szCs w:val="32"/>
        </w:rPr>
        <w:t xml:space="preserve"> </w:t>
      </w:r>
      <w:r w:rsidR="000D4E8E">
        <w:rPr>
          <w:sz w:val="32"/>
          <w:szCs w:val="32"/>
        </w:rPr>
        <w:t xml:space="preserve">από </w:t>
      </w:r>
      <w:r w:rsidR="000D4E8E">
        <w:rPr>
          <w:sz w:val="32"/>
          <w:szCs w:val="32"/>
          <w:lang w:val="en-US"/>
        </w:rPr>
        <w:t>CMOS</w:t>
      </w:r>
      <w:r w:rsidR="000D4E8E" w:rsidRPr="008C08A2">
        <w:rPr>
          <w:sz w:val="32"/>
          <w:szCs w:val="32"/>
        </w:rPr>
        <w:t xml:space="preserve"> </w:t>
      </w:r>
      <w:r w:rsidR="000D4E8E">
        <w:rPr>
          <w:sz w:val="32"/>
          <w:szCs w:val="32"/>
        </w:rPr>
        <w:t xml:space="preserve">είναι για </w:t>
      </w:r>
      <w:r w:rsidR="000D4E8E">
        <w:rPr>
          <w:sz w:val="32"/>
          <w:szCs w:val="32"/>
          <w:lang w:val="en-US"/>
        </w:rPr>
        <w:t>LOW</w:t>
      </w:r>
      <w:r w:rsidR="000D4E8E">
        <w:rPr>
          <w:sz w:val="32"/>
          <w:szCs w:val="32"/>
        </w:rPr>
        <w:t xml:space="preserve"> ίσα με </w:t>
      </w:r>
      <w:r w:rsidR="000D4E8E" w:rsidRPr="00DB46AF">
        <w:rPr>
          <w:sz w:val="32"/>
          <w:szCs w:val="32"/>
          <w:lang w:val="en-US"/>
        </w:rPr>
        <w:t>NM</w:t>
      </w:r>
      <w:r w:rsidR="000D4E8E">
        <w:rPr>
          <w:sz w:val="32"/>
          <w:szCs w:val="32"/>
          <w:vertAlign w:val="subscript"/>
          <w:lang w:val="en-US"/>
        </w:rPr>
        <w:t>L</w:t>
      </w:r>
      <w:r w:rsidR="000D4E8E" w:rsidRPr="00DB46AF">
        <w:rPr>
          <w:sz w:val="32"/>
          <w:szCs w:val="32"/>
        </w:rPr>
        <w:t>=</w:t>
      </w:r>
      <w:r w:rsidR="000D4E8E" w:rsidRPr="00DB46AF">
        <w:rPr>
          <w:sz w:val="32"/>
          <w:szCs w:val="32"/>
          <w:lang w:val="en-US"/>
        </w:rPr>
        <w:t>V</w:t>
      </w:r>
      <w:r w:rsidR="000D4E8E" w:rsidRPr="00DB46AF">
        <w:rPr>
          <w:sz w:val="32"/>
          <w:szCs w:val="32"/>
          <w:vertAlign w:val="subscript"/>
          <w:lang w:val="en-US"/>
        </w:rPr>
        <w:t>IL</w:t>
      </w:r>
      <w:r w:rsidR="000D4E8E" w:rsidRPr="0029331A">
        <w:rPr>
          <w:sz w:val="32"/>
          <w:szCs w:val="32"/>
        </w:rPr>
        <w:t>-</w:t>
      </w:r>
      <w:r w:rsidR="000D4E8E">
        <w:rPr>
          <w:sz w:val="32"/>
          <w:szCs w:val="32"/>
          <w:lang w:val="en-US"/>
        </w:rPr>
        <w:t>V</w:t>
      </w:r>
      <w:r w:rsidR="000D4E8E">
        <w:rPr>
          <w:sz w:val="32"/>
          <w:szCs w:val="32"/>
          <w:vertAlign w:val="subscript"/>
          <w:lang w:val="en-US"/>
        </w:rPr>
        <w:t>OL</w:t>
      </w:r>
      <w:r w:rsidR="000D4E8E" w:rsidRPr="0029331A">
        <w:rPr>
          <w:sz w:val="32"/>
          <w:szCs w:val="32"/>
        </w:rPr>
        <w:t>=</w:t>
      </w:r>
      <w:r w:rsidR="000D4E8E" w:rsidRPr="001B3627">
        <w:rPr>
          <w:sz w:val="32"/>
          <w:szCs w:val="32"/>
        </w:rPr>
        <w:t>2.</w:t>
      </w:r>
      <w:r w:rsidR="000D4E8E" w:rsidRPr="00413039">
        <w:rPr>
          <w:sz w:val="32"/>
          <w:szCs w:val="32"/>
        </w:rPr>
        <w:t>453</w:t>
      </w:r>
      <w:r w:rsidR="000D4E8E">
        <w:rPr>
          <w:sz w:val="32"/>
          <w:szCs w:val="32"/>
          <w:lang w:val="en-US"/>
        </w:rPr>
        <w:t>V</w:t>
      </w:r>
      <w:r w:rsidR="000D4E8E" w:rsidRPr="00A516D1">
        <w:rPr>
          <w:sz w:val="32"/>
          <w:szCs w:val="32"/>
        </w:rPr>
        <w:t xml:space="preserve"> -</w:t>
      </w:r>
      <w:r w:rsidR="000D4E8E" w:rsidRPr="00D172EE">
        <w:rPr>
          <w:sz w:val="32"/>
          <w:szCs w:val="32"/>
        </w:rPr>
        <w:t>72.327</w:t>
      </w:r>
      <w:r w:rsidR="000D4E8E">
        <w:rPr>
          <w:sz w:val="32"/>
          <w:szCs w:val="32"/>
          <w:lang w:val="en-US"/>
        </w:rPr>
        <w:t>mV</w:t>
      </w:r>
      <w:r w:rsidR="000D4E8E">
        <w:rPr>
          <w:sz w:val="32"/>
          <w:szCs w:val="32"/>
        </w:rPr>
        <w:t xml:space="preserve"> </w:t>
      </w:r>
      <w:r w:rsidR="000D4E8E" w:rsidRPr="00A516D1">
        <w:rPr>
          <w:sz w:val="32"/>
          <w:szCs w:val="32"/>
        </w:rPr>
        <w:t>=</w:t>
      </w:r>
      <w:r w:rsidR="00EB3282">
        <w:rPr>
          <w:sz w:val="32"/>
          <w:szCs w:val="32"/>
        </w:rPr>
        <w:t>2.380</w:t>
      </w:r>
      <w:r w:rsidR="00EB3282">
        <w:rPr>
          <w:sz w:val="32"/>
          <w:szCs w:val="32"/>
          <w:lang w:val="en-US"/>
        </w:rPr>
        <w:t>V</w:t>
      </w:r>
      <w:r w:rsidR="000D4E8E" w:rsidRPr="00A516D1">
        <w:rPr>
          <w:sz w:val="32"/>
          <w:szCs w:val="32"/>
        </w:rPr>
        <w:t xml:space="preserve"> </w:t>
      </w:r>
      <w:r w:rsidR="000D4E8E">
        <w:rPr>
          <w:sz w:val="32"/>
          <w:szCs w:val="32"/>
        </w:rPr>
        <w:t xml:space="preserve">και για </w:t>
      </w:r>
      <w:r w:rsidR="000D4E8E">
        <w:rPr>
          <w:sz w:val="32"/>
          <w:szCs w:val="32"/>
          <w:lang w:val="en-US"/>
        </w:rPr>
        <w:t>HIGH</w:t>
      </w:r>
      <w:r w:rsidR="000D4E8E" w:rsidRPr="00A516D1">
        <w:rPr>
          <w:sz w:val="32"/>
          <w:szCs w:val="32"/>
        </w:rPr>
        <w:t xml:space="preserve"> </w:t>
      </w:r>
      <w:r w:rsidR="000D4E8E">
        <w:rPr>
          <w:sz w:val="32"/>
          <w:szCs w:val="32"/>
        </w:rPr>
        <w:t xml:space="preserve">ίσα με </w:t>
      </w:r>
      <w:r w:rsidR="000D4E8E">
        <w:rPr>
          <w:sz w:val="32"/>
          <w:szCs w:val="32"/>
          <w:lang w:val="en-US"/>
        </w:rPr>
        <w:t>NM</w:t>
      </w:r>
      <w:r w:rsidR="000D4E8E">
        <w:rPr>
          <w:sz w:val="32"/>
          <w:szCs w:val="32"/>
          <w:vertAlign w:val="subscript"/>
          <w:lang w:val="en-US"/>
        </w:rPr>
        <w:t>H</w:t>
      </w:r>
      <w:r w:rsidR="000D4E8E" w:rsidRPr="00ED6A10">
        <w:rPr>
          <w:sz w:val="32"/>
          <w:szCs w:val="32"/>
        </w:rPr>
        <w:t>=</w:t>
      </w:r>
      <w:r w:rsidR="000D4E8E">
        <w:rPr>
          <w:sz w:val="32"/>
          <w:szCs w:val="32"/>
          <w:lang w:val="en-US"/>
        </w:rPr>
        <w:t>V</w:t>
      </w:r>
      <w:r w:rsidR="000D4E8E">
        <w:rPr>
          <w:sz w:val="32"/>
          <w:szCs w:val="32"/>
          <w:vertAlign w:val="subscript"/>
          <w:lang w:val="en-US"/>
        </w:rPr>
        <w:t>OH</w:t>
      </w:r>
      <w:r w:rsidR="000D4E8E" w:rsidRPr="00456951">
        <w:rPr>
          <w:sz w:val="32"/>
          <w:szCs w:val="32"/>
        </w:rPr>
        <w:t>-</w:t>
      </w:r>
      <w:r w:rsidR="000D4E8E">
        <w:rPr>
          <w:sz w:val="32"/>
          <w:szCs w:val="32"/>
          <w:lang w:val="en-US"/>
        </w:rPr>
        <w:t>V</w:t>
      </w:r>
      <w:r w:rsidR="000D4E8E">
        <w:rPr>
          <w:sz w:val="32"/>
          <w:szCs w:val="32"/>
          <w:vertAlign w:val="subscript"/>
          <w:lang w:val="en-US"/>
        </w:rPr>
        <w:t>IH</w:t>
      </w:r>
      <w:r w:rsidR="000D4E8E" w:rsidRPr="00456951">
        <w:rPr>
          <w:sz w:val="32"/>
          <w:szCs w:val="32"/>
        </w:rPr>
        <w:t>=</w:t>
      </w:r>
      <w:r w:rsidR="00D41147" w:rsidRPr="00D41147">
        <w:rPr>
          <w:sz w:val="32"/>
          <w:szCs w:val="32"/>
        </w:rPr>
        <w:t>|</w:t>
      </w:r>
      <w:r w:rsidR="00EB3282" w:rsidRPr="00281692">
        <w:rPr>
          <w:sz w:val="32"/>
          <w:szCs w:val="32"/>
        </w:rPr>
        <w:t>2.463</w:t>
      </w:r>
      <w:r w:rsidR="00EB3282">
        <w:rPr>
          <w:sz w:val="32"/>
          <w:szCs w:val="32"/>
          <w:lang w:val="en-US"/>
        </w:rPr>
        <w:t>V</w:t>
      </w:r>
      <w:r w:rsidR="00EB3282" w:rsidRPr="000B6459">
        <w:rPr>
          <w:sz w:val="32"/>
          <w:szCs w:val="32"/>
        </w:rPr>
        <w:t xml:space="preserve"> </w:t>
      </w:r>
      <w:r w:rsidR="000D4E8E" w:rsidRPr="000B6459">
        <w:rPr>
          <w:sz w:val="32"/>
          <w:szCs w:val="32"/>
        </w:rPr>
        <w:t>-</w:t>
      </w:r>
      <w:r w:rsidR="00EB3282" w:rsidRPr="00853A20">
        <w:rPr>
          <w:sz w:val="32"/>
          <w:szCs w:val="32"/>
        </w:rPr>
        <w:t>2.557</w:t>
      </w:r>
      <w:r w:rsidR="00EB3282">
        <w:rPr>
          <w:sz w:val="32"/>
          <w:szCs w:val="32"/>
          <w:lang w:val="en-US"/>
        </w:rPr>
        <w:t>V</w:t>
      </w:r>
      <w:r w:rsidR="00D41147" w:rsidRPr="00D41147">
        <w:rPr>
          <w:sz w:val="32"/>
          <w:szCs w:val="32"/>
        </w:rPr>
        <w:t>|</w:t>
      </w:r>
      <w:r w:rsidR="00EB3282" w:rsidRPr="000B6459">
        <w:rPr>
          <w:sz w:val="32"/>
          <w:szCs w:val="32"/>
        </w:rPr>
        <w:t xml:space="preserve"> </w:t>
      </w:r>
      <w:r w:rsidR="000D4E8E" w:rsidRPr="000B6459">
        <w:rPr>
          <w:sz w:val="32"/>
          <w:szCs w:val="32"/>
        </w:rPr>
        <w:t>=</w:t>
      </w:r>
      <w:r w:rsidR="00190903" w:rsidRPr="00190903">
        <w:rPr>
          <w:sz w:val="32"/>
          <w:szCs w:val="32"/>
        </w:rPr>
        <w:t>0.094</w:t>
      </w:r>
      <w:r w:rsidR="000D4E8E">
        <w:rPr>
          <w:sz w:val="32"/>
          <w:szCs w:val="32"/>
          <w:lang w:val="en-US"/>
        </w:rPr>
        <w:t>V</w:t>
      </w:r>
      <w:r w:rsidR="000D4E8E" w:rsidRPr="00A21CB7">
        <w:rPr>
          <w:sz w:val="32"/>
          <w:szCs w:val="32"/>
        </w:rPr>
        <w:t>.</w:t>
      </w:r>
    </w:p>
    <w:p w14:paraId="097B09E1" w14:textId="45499C96" w:rsidR="00190903" w:rsidRDefault="00190903">
      <w:pPr>
        <w:rPr>
          <w:sz w:val="32"/>
          <w:szCs w:val="32"/>
        </w:rPr>
      </w:pPr>
      <w:r>
        <w:rPr>
          <w:sz w:val="32"/>
          <w:szCs w:val="32"/>
        </w:rPr>
        <w:t>Σύμφωνα με τις τιμές που δόθηκαν από το εργαστήριο</w:t>
      </w:r>
      <w:r w:rsidRPr="008C08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τα περιθώρια θορύβου για τις πύλες </w:t>
      </w:r>
      <w:r>
        <w:rPr>
          <w:sz w:val="32"/>
          <w:szCs w:val="32"/>
          <w:lang w:val="en-US"/>
        </w:rPr>
        <w:t>NAND</w:t>
      </w:r>
      <w:r w:rsidRPr="008C08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</w:t>
      </w:r>
      <w:r>
        <w:rPr>
          <w:sz w:val="32"/>
          <w:szCs w:val="32"/>
          <w:lang w:val="en-US"/>
        </w:rPr>
        <w:t>TTL</w:t>
      </w:r>
      <w:r w:rsidRPr="008C08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για </w:t>
      </w:r>
      <w:r>
        <w:rPr>
          <w:sz w:val="32"/>
          <w:szCs w:val="32"/>
          <w:lang w:val="en-US"/>
        </w:rPr>
        <w:t>LOW</w:t>
      </w:r>
      <w:r>
        <w:rPr>
          <w:sz w:val="32"/>
          <w:szCs w:val="32"/>
        </w:rPr>
        <w:t xml:space="preserve"> ίσα με </w:t>
      </w:r>
      <w:r w:rsidRPr="00DB46AF"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L</w:t>
      </w:r>
      <w:r w:rsidRPr="00DB46AF">
        <w:rPr>
          <w:sz w:val="32"/>
          <w:szCs w:val="32"/>
        </w:rPr>
        <w:t>=</w:t>
      </w:r>
      <w:r w:rsidRPr="00DB46AF">
        <w:rPr>
          <w:sz w:val="32"/>
          <w:szCs w:val="32"/>
          <w:lang w:val="en-US"/>
        </w:rPr>
        <w:t>V</w:t>
      </w:r>
      <w:r w:rsidRPr="00DB46AF">
        <w:rPr>
          <w:sz w:val="32"/>
          <w:szCs w:val="32"/>
          <w:vertAlign w:val="subscript"/>
          <w:lang w:val="en-US"/>
        </w:rPr>
        <w:t>IL</w:t>
      </w:r>
      <w:r w:rsidRPr="0029331A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29331A">
        <w:rPr>
          <w:sz w:val="32"/>
          <w:szCs w:val="32"/>
        </w:rPr>
        <w:t>=</w:t>
      </w:r>
      <w:r w:rsidRPr="00A516D1">
        <w:rPr>
          <w:sz w:val="32"/>
          <w:szCs w:val="32"/>
        </w:rPr>
        <w:t>1.</w:t>
      </w:r>
      <w:r w:rsidR="00253D9E" w:rsidRPr="00253D9E">
        <w:rPr>
          <w:sz w:val="32"/>
          <w:szCs w:val="32"/>
        </w:rPr>
        <w:t>4</w:t>
      </w:r>
      <w:r w:rsidRPr="00A516D1">
        <w:rPr>
          <w:sz w:val="32"/>
          <w:szCs w:val="32"/>
        </w:rPr>
        <w:t>0-0</w:t>
      </w:r>
      <w:r w:rsidRPr="00ED6A10">
        <w:rPr>
          <w:sz w:val="32"/>
          <w:szCs w:val="32"/>
        </w:rPr>
        <w:t>.</w:t>
      </w:r>
      <w:r w:rsidR="00253D9E" w:rsidRPr="00253D9E">
        <w:rPr>
          <w:sz w:val="32"/>
          <w:szCs w:val="32"/>
        </w:rPr>
        <w:t>60</w:t>
      </w:r>
      <w:r w:rsidRPr="00A516D1">
        <w:rPr>
          <w:sz w:val="32"/>
          <w:szCs w:val="32"/>
        </w:rPr>
        <w:t>=</w:t>
      </w:r>
      <w:r w:rsidR="00253D9E" w:rsidRPr="00253D9E">
        <w:rPr>
          <w:sz w:val="32"/>
          <w:szCs w:val="32"/>
        </w:rPr>
        <w:t>0.80</w:t>
      </w:r>
      <w:r>
        <w:rPr>
          <w:sz w:val="32"/>
          <w:szCs w:val="32"/>
          <w:lang w:val="en-US"/>
        </w:rPr>
        <w:t>V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για </w:t>
      </w:r>
      <w:r>
        <w:rPr>
          <w:sz w:val="32"/>
          <w:szCs w:val="32"/>
          <w:lang w:val="en-US"/>
        </w:rPr>
        <w:t>HIGH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ίσα με </w:t>
      </w:r>
      <w:r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H</w:t>
      </w:r>
      <w:r w:rsidRPr="00ED6A10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45695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Pr="00456951">
        <w:rPr>
          <w:sz w:val="32"/>
          <w:szCs w:val="32"/>
        </w:rPr>
        <w:t>=</w:t>
      </w:r>
      <w:r w:rsidR="00DB37D4" w:rsidRPr="00DB37D4">
        <w:rPr>
          <w:sz w:val="32"/>
          <w:szCs w:val="32"/>
        </w:rPr>
        <w:t>|1.50</w:t>
      </w:r>
      <w:r w:rsidRPr="000B6459">
        <w:rPr>
          <w:sz w:val="32"/>
          <w:szCs w:val="32"/>
        </w:rPr>
        <w:t>-</w:t>
      </w:r>
      <w:r w:rsidR="00DB37D4" w:rsidRPr="00DB37D4">
        <w:rPr>
          <w:sz w:val="32"/>
          <w:szCs w:val="32"/>
        </w:rPr>
        <w:t>1.80|</w:t>
      </w:r>
      <w:r w:rsidRPr="000B6459">
        <w:rPr>
          <w:sz w:val="32"/>
          <w:szCs w:val="32"/>
        </w:rPr>
        <w:t>=</w:t>
      </w:r>
      <w:r w:rsidR="00912B8E" w:rsidRPr="00912B8E">
        <w:rPr>
          <w:sz w:val="32"/>
          <w:szCs w:val="32"/>
        </w:rPr>
        <w:t>0.30</w:t>
      </w:r>
      <w:r>
        <w:rPr>
          <w:sz w:val="32"/>
          <w:szCs w:val="32"/>
          <w:lang w:val="en-US"/>
        </w:rPr>
        <w:t>V</w:t>
      </w:r>
      <w:r w:rsidRPr="00A21CB7">
        <w:rPr>
          <w:sz w:val="32"/>
          <w:szCs w:val="32"/>
        </w:rPr>
        <w:t>.</w:t>
      </w:r>
    </w:p>
    <w:p w14:paraId="7C107157" w14:textId="77777777" w:rsidR="00C67B83" w:rsidRDefault="00912B8E" w:rsidP="00912B8E">
      <w:pPr>
        <w:rPr>
          <w:sz w:val="32"/>
          <w:szCs w:val="32"/>
        </w:rPr>
      </w:pPr>
      <w:r>
        <w:rPr>
          <w:sz w:val="32"/>
          <w:szCs w:val="32"/>
        </w:rPr>
        <w:t xml:space="preserve">Σύμφωνα με τις τιμές που </w:t>
      </w:r>
      <w:r w:rsidR="00BA02E9">
        <w:rPr>
          <w:sz w:val="32"/>
          <w:szCs w:val="32"/>
        </w:rPr>
        <w:t xml:space="preserve">υπολογίστηκαν από τον εξομοιωτή </w:t>
      </w:r>
      <w:r>
        <w:rPr>
          <w:sz w:val="32"/>
          <w:szCs w:val="32"/>
        </w:rPr>
        <w:t xml:space="preserve">τα περιθώρια θορύβου για τις πύλες </w:t>
      </w:r>
      <w:r>
        <w:rPr>
          <w:sz w:val="32"/>
          <w:szCs w:val="32"/>
          <w:lang w:val="en-US"/>
        </w:rPr>
        <w:t>NAND</w:t>
      </w:r>
      <w:r w:rsidRPr="008C08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</w:t>
      </w:r>
      <w:r>
        <w:rPr>
          <w:sz w:val="32"/>
          <w:szCs w:val="32"/>
          <w:lang w:val="en-US"/>
        </w:rPr>
        <w:t>TTL</w:t>
      </w:r>
      <w:r w:rsidRPr="008C08A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για </w:t>
      </w:r>
      <w:r>
        <w:rPr>
          <w:sz w:val="32"/>
          <w:szCs w:val="32"/>
          <w:lang w:val="en-US"/>
        </w:rPr>
        <w:t>LOW</w:t>
      </w:r>
      <w:r>
        <w:rPr>
          <w:sz w:val="32"/>
          <w:szCs w:val="32"/>
        </w:rPr>
        <w:t xml:space="preserve"> ίσα με </w:t>
      </w:r>
      <w:r w:rsidRPr="00DB46AF"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L</w:t>
      </w:r>
      <w:r w:rsidRPr="00DB46AF">
        <w:rPr>
          <w:sz w:val="32"/>
          <w:szCs w:val="32"/>
        </w:rPr>
        <w:t>=</w:t>
      </w:r>
      <w:r w:rsidRPr="00DB46AF">
        <w:rPr>
          <w:sz w:val="32"/>
          <w:szCs w:val="32"/>
          <w:lang w:val="en-US"/>
        </w:rPr>
        <w:t>V</w:t>
      </w:r>
      <w:r w:rsidRPr="00DB46AF">
        <w:rPr>
          <w:sz w:val="32"/>
          <w:szCs w:val="32"/>
          <w:vertAlign w:val="subscript"/>
          <w:lang w:val="en-US"/>
        </w:rPr>
        <w:t>IL</w:t>
      </w:r>
      <w:r w:rsidRPr="0029331A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29331A">
        <w:rPr>
          <w:sz w:val="32"/>
          <w:szCs w:val="32"/>
        </w:rPr>
        <w:t>=</w:t>
      </w:r>
      <w:r w:rsidR="00C27AF3" w:rsidRPr="00756FED">
        <w:rPr>
          <w:sz w:val="32"/>
          <w:szCs w:val="32"/>
        </w:rPr>
        <w:t>518.743</w:t>
      </w:r>
      <w:r w:rsidR="00C27AF3">
        <w:rPr>
          <w:sz w:val="32"/>
          <w:szCs w:val="32"/>
          <w:lang w:val="en-US"/>
        </w:rPr>
        <w:t>mV</w:t>
      </w:r>
      <w:r w:rsidR="00C27AF3" w:rsidRPr="00A516D1">
        <w:rPr>
          <w:sz w:val="32"/>
          <w:szCs w:val="32"/>
        </w:rPr>
        <w:t xml:space="preserve"> </w:t>
      </w:r>
      <w:r w:rsidRPr="00A516D1">
        <w:rPr>
          <w:sz w:val="32"/>
          <w:szCs w:val="32"/>
        </w:rPr>
        <w:t>-</w:t>
      </w:r>
      <w:r w:rsidR="00C27AF3" w:rsidRPr="00651076">
        <w:rPr>
          <w:sz w:val="32"/>
          <w:szCs w:val="32"/>
        </w:rPr>
        <w:t>47.084</w:t>
      </w:r>
      <w:r w:rsidR="00C27AF3">
        <w:rPr>
          <w:sz w:val="32"/>
          <w:szCs w:val="32"/>
          <w:lang w:val="en-US"/>
        </w:rPr>
        <w:t>mV</w:t>
      </w:r>
      <w:r w:rsidR="00C27AF3">
        <w:rPr>
          <w:sz w:val="32"/>
          <w:szCs w:val="32"/>
        </w:rPr>
        <w:t xml:space="preserve"> </w:t>
      </w:r>
      <w:r w:rsidRPr="00A516D1">
        <w:rPr>
          <w:sz w:val="32"/>
          <w:szCs w:val="32"/>
        </w:rPr>
        <w:t>=</w:t>
      </w:r>
      <w:r w:rsidR="00C67B83" w:rsidRPr="00C67B83">
        <w:rPr>
          <w:sz w:val="32"/>
          <w:szCs w:val="32"/>
        </w:rPr>
        <w:t>471.659</w:t>
      </w:r>
      <w:r w:rsidR="00C27AF3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V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για </w:t>
      </w:r>
      <w:r>
        <w:rPr>
          <w:sz w:val="32"/>
          <w:szCs w:val="32"/>
          <w:lang w:val="en-US"/>
        </w:rPr>
        <w:t>HIGH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ίσα με </w:t>
      </w:r>
    </w:p>
    <w:p w14:paraId="56EFC8DF" w14:textId="47EBEAF2" w:rsidR="00912B8E" w:rsidRDefault="00912B8E" w:rsidP="00912B8E">
      <w:pPr>
        <w:rPr>
          <w:sz w:val="32"/>
          <w:szCs w:val="32"/>
        </w:rPr>
      </w:pPr>
      <w:r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H</w:t>
      </w:r>
      <w:r w:rsidRPr="00ED6A10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456951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Pr="00456951">
        <w:rPr>
          <w:sz w:val="32"/>
          <w:szCs w:val="32"/>
        </w:rPr>
        <w:t>=</w:t>
      </w:r>
      <w:r w:rsidRPr="00DB37D4">
        <w:rPr>
          <w:sz w:val="32"/>
          <w:szCs w:val="32"/>
        </w:rPr>
        <w:t>|</w:t>
      </w:r>
      <w:r w:rsidR="00C67B83">
        <w:rPr>
          <w:sz w:val="32"/>
          <w:szCs w:val="32"/>
        </w:rPr>
        <w:t>572.651</w:t>
      </w:r>
      <w:r w:rsidR="00C67B83">
        <w:rPr>
          <w:sz w:val="32"/>
          <w:szCs w:val="32"/>
          <w:lang w:val="en-US"/>
        </w:rPr>
        <w:t>mV</w:t>
      </w:r>
      <w:r w:rsidRPr="000B6459">
        <w:rPr>
          <w:sz w:val="32"/>
          <w:szCs w:val="32"/>
        </w:rPr>
        <w:t>-</w:t>
      </w:r>
      <w:r w:rsidR="00C67B83" w:rsidRPr="007F32E3">
        <w:rPr>
          <w:sz w:val="32"/>
          <w:szCs w:val="32"/>
        </w:rPr>
        <w:t>599.603</w:t>
      </w:r>
      <w:r w:rsidR="00C67B83">
        <w:rPr>
          <w:sz w:val="32"/>
          <w:szCs w:val="32"/>
          <w:lang w:val="en-US"/>
        </w:rPr>
        <w:t>mV</w:t>
      </w:r>
      <w:r w:rsidRPr="00DB37D4">
        <w:rPr>
          <w:sz w:val="32"/>
          <w:szCs w:val="32"/>
        </w:rPr>
        <w:t>|</w:t>
      </w:r>
      <w:r w:rsidRPr="000B6459">
        <w:rPr>
          <w:sz w:val="32"/>
          <w:szCs w:val="32"/>
        </w:rPr>
        <w:t>=</w:t>
      </w:r>
      <w:r w:rsidR="00E950A3" w:rsidRPr="00E950A3">
        <w:rPr>
          <w:sz w:val="32"/>
          <w:szCs w:val="32"/>
        </w:rPr>
        <w:t>26.952</w:t>
      </w:r>
      <w:r w:rsidR="00E950A3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V</w:t>
      </w:r>
      <w:r w:rsidRPr="00A21CB7">
        <w:rPr>
          <w:sz w:val="32"/>
          <w:szCs w:val="32"/>
        </w:rPr>
        <w:t>.</w:t>
      </w:r>
    </w:p>
    <w:p w14:paraId="0057B2BE" w14:textId="5B9D7BE4" w:rsidR="0024171C" w:rsidRDefault="001F0012" w:rsidP="0024171C">
      <w:pPr>
        <w:rPr>
          <w:sz w:val="32"/>
          <w:szCs w:val="32"/>
        </w:rPr>
      </w:pPr>
      <w:r w:rsidRPr="001F0012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Σύμφωνα με τα φύλλα του κατασκευαστή υπολογίστηκαν για τις </w:t>
      </w:r>
      <w:r>
        <w:rPr>
          <w:sz w:val="32"/>
          <w:szCs w:val="32"/>
          <w:lang w:val="en-US"/>
        </w:rPr>
        <w:t>NAND</w:t>
      </w:r>
      <w:r w:rsidRPr="001F00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</w:t>
      </w:r>
      <w:r>
        <w:rPr>
          <w:sz w:val="32"/>
          <w:szCs w:val="32"/>
          <w:lang w:val="en-US"/>
        </w:rPr>
        <w:t>CMOS</w:t>
      </w:r>
      <w:r w:rsidRPr="001F00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της ψηφίδας </w:t>
      </w:r>
      <w:r w:rsidRPr="001F0012">
        <w:rPr>
          <w:sz w:val="32"/>
          <w:szCs w:val="32"/>
        </w:rPr>
        <w:t>74</w:t>
      </w:r>
      <w:r>
        <w:rPr>
          <w:sz w:val="32"/>
          <w:szCs w:val="32"/>
          <w:lang w:val="en-US"/>
        </w:rPr>
        <w:t>HC</w:t>
      </w:r>
      <w:r w:rsidRPr="001F0012">
        <w:rPr>
          <w:sz w:val="32"/>
          <w:szCs w:val="32"/>
        </w:rPr>
        <w:t>00</w:t>
      </w:r>
      <w:r w:rsidR="00712505" w:rsidRPr="00712505">
        <w:rPr>
          <w:sz w:val="32"/>
          <w:szCs w:val="32"/>
        </w:rPr>
        <w:t xml:space="preserve"> </w:t>
      </w:r>
      <w:r w:rsidR="00712505">
        <w:rPr>
          <w:sz w:val="32"/>
          <w:szCs w:val="32"/>
        </w:rPr>
        <w:t xml:space="preserve">τα περιθώρια θορύβου για </w:t>
      </w:r>
      <w:r w:rsidR="00712505">
        <w:rPr>
          <w:sz w:val="32"/>
          <w:szCs w:val="32"/>
          <w:lang w:val="en-US"/>
        </w:rPr>
        <w:t>LOW</w:t>
      </w:r>
      <w:r w:rsidR="00712505">
        <w:rPr>
          <w:sz w:val="32"/>
          <w:szCs w:val="32"/>
        </w:rPr>
        <w:t xml:space="preserve"> να είναι ίσα με </w:t>
      </w:r>
      <w:r w:rsidR="00712505" w:rsidRPr="00DB46AF">
        <w:rPr>
          <w:sz w:val="32"/>
          <w:szCs w:val="32"/>
          <w:lang w:val="en-US"/>
        </w:rPr>
        <w:t>NM</w:t>
      </w:r>
      <w:r w:rsidR="00712505">
        <w:rPr>
          <w:sz w:val="32"/>
          <w:szCs w:val="32"/>
          <w:vertAlign w:val="subscript"/>
          <w:lang w:val="en-US"/>
        </w:rPr>
        <w:t>L</w:t>
      </w:r>
      <w:r w:rsidR="00712505" w:rsidRPr="00DB46AF">
        <w:rPr>
          <w:sz w:val="32"/>
          <w:szCs w:val="32"/>
        </w:rPr>
        <w:t>=</w:t>
      </w:r>
      <w:r w:rsidR="00712505" w:rsidRPr="00DB46AF">
        <w:rPr>
          <w:sz w:val="32"/>
          <w:szCs w:val="32"/>
          <w:lang w:val="en-US"/>
        </w:rPr>
        <w:t>V</w:t>
      </w:r>
      <w:r w:rsidR="00712505" w:rsidRPr="00DB46AF">
        <w:rPr>
          <w:sz w:val="32"/>
          <w:szCs w:val="32"/>
          <w:vertAlign w:val="subscript"/>
          <w:lang w:val="en-US"/>
        </w:rPr>
        <w:t>IL</w:t>
      </w:r>
      <w:r w:rsidR="00712505" w:rsidRPr="0029331A">
        <w:rPr>
          <w:sz w:val="32"/>
          <w:szCs w:val="32"/>
        </w:rPr>
        <w:t>-</w:t>
      </w:r>
      <w:r w:rsidR="00712505">
        <w:rPr>
          <w:sz w:val="32"/>
          <w:szCs w:val="32"/>
          <w:lang w:val="en-US"/>
        </w:rPr>
        <w:t>V</w:t>
      </w:r>
      <w:r w:rsidR="00712505">
        <w:rPr>
          <w:sz w:val="32"/>
          <w:szCs w:val="32"/>
          <w:vertAlign w:val="subscript"/>
          <w:lang w:val="en-US"/>
        </w:rPr>
        <w:t>OL</w:t>
      </w:r>
      <w:r w:rsidR="00712505" w:rsidRPr="0029331A">
        <w:rPr>
          <w:sz w:val="32"/>
          <w:szCs w:val="32"/>
        </w:rPr>
        <w:t>=</w:t>
      </w:r>
      <w:r w:rsidR="00CB0D0C">
        <w:rPr>
          <w:sz w:val="32"/>
          <w:szCs w:val="32"/>
        </w:rPr>
        <w:t>1.35-</w:t>
      </w:r>
      <w:r w:rsidR="0024171C">
        <w:rPr>
          <w:sz w:val="32"/>
          <w:szCs w:val="32"/>
        </w:rPr>
        <w:t>0.1</w:t>
      </w:r>
      <w:r w:rsidR="00712505" w:rsidRPr="00A516D1">
        <w:rPr>
          <w:sz w:val="32"/>
          <w:szCs w:val="32"/>
        </w:rPr>
        <w:t>=1.</w:t>
      </w:r>
      <w:r w:rsidR="0024171C">
        <w:rPr>
          <w:sz w:val="32"/>
          <w:szCs w:val="32"/>
        </w:rPr>
        <w:t>2</w:t>
      </w:r>
      <w:r w:rsidR="00712505" w:rsidRPr="00ED6A10">
        <w:rPr>
          <w:sz w:val="32"/>
          <w:szCs w:val="32"/>
        </w:rPr>
        <w:t>5</w:t>
      </w:r>
      <w:r w:rsidR="00712505">
        <w:rPr>
          <w:sz w:val="32"/>
          <w:szCs w:val="32"/>
          <w:lang w:val="en-US"/>
        </w:rPr>
        <w:t>V</w:t>
      </w:r>
      <w:r w:rsidR="0024171C">
        <w:rPr>
          <w:sz w:val="32"/>
          <w:szCs w:val="32"/>
        </w:rPr>
        <w:t xml:space="preserve"> και για </w:t>
      </w:r>
      <w:r w:rsidR="0024171C">
        <w:rPr>
          <w:sz w:val="32"/>
          <w:szCs w:val="32"/>
          <w:lang w:val="en-US"/>
        </w:rPr>
        <w:t>HIGH</w:t>
      </w:r>
      <w:r w:rsidR="0024171C">
        <w:rPr>
          <w:sz w:val="32"/>
          <w:szCs w:val="32"/>
        </w:rPr>
        <w:t xml:space="preserve"> να είναι</w:t>
      </w:r>
      <w:r w:rsidR="0024171C" w:rsidRPr="00A516D1">
        <w:rPr>
          <w:sz w:val="32"/>
          <w:szCs w:val="32"/>
        </w:rPr>
        <w:t xml:space="preserve"> </w:t>
      </w:r>
      <w:r w:rsidR="0024171C">
        <w:rPr>
          <w:sz w:val="32"/>
          <w:szCs w:val="32"/>
        </w:rPr>
        <w:t xml:space="preserve">ίσα με </w:t>
      </w:r>
      <w:r w:rsidR="0024171C">
        <w:rPr>
          <w:sz w:val="32"/>
          <w:szCs w:val="32"/>
          <w:lang w:val="en-US"/>
        </w:rPr>
        <w:t>NM</w:t>
      </w:r>
      <w:r w:rsidR="0024171C">
        <w:rPr>
          <w:sz w:val="32"/>
          <w:szCs w:val="32"/>
          <w:vertAlign w:val="subscript"/>
          <w:lang w:val="en-US"/>
        </w:rPr>
        <w:t>H</w:t>
      </w:r>
      <w:r w:rsidR="0024171C" w:rsidRPr="00ED6A10">
        <w:rPr>
          <w:sz w:val="32"/>
          <w:szCs w:val="32"/>
        </w:rPr>
        <w:t>=</w:t>
      </w:r>
      <w:r w:rsidR="0024171C">
        <w:rPr>
          <w:sz w:val="32"/>
          <w:szCs w:val="32"/>
          <w:lang w:val="en-US"/>
        </w:rPr>
        <w:t>V</w:t>
      </w:r>
      <w:r w:rsidR="0024171C">
        <w:rPr>
          <w:sz w:val="32"/>
          <w:szCs w:val="32"/>
          <w:vertAlign w:val="subscript"/>
          <w:lang w:val="en-US"/>
        </w:rPr>
        <w:t>OH</w:t>
      </w:r>
      <w:r w:rsidR="0024171C" w:rsidRPr="00456951">
        <w:rPr>
          <w:sz w:val="32"/>
          <w:szCs w:val="32"/>
        </w:rPr>
        <w:t>-</w:t>
      </w:r>
      <w:r w:rsidR="0024171C">
        <w:rPr>
          <w:sz w:val="32"/>
          <w:szCs w:val="32"/>
          <w:lang w:val="en-US"/>
        </w:rPr>
        <w:t>V</w:t>
      </w:r>
      <w:r w:rsidR="0024171C">
        <w:rPr>
          <w:sz w:val="32"/>
          <w:szCs w:val="32"/>
          <w:vertAlign w:val="subscript"/>
          <w:lang w:val="en-US"/>
        </w:rPr>
        <w:t>IH</w:t>
      </w:r>
      <w:r w:rsidR="0024171C" w:rsidRPr="00456951">
        <w:rPr>
          <w:sz w:val="32"/>
          <w:szCs w:val="32"/>
        </w:rPr>
        <w:t>=</w:t>
      </w:r>
      <w:r w:rsidR="00B91321">
        <w:rPr>
          <w:sz w:val="32"/>
          <w:szCs w:val="32"/>
        </w:rPr>
        <w:t>4.4-3.15</w:t>
      </w:r>
      <w:r w:rsidR="0024171C" w:rsidRPr="000B6459">
        <w:rPr>
          <w:sz w:val="32"/>
          <w:szCs w:val="32"/>
        </w:rPr>
        <w:t>=</w:t>
      </w:r>
      <w:r w:rsidR="00B91321">
        <w:rPr>
          <w:sz w:val="32"/>
          <w:szCs w:val="32"/>
        </w:rPr>
        <w:t>1.25</w:t>
      </w:r>
      <w:r w:rsidR="0024171C">
        <w:rPr>
          <w:sz w:val="32"/>
          <w:szCs w:val="32"/>
          <w:lang w:val="en-US"/>
        </w:rPr>
        <w:t>V</w:t>
      </w:r>
      <w:r w:rsidR="0024171C" w:rsidRPr="00A21CB7">
        <w:rPr>
          <w:sz w:val="32"/>
          <w:szCs w:val="32"/>
        </w:rPr>
        <w:t>.</w:t>
      </w:r>
    </w:p>
    <w:p w14:paraId="2E1F55F4" w14:textId="77777777" w:rsidR="008E5AE3" w:rsidRDefault="00B91321" w:rsidP="00CF575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Επίσης για τις πύλες </w:t>
      </w:r>
      <w:r>
        <w:rPr>
          <w:sz w:val="32"/>
          <w:szCs w:val="32"/>
          <w:lang w:val="en-US"/>
        </w:rPr>
        <w:t>NAND</w:t>
      </w:r>
      <w:r w:rsidRPr="00B913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</w:t>
      </w:r>
      <w:r>
        <w:rPr>
          <w:sz w:val="32"/>
          <w:szCs w:val="32"/>
          <w:lang w:val="en-US"/>
        </w:rPr>
        <w:t>TTL</w:t>
      </w:r>
      <w:r w:rsidRPr="00B913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της ψηφίδας </w:t>
      </w:r>
      <w:r w:rsidRPr="00B91321">
        <w:rPr>
          <w:sz w:val="32"/>
          <w:szCs w:val="32"/>
        </w:rPr>
        <w:t>74</w:t>
      </w:r>
      <w:r>
        <w:rPr>
          <w:sz w:val="32"/>
          <w:szCs w:val="32"/>
          <w:lang w:val="en-US"/>
        </w:rPr>
        <w:t>LS</w:t>
      </w:r>
      <w:r w:rsidRPr="00B91321">
        <w:rPr>
          <w:sz w:val="32"/>
          <w:szCs w:val="32"/>
        </w:rPr>
        <w:t xml:space="preserve">00 </w:t>
      </w:r>
      <w:r>
        <w:rPr>
          <w:sz w:val="32"/>
          <w:szCs w:val="32"/>
        </w:rPr>
        <w:t xml:space="preserve">τα </w:t>
      </w:r>
      <w:r w:rsidR="00CF5759">
        <w:rPr>
          <w:sz w:val="32"/>
          <w:szCs w:val="32"/>
        </w:rPr>
        <w:t xml:space="preserve">περιθώρια θορύβου βρέθηκαν για </w:t>
      </w:r>
      <w:r w:rsidR="00CF5759">
        <w:rPr>
          <w:sz w:val="32"/>
          <w:szCs w:val="32"/>
          <w:lang w:val="en-US"/>
        </w:rPr>
        <w:t>LOW</w:t>
      </w:r>
      <w:r w:rsidR="00CF5759">
        <w:rPr>
          <w:sz w:val="32"/>
          <w:szCs w:val="32"/>
        </w:rPr>
        <w:t xml:space="preserve"> ίσα με </w:t>
      </w:r>
    </w:p>
    <w:p w14:paraId="5564F7B6" w14:textId="79140E0F" w:rsidR="00CF5759" w:rsidRDefault="00CF5759" w:rsidP="00CF5759">
      <w:pPr>
        <w:rPr>
          <w:sz w:val="32"/>
          <w:szCs w:val="32"/>
        </w:rPr>
      </w:pPr>
      <w:r w:rsidRPr="00DB46AF"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L</w:t>
      </w:r>
      <w:r w:rsidRPr="00DB46AF">
        <w:rPr>
          <w:sz w:val="32"/>
          <w:szCs w:val="32"/>
        </w:rPr>
        <w:t>=</w:t>
      </w:r>
      <w:r w:rsidRPr="00DB46AF">
        <w:rPr>
          <w:sz w:val="32"/>
          <w:szCs w:val="32"/>
          <w:lang w:val="en-US"/>
        </w:rPr>
        <w:t>V</w:t>
      </w:r>
      <w:r w:rsidRPr="00DB46AF">
        <w:rPr>
          <w:sz w:val="32"/>
          <w:szCs w:val="32"/>
          <w:vertAlign w:val="subscript"/>
          <w:lang w:val="en-US"/>
        </w:rPr>
        <w:t>IL</w:t>
      </w:r>
      <w:r w:rsidR="008E5AE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OL</w:t>
      </w:r>
      <w:r w:rsidRPr="0029331A">
        <w:rPr>
          <w:sz w:val="32"/>
          <w:szCs w:val="32"/>
        </w:rPr>
        <w:t>=</w:t>
      </w:r>
      <w:r w:rsidR="00122432">
        <w:rPr>
          <w:sz w:val="32"/>
          <w:szCs w:val="32"/>
        </w:rPr>
        <w:t>0.8-0.5</w:t>
      </w:r>
      <w:r w:rsidRPr="00A516D1">
        <w:rPr>
          <w:sz w:val="32"/>
          <w:szCs w:val="32"/>
        </w:rPr>
        <w:t>=</w:t>
      </w:r>
      <w:r w:rsidR="00122432">
        <w:rPr>
          <w:sz w:val="32"/>
          <w:szCs w:val="32"/>
        </w:rPr>
        <w:t>0.3</w:t>
      </w:r>
      <w:r>
        <w:rPr>
          <w:sz w:val="32"/>
          <w:szCs w:val="32"/>
          <w:lang w:val="en-US"/>
        </w:rPr>
        <w:t>V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για </w:t>
      </w:r>
      <w:r>
        <w:rPr>
          <w:sz w:val="32"/>
          <w:szCs w:val="32"/>
          <w:lang w:val="en-US"/>
        </w:rPr>
        <w:t>HIGH</w:t>
      </w:r>
      <w:r w:rsidRPr="00A516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ίσα με </w:t>
      </w:r>
    </w:p>
    <w:p w14:paraId="1D7FF1D0" w14:textId="7A01CE4B" w:rsidR="00CF5759" w:rsidRPr="00F30E9D" w:rsidRDefault="00CF5759" w:rsidP="00CF5759">
      <w:pPr>
        <w:rPr>
          <w:sz w:val="32"/>
          <w:szCs w:val="32"/>
        </w:rPr>
      </w:pPr>
      <w:r>
        <w:rPr>
          <w:sz w:val="32"/>
          <w:szCs w:val="32"/>
          <w:lang w:val="en-US"/>
        </w:rPr>
        <w:t>NM</w:t>
      </w:r>
      <w:r>
        <w:rPr>
          <w:sz w:val="32"/>
          <w:szCs w:val="32"/>
          <w:vertAlign w:val="subscript"/>
          <w:lang w:val="en-US"/>
        </w:rPr>
        <w:t>H</w:t>
      </w:r>
      <w:r w:rsidRPr="00F30E9D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OH</w:t>
      </w:r>
      <w:r w:rsidRPr="00F30E9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  <w:vertAlign w:val="subscript"/>
          <w:lang w:val="en-US"/>
        </w:rPr>
        <w:t>IH</w:t>
      </w:r>
      <w:r w:rsidRPr="00F30E9D">
        <w:rPr>
          <w:sz w:val="32"/>
          <w:szCs w:val="32"/>
        </w:rPr>
        <w:t>=</w:t>
      </w:r>
      <w:r w:rsidR="00C663FC" w:rsidRPr="00F30E9D">
        <w:rPr>
          <w:sz w:val="32"/>
          <w:szCs w:val="32"/>
        </w:rPr>
        <w:t>2.7-2=0.7</w:t>
      </w:r>
      <w:r>
        <w:rPr>
          <w:sz w:val="32"/>
          <w:szCs w:val="32"/>
          <w:lang w:val="en-US"/>
        </w:rPr>
        <w:t>V</w:t>
      </w:r>
      <w:r w:rsidRPr="00F30E9D">
        <w:rPr>
          <w:sz w:val="32"/>
          <w:szCs w:val="32"/>
        </w:rPr>
        <w:t>.</w:t>
      </w:r>
    </w:p>
    <w:p w14:paraId="32540896" w14:textId="206DAD50" w:rsidR="00C663FC" w:rsidRPr="00236243" w:rsidRDefault="00C663FC" w:rsidP="00CF5759">
      <w:pPr>
        <w:rPr>
          <w:sz w:val="32"/>
          <w:szCs w:val="32"/>
        </w:rPr>
      </w:pPr>
      <w:r w:rsidRPr="00A0039E">
        <w:rPr>
          <w:sz w:val="32"/>
          <w:szCs w:val="32"/>
        </w:rPr>
        <w:t xml:space="preserve">3. </w:t>
      </w:r>
      <w:r w:rsidR="00A0039E">
        <w:rPr>
          <w:sz w:val="32"/>
          <w:szCs w:val="32"/>
        </w:rPr>
        <w:t xml:space="preserve">Παρατηρούμε από τις παραπάνω τιμές πως υπάρχουν </w:t>
      </w:r>
      <w:r w:rsidR="0015264D">
        <w:rPr>
          <w:sz w:val="32"/>
          <w:szCs w:val="32"/>
        </w:rPr>
        <w:t xml:space="preserve">αρκετά μεγάλες διαφορές ανάμεσα στα περιθώρια θορύβου που υπολογίστηκαν </w:t>
      </w:r>
      <w:r w:rsidR="00DF5527">
        <w:rPr>
          <w:sz w:val="32"/>
          <w:szCs w:val="32"/>
        </w:rPr>
        <w:t>από το εργαστήριο και από τον εξομοιωτή, γεγονός που ήταν αναμενόμενο καθώς ο εξομοιωτής δεν μπορεί να διαθέσει τα φυσικά χαρακτηριστικά που έχει το εργαστήριο και επομένως ούτε</w:t>
      </w:r>
      <w:r w:rsidR="00F30E9D">
        <w:rPr>
          <w:sz w:val="32"/>
          <w:szCs w:val="32"/>
        </w:rPr>
        <w:t xml:space="preserve"> μπορεί</w:t>
      </w:r>
      <w:r w:rsidR="00DF5527">
        <w:rPr>
          <w:sz w:val="32"/>
          <w:szCs w:val="32"/>
        </w:rPr>
        <w:t xml:space="preserve"> να επηρεαστεί από αυτά.</w:t>
      </w:r>
    </w:p>
    <w:p w14:paraId="6D8BA9A8" w14:textId="45BBA007" w:rsidR="00DF5527" w:rsidRDefault="00DF5527" w:rsidP="00CF5759">
      <w:pPr>
        <w:rPr>
          <w:sz w:val="32"/>
          <w:szCs w:val="32"/>
        </w:rPr>
      </w:pPr>
      <w:r>
        <w:rPr>
          <w:sz w:val="32"/>
          <w:szCs w:val="32"/>
        </w:rPr>
        <w:t>Παράλληλα, παρατηρήθηκαν και διαφορές ανάμεσα σ</w:t>
      </w:r>
      <w:r w:rsidR="00CE3AE5">
        <w:rPr>
          <w:sz w:val="32"/>
          <w:szCs w:val="32"/>
        </w:rPr>
        <w:t>τα παραπάνω και στα φύλλα δεδομένων</w:t>
      </w:r>
      <w:r w:rsidR="00D47F99">
        <w:rPr>
          <w:sz w:val="32"/>
          <w:szCs w:val="32"/>
        </w:rPr>
        <w:t>.</w:t>
      </w:r>
    </w:p>
    <w:p w14:paraId="49F702E6" w14:textId="24370554" w:rsidR="00611048" w:rsidRDefault="00611048" w:rsidP="00CF5759">
      <w:pPr>
        <w:rPr>
          <w:sz w:val="32"/>
          <w:szCs w:val="32"/>
        </w:rPr>
      </w:pPr>
    </w:p>
    <w:p w14:paraId="6DD41DD6" w14:textId="0147EB84" w:rsidR="00611048" w:rsidRDefault="00611048" w:rsidP="00CF5759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4.5.2. </w:t>
      </w:r>
      <w:r w:rsidR="00C33B46">
        <w:rPr>
          <w:sz w:val="32"/>
          <w:szCs w:val="32"/>
        </w:rPr>
        <w:t>Στις κυματομορ</w:t>
      </w:r>
      <w:r w:rsidR="00CB0391">
        <w:rPr>
          <w:sz w:val="32"/>
          <w:szCs w:val="32"/>
        </w:rPr>
        <w:t>φές που δόθηκαν από το εργαστήριο για τα ερωτήματα 4.3.2.α. και 4.3.2.β.</w:t>
      </w:r>
      <w:r w:rsidR="005D6CB5">
        <w:rPr>
          <w:sz w:val="32"/>
          <w:szCs w:val="32"/>
        </w:rPr>
        <w:t>, παρατηρούμε αρχικά πως εμφανίζεται μία μικρή ταλάντωση στην κυματομορφή της εισόδου</w:t>
      </w:r>
      <w:r w:rsidR="00B205A8">
        <w:rPr>
          <w:sz w:val="32"/>
          <w:szCs w:val="32"/>
        </w:rPr>
        <w:t>. Αυτό οφείλεται</w:t>
      </w:r>
      <w:r w:rsidR="0096176C">
        <w:rPr>
          <w:sz w:val="32"/>
          <w:szCs w:val="32"/>
        </w:rPr>
        <w:t xml:space="preserve"> και</w:t>
      </w:r>
      <w:r w:rsidR="00B205A8">
        <w:rPr>
          <w:sz w:val="32"/>
          <w:szCs w:val="32"/>
        </w:rPr>
        <w:t xml:space="preserve"> στο γεγονός πως τα κυκλώματα δεν είναι γραμμικά</w:t>
      </w:r>
      <w:r w:rsidR="007822E0">
        <w:rPr>
          <w:sz w:val="32"/>
          <w:szCs w:val="32"/>
        </w:rPr>
        <w:t>, αλλά και στο ότι υπάρχουν</w:t>
      </w:r>
      <w:r w:rsidR="00D104DF">
        <w:rPr>
          <w:sz w:val="32"/>
          <w:szCs w:val="32"/>
        </w:rPr>
        <w:t xml:space="preserve"> μερικές</w:t>
      </w:r>
      <w:r w:rsidR="007822E0">
        <w:rPr>
          <w:sz w:val="32"/>
          <w:szCs w:val="32"/>
        </w:rPr>
        <w:t xml:space="preserve"> παρασιτικές χωρητικότητες</w:t>
      </w:r>
      <w:r w:rsidR="00D104DF">
        <w:rPr>
          <w:sz w:val="32"/>
          <w:szCs w:val="32"/>
        </w:rPr>
        <w:t xml:space="preserve"> που επηρεάζουν τη μορφή της.</w:t>
      </w:r>
    </w:p>
    <w:p w14:paraId="24641481" w14:textId="0CD3AC62" w:rsidR="00D104DF" w:rsidRPr="00805E38" w:rsidRDefault="00D104DF" w:rsidP="00CF5759">
      <w:pPr>
        <w:rPr>
          <w:sz w:val="32"/>
          <w:szCs w:val="32"/>
        </w:rPr>
      </w:pPr>
      <w:r>
        <w:rPr>
          <w:sz w:val="32"/>
          <w:szCs w:val="32"/>
        </w:rPr>
        <w:t>Ακόμη, παρατηρούμε</w:t>
      </w:r>
      <w:r w:rsidR="001D3E32">
        <w:rPr>
          <w:sz w:val="32"/>
          <w:szCs w:val="32"/>
        </w:rPr>
        <w:t xml:space="preserve"> πως και </w:t>
      </w:r>
      <w:r w:rsidR="00D466B4">
        <w:rPr>
          <w:sz w:val="32"/>
          <w:szCs w:val="32"/>
        </w:rPr>
        <w:t xml:space="preserve">οι κυματομορφές της εξόδου εμφανίζουν </w:t>
      </w:r>
      <w:r w:rsidR="00805E38">
        <w:rPr>
          <w:sz w:val="32"/>
          <w:szCs w:val="32"/>
        </w:rPr>
        <w:t xml:space="preserve">κάποιες μικρές ταλαντώσεις μέχρι να σταθεροποιηθεί η τιμή στο </w:t>
      </w:r>
      <w:r w:rsidR="00805E38">
        <w:rPr>
          <w:sz w:val="32"/>
          <w:szCs w:val="32"/>
          <w:lang w:val="en-US"/>
        </w:rPr>
        <w:t>HIGH</w:t>
      </w:r>
      <w:r w:rsidR="00805E38" w:rsidRPr="00805E38">
        <w:rPr>
          <w:sz w:val="32"/>
          <w:szCs w:val="32"/>
        </w:rPr>
        <w:t xml:space="preserve"> </w:t>
      </w:r>
      <w:r w:rsidR="00805E38">
        <w:rPr>
          <w:sz w:val="32"/>
          <w:szCs w:val="32"/>
        </w:rPr>
        <w:t xml:space="preserve">και στο </w:t>
      </w:r>
      <w:r w:rsidR="00805E38">
        <w:rPr>
          <w:sz w:val="32"/>
          <w:szCs w:val="32"/>
          <w:lang w:val="en-US"/>
        </w:rPr>
        <w:t>LOW</w:t>
      </w:r>
      <w:r w:rsidR="00805E38" w:rsidRPr="00805E38">
        <w:rPr>
          <w:sz w:val="32"/>
          <w:szCs w:val="32"/>
        </w:rPr>
        <w:t xml:space="preserve"> </w:t>
      </w:r>
      <w:r w:rsidR="00805E38">
        <w:rPr>
          <w:sz w:val="32"/>
          <w:szCs w:val="32"/>
        </w:rPr>
        <w:t>αντίστοιχα</w:t>
      </w:r>
      <w:r w:rsidR="002419B9">
        <w:rPr>
          <w:sz w:val="32"/>
          <w:szCs w:val="32"/>
        </w:rPr>
        <w:t xml:space="preserve"> και </w:t>
      </w:r>
      <w:r w:rsidR="00D632F8">
        <w:rPr>
          <w:sz w:val="32"/>
          <w:szCs w:val="32"/>
        </w:rPr>
        <w:t xml:space="preserve">στις εναλλαγές από </w:t>
      </w:r>
      <w:r w:rsidR="00D632F8">
        <w:rPr>
          <w:sz w:val="32"/>
          <w:szCs w:val="32"/>
          <w:lang w:val="en-US"/>
        </w:rPr>
        <w:t>HIGH</w:t>
      </w:r>
      <w:r w:rsidR="00D632F8" w:rsidRPr="00D632F8">
        <w:rPr>
          <w:sz w:val="32"/>
          <w:szCs w:val="32"/>
        </w:rPr>
        <w:t xml:space="preserve"> </w:t>
      </w:r>
      <w:r w:rsidR="00D632F8">
        <w:rPr>
          <w:sz w:val="32"/>
          <w:szCs w:val="32"/>
        </w:rPr>
        <w:t xml:space="preserve">σε </w:t>
      </w:r>
      <w:r w:rsidR="00D632F8">
        <w:rPr>
          <w:sz w:val="32"/>
          <w:szCs w:val="32"/>
          <w:lang w:val="en-US"/>
        </w:rPr>
        <w:t>LOW</w:t>
      </w:r>
      <w:r w:rsidR="00D632F8" w:rsidRPr="00D632F8">
        <w:rPr>
          <w:sz w:val="32"/>
          <w:szCs w:val="32"/>
        </w:rPr>
        <w:t xml:space="preserve"> </w:t>
      </w:r>
      <w:r w:rsidR="00404F70">
        <w:rPr>
          <w:sz w:val="32"/>
          <w:szCs w:val="32"/>
        </w:rPr>
        <w:t>οι κυματομορφές χάνουν για λίγο την μορφή της παλμοσειράς</w:t>
      </w:r>
      <w:r w:rsidR="00D42E4F">
        <w:rPr>
          <w:sz w:val="32"/>
          <w:szCs w:val="32"/>
        </w:rPr>
        <w:t xml:space="preserve"> και αποκτούν μια πιο καμπυλωτή μορφή</w:t>
      </w:r>
      <w:r w:rsidR="00805E38">
        <w:rPr>
          <w:sz w:val="32"/>
          <w:szCs w:val="32"/>
        </w:rPr>
        <w:t>.</w:t>
      </w:r>
    </w:p>
    <w:p w14:paraId="43A6BB63" w14:textId="32D0961B" w:rsidR="00B91321" w:rsidRDefault="00B91321" w:rsidP="0024171C">
      <w:pPr>
        <w:rPr>
          <w:sz w:val="32"/>
          <w:szCs w:val="32"/>
        </w:rPr>
      </w:pPr>
    </w:p>
    <w:p w14:paraId="071B5351" w14:textId="0B3E636A" w:rsidR="002042C1" w:rsidRDefault="002042C1" w:rsidP="0024171C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4.5.3. </w:t>
      </w:r>
      <w:r w:rsidR="001B1613">
        <w:rPr>
          <w:sz w:val="32"/>
          <w:szCs w:val="32"/>
        </w:rPr>
        <w:t xml:space="preserve">Στο ερώτημα </w:t>
      </w:r>
      <w:r w:rsidR="00B3119C">
        <w:rPr>
          <w:sz w:val="32"/>
          <w:szCs w:val="32"/>
        </w:rPr>
        <w:t xml:space="preserve">4.3.3. καταλήξαμε πως ο </w:t>
      </w:r>
      <w:r w:rsidR="00B3119C">
        <w:rPr>
          <w:sz w:val="32"/>
          <w:szCs w:val="32"/>
          <w:lang w:val="en-US"/>
        </w:rPr>
        <w:t>buffer</w:t>
      </w:r>
      <w:r w:rsidR="00B3119C">
        <w:rPr>
          <w:sz w:val="32"/>
          <w:szCs w:val="32"/>
        </w:rPr>
        <w:t xml:space="preserve"> της ψηφίδας </w:t>
      </w:r>
      <w:r w:rsidR="00B3119C">
        <w:rPr>
          <w:sz w:val="32"/>
          <w:szCs w:val="32"/>
          <w:lang w:val="en-US"/>
        </w:rPr>
        <w:t>CD</w:t>
      </w:r>
      <w:r w:rsidR="00B3119C" w:rsidRPr="00E84B92">
        <w:rPr>
          <w:sz w:val="32"/>
          <w:szCs w:val="32"/>
        </w:rPr>
        <w:t>4050</w:t>
      </w:r>
      <w:r w:rsidR="00B3119C">
        <w:rPr>
          <w:sz w:val="32"/>
          <w:szCs w:val="32"/>
          <w:lang w:val="en-US"/>
        </w:rPr>
        <w:t>B</w:t>
      </w:r>
      <w:r w:rsidR="00B3119C" w:rsidRPr="00E84B92">
        <w:rPr>
          <w:sz w:val="32"/>
          <w:szCs w:val="32"/>
        </w:rPr>
        <w:t xml:space="preserve"> </w:t>
      </w:r>
      <w:r w:rsidR="00B3119C">
        <w:rPr>
          <w:sz w:val="32"/>
          <w:szCs w:val="32"/>
        </w:rPr>
        <w:t xml:space="preserve">με </w:t>
      </w:r>
      <w:r w:rsidR="00B3119C">
        <w:rPr>
          <w:sz w:val="32"/>
          <w:szCs w:val="32"/>
          <w:lang w:val="en-US"/>
        </w:rPr>
        <w:t>V</w:t>
      </w:r>
      <w:r w:rsidR="00B3119C">
        <w:rPr>
          <w:sz w:val="32"/>
          <w:szCs w:val="32"/>
          <w:vertAlign w:val="subscript"/>
          <w:lang w:val="en-US"/>
        </w:rPr>
        <w:t>DD</w:t>
      </w:r>
      <w:r w:rsidR="00B3119C" w:rsidRPr="001C7AE2">
        <w:rPr>
          <w:sz w:val="32"/>
          <w:szCs w:val="32"/>
        </w:rPr>
        <w:t xml:space="preserve"> </w:t>
      </w:r>
      <w:r w:rsidR="00B3119C">
        <w:rPr>
          <w:sz w:val="32"/>
          <w:szCs w:val="32"/>
        </w:rPr>
        <w:t xml:space="preserve">ίσο με το </w:t>
      </w:r>
      <w:r w:rsidR="00B3119C">
        <w:rPr>
          <w:sz w:val="32"/>
          <w:szCs w:val="32"/>
          <w:lang w:val="en-US"/>
        </w:rPr>
        <w:t>V</w:t>
      </w:r>
      <w:r w:rsidR="00B3119C">
        <w:rPr>
          <w:sz w:val="32"/>
          <w:szCs w:val="32"/>
          <w:vertAlign w:val="subscript"/>
          <w:lang w:val="en-US"/>
        </w:rPr>
        <w:t>CC</w:t>
      </w:r>
      <w:r w:rsidR="00B3119C" w:rsidRPr="001C7AE2">
        <w:rPr>
          <w:sz w:val="32"/>
          <w:szCs w:val="32"/>
        </w:rPr>
        <w:t xml:space="preserve"> </w:t>
      </w:r>
      <w:r w:rsidR="00B3119C">
        <w:rPr>
          <w:sz w:val="32"/>
          <w:szCs w:val="32"/>
        </w:rPr>
        <w:t xml:space="preserve">της </w:t>
      </w:r>
      <w:r w:rsidR="00B3119C" w:rsidRPr="00E977D4">
        <w:rPr>
          <w:sz w:val="32"/>
          <w:szCs w:val="32"/>
        </w:rPr>
        <w:t>74</w:t>
      </w:r>
      <w:r w:rsidR="00B3119C">
        <w:rPr>
          <w:sz w:val="32"/>
          <w:szCs w:val="32"/>
          <w:lang w:val="en-US"/>
        </w:rPr>
        <w:t>LS</w:t>
      </w:r>
      <w:r w:rsidR="00B3119C" w:rsidRPr="00E977D4">
        <w:rPr>
          <w:sz w:val="32"/>
          <w:szCs w:val="32"/>
        </w:rPr>
        <w:t>04</w:t>
      </w:r>
      <w:r w:rsidR="00B3119C">
        <w:rPr>
          <w:sz w:val="32"/>
          <w:szCs w:val="32"/>
        </w:rPr>
        <w:t xml:space="preserve"> θα ήταν ένα </w:t>
      </w:r>
      <w:r w:rsidR="00B3119C">
        <w:rPr>
          <w:sz w:val="32"/>
          <w:szCs w:val="32"/>
        </w:rPr>
        <w:lastRenderedPageBreak/>
        <w:t xml:space="preserve">έγκυρο ενδιάμεσο κύκλωμα, αφού και έχει συμβατή λογική στάθμη με το </w:t>
      </w:r>
      <w:r w:rsidR="00B3119C">
        <w:rPr>
          <w:sz w:val="32"/>
          <w:szCs w:val="32"/>
          <w:lang w:val="en-US"/>
        </w:rPr>
        <w:t>CD</w:t>
      </w:r>
      <w:r w:rsidR="00B3119C" w:rsidRPr="00EA35E5">
        <w:rPr>
          <w:sz w:val="32"/>
          <w:szCs w:val="32"/>
        </w:rPr>
        <w:t>4001</w:t>
      </w:r>
      <w:r w:rsidR="00B3119C">
        <w:rPr>
          <w:sz w:val="32"/>
          <w:szCs w:val="32"/>
          <w:lang w:val="en-US"/>
        </w:rPr>
        <w:t>B</w:t>
      </w:r>
      <w:r w:rsidR="00B3119C">
        <w:rPr>
          <w:sz w:val="32"/>
          <w:szCs w:val="32"/>
        </w:rPr>
        <w:t xml:space="preserve"> αφού ανήκουν στην ίδια λογική οικογένεια και θα έχει τάση εξόδου για το </w:t>
      </w:r>
      <w:r w:rsidR="00B3119C">
        <w:rPr>
          <w:sz w:val="32"/>
          <w:szCs w:val="32"/>
          <w:lang w:val="en-US"/>
        </w:rPr>
        <w:t>HIGH</w:t>
      </w:r>
      <w:r w:rsidR="00B3119C">
        <w:rPr>
          <w:sz w:val="32"/>
          <w:szCs w:val="32"/>
        </w:rPr>
        <w:t xml:space="preserve"> περίπου ίση με το </w:t>
      </w:r>
      <w:r w:rsidR="00B3119C">
        <w:rPr>
          <w:sz w:val="32"/>
          <w:szCs w:val="32"/>
          <w:lang w:val="en-US"/>
        </w:rPr>
        <w:t>V</w:t>
      </w:r>
      <w:r w:rsidR="00B3119C">
        <w:rPr>
          <w:sz w:val="32"/>
          <w:szCs w:val="32"/>
          <w:vertAlign w:val="subscript"/>
          <w:lang w:val="en-US"/>
        </w:rPr>
        <w:t>DD</w:t>
      </w:r>
      <w:r w:rsidR="00B3119C">
        <w:rPr>
          <w:sz w:val="32"/>
          <w:szCs w:val="32"/>
        </w:rPr>
        <w:t xml:space="preserve">, που είναι μέσα στα όρια για την τάση εισόδου του </w:t>
      </w:r>
      <w:r w:rsidR="00B3119C" w:rsidRPr="00E977D4">
        <w:rPr>
          <w:sz w:val="32"/>
          <w:szCs w:val="32"/>
        </w:rPr>
        <w:t>74</w:t>
      </w:r>
      <w:r w:rsidR="00B3119C">
        <w:rPr>
          <w:sz w:val="32"/>
          <w:szCs w:val="32"/>
          <w:lang w:val="en-US"/>
        </w:rPr>
        <w:t>LS</w:t>
      </w:r>
      <w:r w:rsidR="00B3119C" w:rsidRPr="00E977D4">
        <w:rPr>
          <w:sz w:val="32"/>
          <w:szCs w:val="32"/>
        </w:rPr>
        <w:t>04</w:t>
      </w:r>
      <w:r w:rsidR="00B3119C">
        <w:rPr>
          <w:sz w:val="32"/>
          <w:szCs w:val="32"/>
        </w:rPr>
        <w:t xml:space="preserve"> για </w:t>
      </w:r>
      <w:r w:rsidR="00B3119C">
        <w:rPr>
          <w:sz w:val="32"/>
          <w:szCs w:val="32"/>
          <w:lang w:val="en-US"/>
        </w:rPr>
        <w:t>HIGH</w:t>
      </w:r>
      <w:r w:rsidR="00B3119C">
        <w:rPr>
          <w:sz w:val="32"/>
          <w:szCs w:val="32"/>
        </w:rPr>
        <w:t xml:space="preserve">. Εξάλλου, όπως αναφέρουν και τα φύλλα του κατασκευαστή, μία τυπική εφαρμογή του κυκλώματος της ψηφίδας </w:t>
      </w:r>
      <w:r w:rsidR="00B3119C">
        <w:rPr>
          <w:sz w:val="32"/>
          <w:szCs w:val="32"/>
          <w:lang w:val="en-US"/>
        </w:rPr>
        <w:t>CD</w:t>
      </w:r>
      <w:r w:rsidR="00B3119C" w:rsidRPr="00E84B92">
        <w:rPr>
          <w:sz w:val="32"/>
          <w:szCs w:val="32"/>
        </w:rPr>
        <w:t>4050</w:t>
      </w:r>
      <w:r w:rsidR="00B3119C">
        <w:rPr>
          <w:sz w:val="32"/>
          <w:szCs w:val="32"/>
          <w:lang w:val="en-US"/>
        </w:rPr>
        <w:t>B</w:t>
      </w:r>
      <w:r w:rsidR="00B3119C">
        <w:rPr>
          <w:sz w:val="32"/>
          <w:szCs w:val="32"/>
        </w:rPr>
        <w:t xml:space="preserve"> είναι η σύνδεση της ανάμεσα σε ένα κύκλωμα </w:t>
      </w:r>
      <w:r w:rsidR="00B3119C">
        <w:rPr>
          <w:sz w:val="32"/>
          <w:szCs w:val="32"/>
          <w:lang w:val="en-US"/>
        </w:rPr>
        <w:t>CMOS</w:t>
      </w:r>
      <w:r w:rsidR="00B3119C" w:rsidRPr="00807813">
        <w:rPr>
          <w:sz w:val="32"/>
          <w:szCs w:val="32"/>
        </w:rPr>
        <w:t xml:space="preserve"> </w:t>
      </w:r>
      <w:r w:rsidR="00B3119C">
        <w:rPr>
          <w:sz w:val="32"/>
          <w:szCs w:val="32"/>
        </w:rPr>
        <w:t xml:space="preserve">και ένα </w:t>
      </w:r>
      <w:r w:rsidR="00B3119C">
        <w:rPr>
          <w:sz w:val="32"/>
          <w:szCs w:val="32"/>
          <w:lang w:val="en-US"/>
        </w:rPr>
        <w:t>TTL</w:t>
      </w:r>
      <w:r w:rsidR="00B3119C">
        <w:rPr>
          <w:sz w:val="32"/>
          <w:szCs w:val="32"/>
        </w:rPr>
        <w:t>.</w:t>
      </w:r>
    </w:p>
    <w:p w14:paraId="7378A2C9" w14:textId="5948B346" w:rsidR="00B3119C" w:rsidRDefault="00B3119C" w:rsidP="0024171C">
      <w:pPr>
        <w:rPr>
          <w:sz w:val="32"/>
          <w:szCs w:val="32"/>
        </w:rPr>
      </w:pPr>
      <w:r>
        <w:rPr>
          <w:sz w:val="32"/>
          <w:szCs w:val="32"/>
        </w:rPr>
        <w:t xml:space="preserve">Ακόμη, στο ερώτημα 4.3.4. </w:t>
      </w:r>
      <w:r w:rsidR="00972566">
        <w:rPr>
          <w:sz w:val="32"/>
          <w:szCs w:val="32"/>
        </w:rPr>
        <w:t xml:space="preserve">ως ενδιάμεσο κύκλωμα θα θέταμε το </w:t>
      </w:r>
      <w:r w:rsidR="00972566" w:rsidRPr="00FC7176">
        <w:rPr>
          <w:sz w:val="32"/>
          <w:szCs w:val="32"/>
        </w:rPr>
        <w:t>74</w:t>
      </w:r>
      <w:r w:rsidR="00972566">
        <w:rPr>
          <w:sz w:val="32"/>
          <w:szCs w:val="32"/>
          <w:lang w:val="en-US"/>
        </w:rPr>
        <w:t>HC</w:t>
      </w:r>
      <w:r w:rsidR="00972566" w:rsidRPr="00FC7176">
        <w:rPr>
          <w:sz w:val="32"/>
          <w:szCs w:val="32"/>
        </w:rPr>
        <w:t>00</w:t>
      </w:r>
      <w:r w:rsidR="00972566">
        <w:rPr>
          <w:sz w:val="32"/>
          <w:szCs w:val="32"/>
        </w:rPr>
        <w:t xml:space="preserve">, αφού και έχει συμβατή λογική στάθμη με το </w:t>
      </w:r>
      <w:r w:rsidR="00972566">
        <w:rPr>
          <w:sz w:val="32"/>
          <w:szCs w:val="32"/>
          <w:lang w:val="en-US"/>
        </w:rPr>
        <w:t>CD</w:t>
      </w:r>
      <w:r w:rsidR="00972566" w:rsidRPr="00EA35E5">
        <w:rPr>
          <w:sz w:val="32"/>
          <w:szCs w:val="32"/>
        </w:rPr>
        <w:t>4001</w:t>
      </w:r>
      <w:r w:rsidR="00972566">
        <w:rPr>
          <w:sz w:val="32"/>
          <w:szCs w:val="32"/>
          <w:lang w:val="en-US"/>
        </w:rPr>
        <w:t>B</w:t>
      </w:r>
      <w:r w:rsidR="00972566">
        <w:rPr>
          <w:sz w:val="32"/>
          <w:szCs w:val="32"/>
        </w:rPr>
        <w:t xml:space="preserve"> αφού ανήκουν στην ίδια λογική οικογένεια </w:t>
      </w:r>
      <w:r w:rsidR="00972566" w:rsidRPr="00A06C53">
        <w:rPr>
          <w:sz w:val="32"/>
          <w:szCs w:val="32"/>
        </w:rPr>
        <w:t>(</w:t>
      </w:r>
      <w:r w:rsidR="00972566">
        <w:rPr>
          <w:sz w:val="32"/>
          <w:szCs w:val="32"/>
          <w:lang w:val="en-US"/>
        </w:rPr>
        <w:t>CMOS</w:t>
      </w:r>
      <w:r w:rsidR="00972566" w:rsidRPr="00A06C53">
        <w:rPr>
          <w:sz w:val="32"/>
          <w:szCs w:val="32"/>
        </w:rPr>
        <w:t xml:space="preserve">) </w:t>
      </w:r>
      <w:r w:rsidR="00972566">
        <w:rPr>
          <w:sz w:val="32"/>
          <w:szCs w:val="32"/>
        </w:rPr>
        <w:t xml:space="preserve">και με </w:t>
      </w:r>
      <w:r w:rsidR="00972566">
        <w:rPr>
          <w:sz w:val="32"/>
          <w:szCs w:val="32"/>
          <w:lang w:val="en-US"/>
        </w:rPr>
        <w:t>V</w:t>
      </w:r>
      <w:r w:rsidR="00972566">
        <w:rPr>
          <w:sz w:val="32"/>
          <w:szCs w:val="32"/>
          <w:vertAlign w:val="subscript"/>
          <w:lang w:val="en-US"/>
        </w:rPr>
        <w:t>DD</w:t>
      </w:r>
      <w:r w:rsidR="00972566" w:rsidRPr="00A06C53">
        <w:rPr>
          <w:sz w:val="32"/>
          <w:szCs w:val="32"/>
        </w:rPr>
        <w:t>=2</w:t>
      </w:r>
      <w:r w:rsidR="00972566">
        <w:rPr>
          <w:sz w:val="32"/>
          <w:szCs w:val="32"/>
          <w:lang w:val="en-US"/>
        </w:rPr>
        <w:t>V</w:t>
      </w:r>
      <w:r w:rsidR="00972566" w:rsidRPr="00A06C53">
        <w:rPr>
          <w:sz w:val="32"/>
          <w:szCs w:val="32"/>
        </w:rPr>
        <w:t xml:space="preserve"> </w:t>
      </w:r>
      <w:r w:rsidR="00972566">
        <w:rPr>
          <w:sz w:val="32"/>
          <w:szCs w:val="32"/>
        </w:rPr>
        <w:t xml:space="preserve">θα είχε αρκετά χαμηλή τάση εισόδου για </w:t>
      </w:r>
      <w:r w:rsidR="00972566">
        <w:rPr>
          <w:sz w:val="32"/>
          <w:szCs w:val="32"/>
          <w:lang w:val="en-US"/>
        </w:rPr>
        <w:t>HIGH</w:t>
      </w:r>
      <w:r w:rsidR="00972566">
        <w:rPr>
          <w:sz w:val="32"/>
          <w:szCs w:val="32"/>
        </w:rPr>
        <w:t xml:space="preserve"> για να μπορέσει να αναγνωρίσει τα χαμηλά </w:t>
      </w:r>
      <w:r w:rsidR="00972566">
        <w:rPr>
          <w:sz w:val="32"/>
          <w:szCs w:val="32"/>
          <w:lang w:val="en-US"/>
        </w:rPr>
        <w:t>V</w:t>
      </w:r>
      <w:r w:rsidR="00972566">
        <w:rPr>
          <w:sz w:val="32"/>
          <w:szCs w:val="32"/>
          <w:vertAlign w:val="subscript"/>
          <w:lang w:val="en-US"/>
        </w:rPr>
        <w:t>OH</w:t>
      </w:r>
      <w:r w:rsidR="00972566" w:rsidRPr="008575A0">
        <w:rPr>
          <w:sz w:val="32"/>
          <w:szCs w:val="32"/>
        </w:rPr>
        <w:t xml:space="preserve"> </w:t>
      </w:r>
      <w:r w:rsidR="00972566">
        <w:rPr>
          <w:sz w:val="32"/>
          <w:szCs w:val="32"/>
        </w:rPr>
        <w:t xml:space="preserve">της ψηφίδας </w:t>
      </w:r>
      <w:r w:rsidR="00972566" w:rsidRPr="009F6A27">
        <w:rPr>
          <w:sz w:val="32"/>
          <w:szCs w:val="32"/>
        </w:rPr>
        <w:t>74</w:t>
      </w:r>
      <w:r w:rsidR="00972566">
        <w:rPr>
          <w:sz w:val="32"/>
          <w:szCs w:val="32"/>
          <w:lang w:val="en-US"/>
        </w:rPr>
        <w:t>LS</w:t>
      </w:r>
      <w:r w:rsidR="00972566" w:rsidRPr="009F6A27">
        <w:rPr>
          <w:sz w:val="32"/>
          <w:szCs w:val="32"/>
        </w:rPr>
        <w:t>04.</w:t>
      </w:r>
    </w:p>
    <w:p w14:paraId="551275DF" w14:textId="4040C600" w:rsidR="006D0F01" w:rsidRDefault="006D0F01" w:rsidP="0024171C">
      <w:pPr>
        <w:rPr>
          <w:sz w:val="32"/>
          <w:szCs w:val="32"/>
        </w:rPr>
      </w:pPr>
    </w:p>
    <w:p w14:paraId="0FF8CD9D" w14:textId="2484C4C3" w:rsidR="006D0F01" w:rsidRDefault="006D0F01" w:rsidP="002417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BONUS</w:t>
      </w:r>
      <w:r w:rsidRPr="00F30E9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ΕΡΩΤΗΣΕΙΣ:</w:t>
      </w:r>
    </w:p>
    <w:p w14:paraId="398AA57D" w14:textId="60F253A1" w:rsidR="00A70ED4" w:rsidRPr="00A70ED4" w:rsidRDefault="003C4940" w:rsidP="003C4940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Pr="003C4940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>.</w:t>
      </w:r>
      <w:r w:rsidR="00CF738F">
        <w:rPr>
          <w:sz w:val="32"/>
          <w:szCs w:val="32"/>
        </w:rPr>
        <w:t xml:space="preserve">Η δίοδος </w:t>
      </w:r>
      <w:r w:rsidR="00820F7D">
        <w:rPr>
          <w:sz w:val="32"/>
          <w:szCs w:val="32"/>
        </w:rPr>
        <w:t xml:space="preserve">και ο αντιστάτης στο ερώτημα 4.3.1.α. πως συνδέονται; Α. </w:t>
      </w:r>
      <w:r w:rsidR="00A70ED4">
        <w:rPr>
          <w:sz w:val="32"/>
          <w:szCs w:val="32"/>
        </w:rPr>
        <w:t>Καθόλου, Β. Σε σειρά/παράλληλα ή Γ. Σε ένα σημείο;</w:t>
      </w:r>
    </w:p>
    <w:p w14:paraId="42193F13" w14:textId="0E883B07" w:rsidR="00A70ED4" w:rsidRDefault="00A70ED4" w:rsidP="00A70ED4">
      <w:pPr>
        <w:rPr>
          <w:b/>
          <w:bCs/>
          <w:sz w:val="36"/>
          <w:szCs w:val="36"/>
        </w:rPr>
      </w:pPr>
    </w:p>
    <w:p w14:paraId="1B4D4487" w14:textId="4329863E" w:rsidR="00361429" w:rsidRPr="005F7AA3" w:rsidRDefault="00361429" w:rsidP="00A70ED4">
      <w:pPr>
        <w:rPr>
          <w:sz w:val="32"/>
          <w:szCs w:val="32"/>
        </w:rPr>
      </w:pPr>
      <w:r>
        <w:rPr>
          <w:sz w:val="32"/>
          <w:szCs w:val="32"/>
        </w:rPr>
        <w:t xml:space="preserve">Η δίοδος και ο αντιστάτης στο ερώτημα </w:t>
      </w:r>
      <w:r w:rsidR="004D3E80">
        <w:rPr>
          <w:sz w:val="32"/>
          <w:szCs w:val="32"/>
        </w:rPr>
        <w:t xml:space="preserve">4.3.1.α. παρατηρούμε ότι συνδέονται </w:t>
      </w:r>
      <w:r w:rsidR="00BA67F7">
        <w:rPr>
          <w:sz w:val="32"/>
          <w:szCs w:val="32"/>
        </w:rPr>
        <w:t xml:space="preserve">σε σειρά, καθώς ελέγχοντας τις τιμές από τον εξομοιωτή βλέπουμε και ότι </w:t>
      </w:r>
      <w:r w:rsidR="005F7AA3">
        <w:rPr>
          <w:sz w:val="32"/>
          <w:szCs w:val="32"/>
          <w:lang w:val="en-US"/>
        </w:rPr>
        <w:t>I</w:t>
      </w:r>
      <w:r w:rsidR="005F7AA3">
        <w:rPr>
          <w:sz w:val="32"/>
          <w:szCs w:val="32"/>
          <w:vertAlign w:val="subscript"/>
          <w:lang w:val="en-US"/>
        </w:rPr>
        <w:t>R</w:t>
      </w:r>
      <w:r w:rsidR="005F7AA3" w:rsidRPr="005F7AA3">
        <w:rPr>
          <w:sz w:val="32"/>
          <w:szCs w:val="32"/>
        </w:rPr>
        <w:t>=</w:t>
      </w:r>
      <w:r w:rsidR="005F7AA3">
        <w:rPr>
          <w:sz w:val="32"/>
          <w:szCs w:val="32"/>
          <w:lang w:val="en-US"/>
        </w:rPr>
        <w:t>I</w:t>
      </w:r>
      <w:r w:rsidR="005F7AA3">
        <w:rPr>
          <w:sz w:val="32"/>
          <w:szCs w:val="32"/>
          <w:vertAlign w:val="subscript"/>
        </w:rPr>
        <w:t xml:space="preserve">ΔΙΟΔΟΥ </w:t>
      </w:r>
      <w:r w:rsidR="005F7AA3">
        <w:rPr>
          <w:sz w:val="32"/>
          <w:szCs w:val="32"/>
        </w:rPr>
        <w:t xml:space="preserve">και πως το άθροισμα των τάσεων τους </w:t>
      </w:r>
      <w:r w:rsidR="00DD1098">
        <w:rPr>
          <w:sz w:val="32"/>
          <w:szCs w:val="32"/>
        </w:rPr>
        <w:t>ισούται με την τάση της πηγής.</w:t>
      </w:r>
    </w:p>
    <w:p w14:paraId="3DA0FE65" w14:textId="4C9128E1" w:rsidR="00A70ED4" w:rsidRDefault="00A70ED4" w:rsidP="00A70ED4">
      <w:pPr>
        <w:rPr>
          <w:b/>
          <w:bCs/>
          <w:sz w:val="36"/>
          <w:szCs w:val="36"/>
        </w:rPr>
      </w:pPr>
    </w:p>
    <w:p w14:paraId="2FDDB57B" w14:textId="122F79E4" w:rsidR="00841E07" w:rsidRDefault="00D71C21" w:rsidP="00841E07">
      <w:pPr>
        <w:pStyle w:val="ListParagraph"/>
        <w:rPr>
          <w:sz w:val="32"/>
          <w:szCs w:val="32"/>
        </w:rPr>
      </w:pPr>
      <w:r>
        <w:rPr>
          <w:b/>
          <w:bCs/>
          <w:sz w:val="36"/>
          <w:szCs w:val="36"/>
        </w:rPr>
        <w:t>1β.</w:t>
      </w:r>
      <w:r>
        <w:rPr>
          <w:sz w:val="32"/>
          <w:szCs w:val="32"/>
        </w:rPr>
        <w:t xml:space="preserve">Για </w:t>
      </w:r>
      <w:r w:rsidR="00841E07">
        <w:rPr>
          <w:sz w:val="32"/>
          <w:szCs w:val="32"/>
        </w:rPr>
        <w:t>τ</w:t>
      </w:r>
      <w:r>
        <w:rPr>
          <w:sz w:val="32"/>
          <w:szCs w:val="32"/>
        </w:rPr>
        <w:t xml:space="preserve">ο </w:t>
      </w:r>
      <w:r w:rsidR="00841E07">
        <w:rPr>
          <w:sz w:val="32"/>
          <w:szCs w:val="32"/>
        </w:rPr>
        <w:t>ερώτημα 4.3.2.α. και 4.3.2.β. πως συνδέεται ο πυκνωτής στο κύκλωμα;</w:t>
      </w:r>
      <w:r>
        <w:rPr>
          <w:b/>
          <w:bCs/>
          <w:sz w:val="36"/>
          <w:szCs w:val="36"/>
        </w:rPr>
        <w:t xml:space="preserve"> </w:t>
      </w:r>
      <w:r w:rsidR="00841E07">
        <w:rPr>
          <w:sz w:val="32"/>
          <w:szCs w:val="32"/>
        </w:rPr>
        <w:t>Α. Καθόλου, Β. Σε σειρά/παράλληλα ή Γ. Σε ένα σημείο;</w:t>
      </w:r>
    </w:p>
    <w:p w14:paraId="42A873D6" w14:textId="2B0FD8A8" w:rsidR="00B70E9F" w:rsidRDefault="00B70E9F" w:rsidP="00841E07">
      <w:pPr>
        <w:pStyle w:val="ListParagraph"/>
        <w:rPr>
          <w:b/>
          <w:bCs/>
          <w:sz w:val="36"/>
          <w:szCs w:val="36"/>
        </w:rPr>
      </w:pPr>
    </w:p>
    <w:p w14:paraId="19F78099" w14:textId="0B841AE4" w:rsidR="00DD1098" w:rsidRPr="002D523D" w:rsidRDefault="00A35637" w:rsidP="00DD10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Στο ερώτημα 4.3.2.α. παρατ</w:t>
      </w:r>
      <w:r w:rsidR="002D523D">
        <w:rPr>
          <w:sz w:val="32"/>
          <w:szCs w:val="32"/>
        </w:rPr>
        <w:t>ηρούμε πως ο πυκνωτής συνδέεται σε σει</w:t>
      </w:r>
      <w:r w:rsidR="000B32B5">
        <w:rPr>
          <w:sz w:val="32"/>
          <w:szCs w:val="32"/>
        </w:rPr>
        <w:t>ρά</w:t>
      </w:r>
      <w:r w:rsidR="002D523D">
        <w:rPr>
          <w:sz w:val="32"/>
          <w:szCs w:val="32"/>
        </w:rPr>
        <w:t xml:space="preserve"> με το </w:t>
      </w:r>
      <w:r w:rsidR="002D523D">
        <w:rPr>
          <w:sz w:val="32"/>
          <w:szCs w:val="32"/>
          <w:lang w:val="en-US"/>
        </w:rPr>
        <w:t>CMOS</w:t>
      </w:r>
      <w:r w:rsidR="002D523D" w:rsidRPr="002D523D">
        <w:rPr>
          <w:sz w:val="32"/>
          <w:szCs w:val="32"/>
        </w:rPr>
        <w:t>.</w:t>
      </w:r>
    </w:p>
    <w:p w14:paraId="1F368F80" w14:textId="0B2BD880" w:rsidR="00B70E9F" w:rsidRDefault="00B70E9F" w:rsidP="00841E07">
      <w:pPr>
        <w:pStyle w:val="ListParagraph"/>
        <w:rPr>
          <w:b/>
          <w:bCs/>
          <w:sz w:val="36"/>
          <w:szCs w:val="36"/>
        </w:rPr>
      </w:pPr>
    </w:p>
    <w:p w14:paraId="2C1D666A" w14:textId="402F56AB" w:rsidR="00B70E9F" w:rsidRDefault="00B70E9F" w:rsidP="00841E07">
      <w:pPr>
        <w:pStyle w:val="ListParagraph"/>
        <w:rPr>
          <w:sz w:val="32"/>
          <w:szCs w:val="32"/>
        </w:rPr>
      </w:pPr>
      <w:r>
        <w:rPr>
          <w:b/>
          <w:bCs/>
          <w:sz w:val="36"/>
          <w:szCs w:val="36"/>
        </w:rPr>
        <w:t>2.</w:t>
      </w:r>
      <w:r>
        <w:rPr>
          <w:sz w:val="32"/>
          <w:szCs w:val="32"/>
        </w:rPr>
        <w:t>Τι μπορούμε να κάνουμε για να βελτιώσουμε τ</w:t>
      </w:r>
      <w:r w:rsidR="00E32BB1">
        <w:rPr>
          <w:sz w:val="32"/>
          <w:szCs w:val="32"/>
        </w:rPr>
        <w:t>ην ταχύτητα σε μία ψηφίδα;</w:t>
      </w:r>
    </w:p>
    <w:p w14:paraId="10372D14" w14:textId="02473A38" w:rsidR="00AB6EEB" w:rsidRDefault="00AB6EEB" w:rsidP="00AB6EEB">
      <w:pPr>
        <w:rPr>
          <w:sz w:val="32"/>
          <w:szCs w:val="32"/>
        </w:rPr>
      </w:pPr>
    </w:p>
    <w:p w14:paraId="01912BEC" w14:textId="73C11B86" w:rsidR="00AB6EEB" w:rsidRDefault="008F1256" w:rsidP="00AB6EEB">
      <w:pPr>
        <w:rPr>
          <w:sz w:val="32"/>
          <w:szCs w:val="32"/>
        </w:rPr>
      </w:pPr>
      <w:r>
        <w:rPr>
          <w:sz w:val="32"/>
          <w:szCs w:val="32"/>
        </w:rPr>
        <w:t xml:space="preserve">Ένας τρόπος για να βελτιωθεί η </w:t>
      </w:r>
      <w:r w:rsidR="000A4E12">
        <w:rPr>
          <w:sz w:val="32"/>
          <w:szCs w:val="32"/>
        </w:rPr>
        <w:t>ταχύτητα μίας ψηφίδας είν</w:t>
      </w:r>
      <w:r w:rsidR="00AD78B5">
        <w:rPr>
          <w:sz w:val="32"/>
          <w:szCs w:val="32"/>
        </w:rPr>
        <w:t xml:space="preserve">αι η αύξηση της ταχύτητας </w:t>
      </w:r>
      <w:r w:rsidR="00E934B5">
        <w:rPr>
          <w:sz w:val="32"/>
          <w:szCs w:val="32"/>
        </w:rPr>
        <w:t>του ρολογιού</w:t>
      </w:r>
      <w:r w:rsidR="002230B1">
        <w:rPr>
          <w:sz w:val="32"/>
          <w:szCs w:val="32"/>
        </w:rPr>
        <w:t xml:space="preserve"> έτσι ώστε κάθε διαδικασία να εκτελείται σε μικρότερο χρονικό διάστημα. </w:t>
      </w:r>
    </w:p>
    <w:p w14:paraId="5249DCB0" w14:textId="2EB8E25C" w:rsidR="002230B1" w:rsidRDefault="002230B1" w:rsidP="00AB6EEB">
      <w:pPr>
        <w:rPr>
          <w:sz w:val="32"/>
          <w:szCs w:val="32"/>
        </w:rPr>
      </w:pPr>
      <w:r>
        <w:rPr>
          <w:sz w:val="32"/>
          <w:szCs w:val="32"/>
        </w:rPr>
        <w:t xml:space="preserve">Ακόμη, </w:t>
      </w:r>
      <w:r w:rsidR="007C521E">
        <w:rPr>
          <w:sz w:val="32"/>
          <w:szCs w:val="32"/>
        </w:rPr>
        <w:t>αυτό μπορεί να επιτευχθεί με την αύξηση του αριθμού των δυαδικών ψηφίων που μπορεί να επεξεργαστεί σε κάθε κύκλου ρολογιού το κύκλωμα μας.</w:t>
      </w:r>
    </w:p>
    <w:p w14:paraId="05D0A8F6" w14:textId="6D7C7FD7" w:rsidR="007C521E" w:rsidRDefault="007C521E" w:rsidP="00AB6EEB">
      <w:pPr>
        <w:rPr>
          <w:sz w:val="32"/>
          <w:szCs w:val="32"/>
        </w:rPr>
      </w:pPr>
      <w:r>
        <w:rPr>
          <w:sz w:val="32"/>
          <w:szCs w:val="32"/>
        </w:rPr>
        <w:t xml:space="preserve">Επίσης, </w:t>
      </w:r>
      <w:r w:rsidR="00936B7A">
        <w:rPr>
          <w:sz w:val="32"/>
          <w:szCs w:val="32"/>
        </w:rPr>
        <w:t>ένας άλλος τρόπος είναι η χρήση παράλληλης επεξεργασίας</w:t>
      </w:r>
      <w:r w:rsidR="005437CF" w:rsidRPr="005437CF">
        <w:rPr>
          <w:sz w:val="32"/>
          <w:szCs w:val="32"/>
        </w:rPr>
        <w:t xml:space="preserve">, </w:t>
      </w:r>
      <w:r w:rsidR="005437CF">
        <w:rPr>
          <w:sz w:val="32"/>
          <w:szCs w:val="32"/>
        </w:rPr>
        <w:t xml:space="preserve">δηλαδή η διαμοίραση του προβλήματος σε διαφορετικά </w:t>
      </w:r>
      <w:r w:rsidR="00477AD5">
        <w:rPr>
          <w:sz w:val="32"/>
          <w:szCs w:val="32"/>
        </w:rPr>
        <w:t>υποπροβλήματα και η ταυτόχρονη επεξεργασία τους σε διαφορετικούς επεξεργαστές.</w:t>
      </w:r>
    </w:p>
    <w:p w14:paraId="3391FAD5" w14:textId="1ED3BBC1" w:rsidR="00CA3640" w:rsidRPr="00624E1A" w:rsidRDefault="00AC12C4" w:rsidP="00A70ED4">
      <w:pPr>
        <w:rPr>
          <w:sz w:val="32"/>
          <w:szCs w:val="32"/>
        </w:rPr>
      </w:pPr>
      <w:r>
        <w:rPr>
          <w:sz w:val="32"/>
          <w:szCs w:val="32"/>
        </w:rPr>
        <w:t xml:space="preserve">Επιπλέον, ο τρόπος συσκευασίας των ψηφίδων μπορεί να επηρεάσει την ταχύτητα. </w:t>
      </w:r>
    </w:p>
    <w:p w14:paraId="40A11AF5" w14:textId="3F70DB25" w:rsidR="00E950A3" w:rsidRPr="00A0039E" w:rsidRDefault="00E950A3" w:rsidP="00912B8E">
      <w:pPr>
        <w:rPr>
          <w:sz w:val="32"/>
          <w:szCs w:val="32"/>
        </w:rPr>
      </w:pPr>
    </w:p>
    <w:p w14:paraId="3408F5D8" w14:textId="77777777" w:rsidR="00912B8E" w:rsidRPr="00A0039E" w:rsidRDefault="00912B8E">
      <w:pPr>
        <w:rPr>
          <w:iCs/>
          <w:sz w:val="32"/>
          <w:szCs w:val="32"/>
        </w:rPr>
      </w:pPr>
    </w:p>
    <w:p w14:paraId="6A457811" w14:textId="37C9CCF0" w:rsidR="00247415" w:rsidRPr="00A0039E" w:rsidRDefault="00594044">
      <w:pPr>
        <w:rPr>
          <w:sz w:val="32"/>
          <w:szCs w:val="32"/>
          <w:vertAlign w:val="subscript"/>
        </w:rPr>
      </w:pPr>
      <w:r w:rsidRPr="00A0039E">
        <w:rPr>
          <w:sz w:val="32"/>
          <w:szCs w:val="32"/>
          <w:vertAlign w:val="subscript"/>
        </w:rPr>
        <w:t xml:space="preserve"> </w:t>
      </w:r>
    </w:p>
    <w:sectPr w:rsidR="00247415" w:rsidRPr="00A003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B3F"/>
    <w:multiLevelType w:val="hybridMultilevel"/>
    <w:tmpl w:val="D8861AD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A3A1E"/>
    <w:multiLevelType w:val="hybridMultilevel"/>
    <w:tmpl w:val="098CB78C"/>
    <w:lvl w:ilvl="0" w:tplc="0408000F">
      <w:start w:val="1"/>
      <w:numFmt w:val="decimal"/>
      <w:lvlText w:val="%1."/>
      <w:lvlJc w:val="left"/>
      <w:pPr>
        <w:ind w:left="927" w:hanging="360"/>
      </w:pPr>
    </w:lvl>
    <w:lvl w:ilvl="1" w:tplc="04080019">
      <w:start w:val="1"/>
      <w:numFmt w:val="lowerLetter"/>
      <w:lvlText w:val="%2."/>
      <w:lvlJc w:val="left"/>
      <w:pPr>
        <w:ind w:left="1647" w:hanging="360"/>
      </w:pPr>
    </w:lvl>
    <w:lvl w:ilvl="2" w:tplc="0408001B">
      <w:start w:val="1"/>
      <w:numFmt w:val="lowerRoman"/>
      <w:lvlText w:val="%3."/>
      <w:lvlJc w:val="right"/>
      <w:pPr>
        <w:ind w:left="2367" w:hanging="180"/>
      </w:pPr>
    </w:lvl>
    <w:lvl w:ilvl="3" w:tplc="0408000F">
      <w:start w:val="1"/>
      <w:numFmt w:val="decimal"/>
      <w:lvlText w:val="%4."/>
      <w:lvlJc w:val="left"/>
      <w:pPr>
        <w:ind w:left="3087" w:hanging="360"/>
      </w:pPr>
    </w:lvl>
    <w:lvl w:ilvl="4" w:tplc="04080019">
      <w:start w:val="1"/>
      <w:numFmt w:val="lowerLetter"/>
      <w:lvlText w:val="%5."/>
      <w:lvlJc w:val="left"/>
      <w:pPr>
        <w:ind w:left="3807" w:hanging="360"/>
      </w:pPr>
    </w:lvl>
    <w:lvl w:ilvl="5" w:tplc="0408001B">
      <w:start w:val="1"/>
      <w:numFmt w:val="lowerRoman"/>
      <w:lvlText w:val="%6."/>
      <w:lvlJc w:val="right"/>
      <w:pPr>
        <w:ind w:left="4527" w:hanging="180"/>
      </w:pPr>
    </w:lvl>
    <w:lvl w:ilvl="6" w:tplc="0408000F">
      <w:start w:val="1"/>
      <w:numFmt w:val="decimal"/>
      <w:lvlText w:val="%7."/>
      <w:lvlJc w:val="left"/>
      <w:pPr>
        <w:ind w:left="5247" w:hanging="360"/>
      </w:pPr>
    </w:lvl>
    <w:lvl w:ilvl="7" w:tplc="04080019">
      <w:start w:val="1"/>
      <w:numFmt w:val="lowerLetter"/>
      <w:lvlText w:val="%8."/>
      <w:lvlJc w:val="left"/>
      <w:pPr>
        <w:ind w:left="5967" w:hanging="360"/>
      </w:pPr>
    </w:lvl>
    <w:lvl w:ilvl="8" w:tplc="0408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88F3C4F"/>
    <w:multiLevelType w:val="hybridMultilevel"/>
    <w:tmpl w:val="098CB78C"/>
    <w:lvl w:ilvl="0" w:tplc="0408000F">
      <w:start w:val="1"/>
      <w:numFmt w:val="decimal"/>
      <w:lvlText w:val="%1."/>
      <w:lvlJc w:val="left"/>
      <w:pPr>
        <w:ind w:left="927" w:hanging="360"/>
      </w:pPr>
    </w:lvl>
    <w:lvl w:ilvl="1" w:tplc="04080019">
      <w:start w:val="1"/>
      <w:numFmt w:val="lowerLetter"/>
      <w:lvlText w:val="%2."/>
      <w:lvlJc w:val="left"/>
      <w:pPr>
        <w:ind w:left="1647" w:hanging="360"/>
      </w:pPr>
    </w:lvl>
    <w:lvl w:ilvl="2" w:tplc="0408001B">
      <w:start w:val="1"/>
      <w:numFmt w:val="lowerRoman"/>
      <w:lvlText w:val="%3."/>
      <w:lvlJc w:val="right"/>
      <w:pPr>
        <w:ind w:left="2367" w:hanging="180"/>
      </w:pPr>
    </w:lvl>
    <w:lvl w:ilvl="3" w:tplc="0408000F">
      <w:start w:val="1"/>
      <w:numFmt w:val="decimal"/>
      <w:lvlText w:val="%4."/>
      <w:lvlJc w:val="left"/>
      <w:pPr>
        <w:ind w:left="3087" w:hanging="360"/>
      </w:pPr>
    </w:lvl>
    <w:lvl w:ilvl="4" w:tplc="04080019">
      <w:start w:val="1"/>
      <w:numFmt w:val="lowerLetter"/>
      <w:lvlText w:val="%5."/>
      <w:lvlJc w:val="left"/>
      <w:pPr>
        <w:ind w:left="3807" w:hanging="360"/>
      </w:pPr>
    </w:lvl>
    <w:lvl w:ilvl="5" w:tplc="0408001B">
      <w:start w:val="1"/>
      <w:numFmt w:val="lowerRoman"/>
      <w:lvlText w:val="%6."/>
      <w:lvlJc w:val="right"/>
      <w:pPr>
        <w:ind w:left="4527" w:hanging="180"/>
      </w:pPr>
    </w:lvl>
    <w:lvl w:ilvl="6" w:tplc="0408000F">
      <w:start w:val="1"/>
      <w:numFmt w:val="decimal"/>
      <w:lvlText w:val="%7."/>
      <w:lvlJc w:val="left"/>
      <w:pPr>
        <w:ind w:left="5247" w:hanging="360"/>
      </w:pPr>
    </w:lvl>
    <w:lvl w:ilvl="7" w:tplc="04080019">
      <w:start w:val="1"/>
      <w:numFmt w:val="lowerLetter"/>
      <w:lvlText w:val="%8."/>
      <w:lvlJc w:val="left"/>
      <w:pPr>
        <w:ind w:left="5967" w:hanging="360"/>
      </w:pPr>
    </w:lvl>
    <w:lvl w:ilvl="8" w:tplc="0408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C"/>
    <w:rsid w:val="000039A5"/>
    <w:rsid w:val="000119B8"/>
    <w:rsid w:val="000139F1"/>
    <w:rsid w:val="00026563"/>
    <w:rsid w:val="00037675"/>
    <w:rsid w:val="00045299"/>
    <w:rsid w:val="000578F5"/>
    <w:rsid w:val="0006535D"/>
    <w:rsid w:val="00071103"/>
    <w:rsid w:val="00097291"/>
    <w:rsid w:val="000A4E12"/>
    <w:rsid w:val="000B32B5"/>
    <w:rsid w:val="000B6459"/>
    <w:rsid w:val="000D3C6F"/>
    <w:rsid w:val="000D4E8E"/>
    <w:rsid w:val="000D6D3F"/>
    <w:rsid w:val="00122432"/>
    <w:rsid w:val="00133065"/>
    <w:rsid w:val="0013472B"/>
    <w:rsid w:val="00135C58"/>
    <w:rsid w:val="0015264D"/>
    <w:rsid w:val="0016180A"/>
    <w:rsid w:val="00162815"/>
    <w:rsid w:val="00166D68"/>
    <w:rsid w:val="00171B80"/>
    <w:rsid w:val="00190903"/>
    <w:rsid w:val="00190B93"/>
    <w:rsid w:val="001B1613"/>
    <w:rsid w:val="001B1BFF"/>
    <w:rsid w:val="001B3627"/>
    <w:rsid w:val="001C5F1A"/>
    <w:rsid w:val="001C74BC"/>
    <w:rsid w:val="001C7AE2"/>
    <w:rsid w:val="001D3E32"/>
    <w:rsid w:val="001E1AF2"/>
    <w:rsid w:val="001F0012"/>
    <w:rsid w:val="001F2660"/>
    <w:rsid w:val="002042C1"/>
    <w:rsid w:val="002128AC"/>
    <w:rsid w:val="00217DB4"/>
    <w:rsid w:val="002230B1"/>
    <w:rsid w:val="00236243"/>
    <w:rsid w:val="0024171C"/>
    <w:rsid w:val="002419B9"/>
    <w:rsid w:val="00247415"/>
    <w:rsid w:val="00253D9E"/>
    <w:rsid w:val="002556EA"/>
    <w:rsid w:val="002602A6"/>
    <w:rsid w:val="00263B04"/>
    <w:rsid w:val="00272178"/>
    <w:rsid w:val="00281692"/>
    <w:rsid w:val="00290572"/>
    <w:rsid w:val="0029331A"/>
    <w:rsid w:val="00295606"/>
    <w:rsid w:val="00295BE5"/>
    <w:rsid w:val="002C3D68"/>
    <w:rsid w:val="002D523D"/>
    <w:rsid w:val="002E3DBC"/>
    <w:rsid w:val="0030225B"/>
    <w:rsid w:val="00302D5D"/>
    <w:rsid w:val="00303787"/>
    <w:rsid w:val="00324FAC"/>
    <w:rsid w:val="00327679"/>
    <w:rsid w:val="00350EA1"/>
    <w:rsid w:val="0035580C"/>
    <w:rsid w:val="00361429"/>
    <w:rsid w:val="00372D2C"/>
    <w:rsid w:val="003A0397"/>
    <w:rsid w:val="003A08B6"/>
    <w:rsid w:val="003B1B2D"/>
    <w:rsid w:val="003C1933"/>
    <w:rsid w:val="003C4940"/>
    <w:rsid w:val="003D45A4"/>
    <w:rsid w:val="003E7CAC"/>
    <w:rsid w:val="00404F70"/>
    <w:rsid w:val="00413039"/>
    <w:rsid w:val="00432D18"/>
    <w:rsid w:val="0043475E"/>
    <w:rsid w:val="00444036"/>
    <w:rsid w:val="004450D5"/>
    <w:rsid w:val="00456951"/>
    <w:rsid w:val="004772CD"/>
    <w:rsid w:val="00477AD5"/>
    <w:rsid w:val="004A67C6"/>
    <w:rsid w:val="004B7033"/>
    <w:rsid w:val="004C4D95"/>
    <w:rsid w:val="004D3E80"/>
    <w:rsid w:val="00505677"/>
    <w:rsid w:val="00506EDD"/>
    <w:rsid w:val="00510B67"/>
    <w:rsid w:val="0051433E"/>
    <w:rsid w:val="00516CE2"/>
    <w:rsid w:val="00526D9C"/>
    <w:rsid w:val="005357B0"/>
    <w:rsid w:val="005437CF"/>
    <w:rsid w:val="005443AD"/>
    <w:rsid w:val="00574451"/>
    <w:rsid w:val="005836E6"/>
    <w:rsid w:val="00594044"/>
    <w:rsid w:val="005C4657"/>
    <w:rsid w:val="005C5045"/>
    <w:rsid w:val="005D6CB5"/>
    <w:rsid w:val="005F7AA3"/>
    <w:rsid w:val="0060504E"/>
    <w:rsid w:val="00611048"/>
    <w:rsid w:val="00624E1A"/>
    <w:rsid w:val="00630141"/>
    <w:rsid w:val="00651076"/>
    <w:rsid w:val="006558D9"/>
    <w:rsid w:val="00667D34"/>
    <w:rsid w:val="0069150D"/>
    <w:rsid w:val="00691A59"/>
    <w:rsid w:val="006A090C"/>
    <w:rsid w:val="006B18C4"/>
    <w:rsid w:val="006B4C4F"/>
    <w:rsid w:val="006D0F01"/>
    <w:rsid w:val="006D6994"/>
    <w:rsid w:val="006F2CF0"/>
    <w:rsid w:val="006F3951"/>
    <w:rsid w:val="006F7F55"/>
    <w:rsid w:val="00712505"/>
    <w:rsid w:val="00714D1C"/>
    <w:rsid w:val="00715442"/>
    <w:rsid w:val="00723646"/>
    <w:rsid w:val="00746116"/>
    <w:rsid w:val="0075240E"/>
    <w:rsid w:val="00754B47"/>
    <w:rsid w:val="00756FED"/>
    <w:rsid w:val="00763A8B"/>
    <w:rsid w:val="00777662"/>
    <w:rsid w:val="007822E0"/>
    <w:rsid w:val="00785BFC"/>
    <w:rsid w:val="007864B3"/>
    <w:rsid w:val="00790173"/>
    <w:rsid w:val="007C521E"/>
    <w:rsid w:val="007D5D10"/>
    <w:rsid w:val="007F32E3"/>
    <w:rsid w:val="007F6212"/>
    <w:rsid w:val="0080586A"/>
    <w:rsid w:val="00805E38"/>
    <w:rsid w:val="00807813"/>
    <w:rsid w:val="00816978"/>
    <w:rsid w:val="00820F7D"/>
    <w:rsid w:val="00824BF4"/>
    <w:rsid w:val="00832B67"/>
    <w:rsid w:val="0083555D"/>
    <w:rsid w:val="00841E07"/>
    <w:rsid w:val="00850A56"/>
    <w:rsid w:val="0085134D"/>
    <w:rsid w:val="008516A7"/>
    <w:rsid w:val="00853A20"/>
    <w:rsid w:val="008575A0"/>
    <w:rsid w:val="0087648A"/>
    <w:rsid w:val="008875B6"/>
    <w:rsid w:val="008B3199"/>
    <w:rsid w:val="008C08A2"/>
    <w:rsid w:val="008E5763"/>
    <w:rsid w:val="008E5AE3"/>
    <w:rsid w:val="008F1256"/>
    <w:rsid w:val="008F3F12"/>
    <w:rsid w:val="00906912"/>
    <w:rsid w:val="00912B8E"/>
    <w:rsid w:val="009335B3"/>
    <w:rsid w:val="00936B7A"/>
    <w:rsid w:val="00940370"/>
    <w:rsid w:val="009460E2"/>
    <w:rsid w:val="0096176C"/>
    <w:rsid w:val="00970148"/>
    <w:rsid w:val="00972566"/>
    <w:rsid w:val="00984137"/>
    <w:rsid w:val="0099196A"/>
    <w:rsid w:val="00994D15"/>
    <w:rsid w:val="009B1B12"/>
    <w:rsid w:val="009E79B7"/>
    <w:rsid w:val="009F6A27"/>
    <w:rsid w:val="00A0039E"/>
    <w:rsid w:val="00A06C53"/>
    <w:rsid w:val="00A21CB7"/>
    <w:rsid w:val="00A35637"/>
    <w:rsid w:val="00A35898"/>
    <w:rsid w:val="00A516D1"/>
    <w:rsid w:val="00A70ED4"/>
    <w:rsid w:val="00A741C9"/>
    <w:rsid w:val="00A81D67"/>
    <w:rsid w:val="00AB013E"/>
    <w:rsid w:val="00AB6332"/>
    <w:rsid w:val="00AB6EEB"/>
    <w:rsid w:val="00AC12C4"/>
    <w:rsid w:val="00AC17BE"/>
    <w:rsid w:val="00AC5BA3"/>
    <w:rsid w:val="00AD78B5"/>
    <w:rsid w:val="00AE35F7"/>
    <w:rsid w:val="00AF77BB"/>
    <w:rsid w:val="00B205A8"/>
    <w:rsid w:val="00B22C6D"/>
    <w:rsid w:val="00B3119C"/>
    <w:rsid w:val="00B32CCB"/>
    <w:rsid w:val="00B70E9F"/>
    <w:rsid w:val="00B840E9"/>
    <w:rsid w:val="00B851A2"/>
    <w:rsid w:val="00B91321"/>
    <w:rsid w:val="00B97CE9"/>
    <w:rsid w:val="00BA02E9"/>
    <w:rsid w:val="00BA41F3"/>
    <w:rsid w:val="00BA67F7"/>
    <w:rsid w:val="00C02252"/>
    <w:rsid w:val="00C24754"/>
    <w:rsid w:val="00C27AF3"/>
    <w:rsid w:val="00C33B46"/>
    <w:rsid w:val="00C36505"/>
    <w:rsid w:val="00C438DC"/>
    <w:rsid w:val="00C469BA"/>
    <w:rsid w:val="00C520BD"/>
    <w:rsid w:val="00C663FC"/>
    <w:rsid w:val="00C67B83"/>
    <w:rsid w:val="00C820B4"/>
    <w:rsid w:val="00C84C3C"/>
    <w:rsid w:val="00C86607"/>
    <w:rsid w:val="00CA3640"/>
    <w:rsid w:val="00CA3ABC"/>
    <w:rsid w:val="00CA527B"/>
    <w:rsid w:val="00CB0391"/>
    <w:rsid w:val="00CB0D0C"/>
    <w:rsid w:val="00CB2B68"/>
    <w:rsid w:val="00CC3C3D"/>
    <w:rsid w:val="00CE1EC4"/>
    <w:rsid w:val="00CE3AE5"/>
    <w:rsid w:val="00CE40DF"/>
    <w:rsid w:val="00CF5759"/>
    <w:rsid w:val="00CF738F"/>
    <w:rsid w:val="00CF7B37"/>
    <w:rsid w:val="00D104DF"/>
    <w:rsid w:val="00D172EE"/>
    <w:rsid w:val="00D310C1"/>
    <w:rsid w:val="00D404BE"/>
    <w:rsid w:val="00D41147"/>
    <w:rsid w:val="00D42E4F"/>
    <w:rsid w:val="00D466B4"/>
    <w:rsid w:val="00D47F99"/>
    <w:rsid w:val="00D62674"/>
    <w:rsid w:val="00D632F8"/>
    <w:rsid w:val="00D64BB2"/>
    <w:rsid w:val="00D71C21"/>
    <w:rsid w:val="00D72A3A"/>
    <w:rsid w:val="00D73A8C"/>
    <w:rsid w:val="00D90D8F"/>
    <w:rsid w:val="00DB37D4"/>
    <w:rsid w:val="00DB46AF"/>
    <w:rsid w:val="00DD1098"/>
    <w:rsid w:val="00DD5036"/>
    <w:rsid w:val="00DF5527"/>
    <w:rsid w:val="00E2593A"/>
    <w:rsid w:val="00E32BB1"/>
    <w:rsid w:val="00E35A59"/>
    <w:rsid w:val="00E53655"/>
    <w:rsid w:val="00E84B92"/>
    <w:rsid w:val="00E87412"/>
    <w:rsid w:val="00E934B5"/>
    <w:rsid w:val="00E950A3"/>
    <w:rsid w:val="00E95471"/>
    <w:rsid w:val="00E977D4"/>
    <w:rsid w:val="00EA35E5"/>
    <w:rsid w:val="00EB3282"/>
    <w:rsid w:val="00EB76AE"/>
    <w:rsid w:val="00EC2E31"/>
    <w:rsid w:val="00EC45B9"/>
    <w:rsid w:val="00EC52FC"/>
    <w:rsid w:val="00ED0592"/>
    <w:rsid w:val="00ED647E"/>
    <w:rsid w:val="00ED6A10"/>
    <w:rsid w:val="00F069B3"/>
    <w:rsid w:val="00F10667"/>
    <w:rsid w:val="00F10A88"/>
    <w:rsid w:val="00F30E9D"/>
    <w:rsid w:val="00F33240"/>
    <w:rsid w:val="00F464A5"/>
    <w:rsid w:val="00F50B0D"/>
    <w:rsid w:val="00F55682"/>
    <w:rsid w:val="00F601D6"/>
    <w:rsid w:val="00FB0D47"/>
    <w:rsid w:val="00FC7176"/>
    <w:rsid w:val="00FD1571"/>
    <w:rsid w:val="00FD6125"/>
    <w:rsid w:val="00FD7D56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2F86"/>
  <w15:chartTrackingRefBased/>
  <w15:docId w15:val="{090500BB-E8A5-4210-8CAE-FE693BA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0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560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28AC"/>
    <w:rPr>
      <w:color w:val="808080"/>
    </w:rPr>
  </w:style>
  <w:style w:type="paragraph" w:styleId="ListParagraph">
    <w:name w:val="List Paragraph"/>
    <w:basedOn w:val="Normal"/>
    <w:uiPriority w:val="34"/>
    <w:qFormat/>
    <w:rsid w:val="006D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paulpesk@hotmail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valiadourou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BDE6-EE2E-4CFD-BF01-EBDCBF0E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1672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2021-05-12T18:26:00Z</dcterms:created>
  <dcterms:modified xsi:type="dcterms:W3CDTF">2021-05-12T18:26:00Z</dcterms:modified>
</cp:coreProperties>
</file>