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Times New Roman" w:hAnsi="Times New Roman" w:eastAsia="华文行楷"/>
          <w:b/>
          <w:bCs/>
          <w:sz w:val="48"/>
          <w:szCs w:val="48"/>
        </w:rPr>
      </w:pPr>
      <w:r>
        <w:rPr>
          <w:rFonts w:ascii="Times New Roman" w:hAnsi="Times New Roman" w:eastAsia="华文行楷"/>
          <w:b/>
          <w:bCs/>
          <w:sz w:val="48"/>
          <w:szCs w:val="48"/>
        </w:rPr>
        <w:t>电 子 科 技 大 学</w:t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hint="eastAsia" w:ascii="Times New Roman" w:hAnsi="Times New Roman"/>
          <w:b/>
          <w:bCs/>
          <w:sz w:val="36"/>
          <w:szCs w:val="36"/>
          <w:u w:val="single"/>
        </w:rPr>
        <w:t xml:space="preserve">16 </w:t>
      </w:r>
      <w:r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>
      <w:pPr>
        <w:rPr>
          <w:rFonts w:ascii="Times New Roman" w:hAnsi="Times New Roman"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拟题单位</w:t>
      </w:r>
      <w:r>
        <w:rPr>
          <w:rFonts w:hint="eastAsia" w:ascii="Times New Roman" w:hAnsi="Times New Roman" w:eastAsia="楷体"/>
          <w:sz w:val="24"/>
          <w:u w:val="single"/>
        </w:rPr>
        <w:t xml:space="preserve">    </w:t>
      </w:r>
      <w:r>
        <w:rPr>
          <w:rFonts w:hint="eastAsia" w:ascii="Times New Roman" w:hAnsi="Times New Roman" w:eastAsia="楷体"/>
          <w:sz w:val="24"/>
          <w:u w:val="single"/>
          <w:lang w:val="en-US" w:eastAsia="zh-CN"/>
        </w:rPr>
        <w:t>电子科技大学资源与环境学院</w:t>
      </w:r>
      <w:r>
        <w:rPr>
          <w:rFonts w:hint="eastAsia" w:ascii="Times New Roman" w:hAnsi="Times New Roman" w:eastAsia="楷体"/>
          <w:sz w:val="24"/>
          <w:u w:val="single"/>
        </w:rPr>
        <w:t xml:space="preserve">   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ascii="Times New Roman" w:hAnsi="Times New Roman" w:eastAsia="楷体"/>
          <w:b/>
          <w:bCs/>
          <w:sz w:val="24"/>
        </w:rPr>
        <w:t>审题人（签名）</w:t>
      </w:r>
      <w:r>
        <w:rPr>
          <w:rFonts w:hint="eastAsia" w:ascii="Times New Roman" w:hAnsi="Times New Roman" w:eastAsia="楷体"/>
          <w:sz w:val="24"/>
          <w:u w:val="single"/>
        </w:rPr>
        <w:t xml:space="preserve">                        </w:t>
      </w:r>
    </w:p>
    <w:p>
      <w:pPr>
        <w:rPr>
          <w:rFonts w:ascii="Times New Roman" w:hAnsi="Times New Roman" w:eastAsia="楷体"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题目及副标题</w:t>
      </w:r>
      <w:r>
        <w:rPr>
          <w:rFonts w:hint="eastAsia" w:ascii="Times New Roman" w:hAnsi="Times New Roman" w:eastAsia="楷体"/>
          <w:sz w:val="24"/>
          <w:u w:val="single"/>
        </w:rPr>
        <w:t xml:space="preserve">       基于Graph</w:t>
      </w:r>
      <w:r>
        <w:rPr>
          <w:rFonts w:ascii="Times New Roman" w:hAnsi="Times New Roman" w:eastAsia="楷体"/>
          <w:sz w:val="24"/>
          <w:u w:val="single"/>
        </w:rPr>
        <w:t xml:space="preserve"> </w:t>
      </w:r>
      <w:r>
        <w:rPr>
          <w:rFonts w:hint="eastAsia" w:ascii="Times New Roman" w:hAnsi="Times New Roman" w:eastAsia="楷体"/>
          <w:sz w:val="24"/>
          <w:u w:val="single"/>
        </w:rPr>
        <w:t xml:space="preserve">Embedding的机场航线预测研究                                                    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</w:p>
    <w:p>
      <w:pPr>
        <w:ind w:firstLine="472" w:firstLineChars="196"/>
        <w:rPr>
          <w:rFonts w:ascii="Times New Roman" w:hAnsi="Times New Roman" w:eastAsia="楷体"/>
          <w:b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题目来源:  1.科研</w:t>
      </w:r>
      <w:r>
        <w:rPr>
          <w:rFonts w:hint="eastAsia" w:ascii="楷体" w:hAnsi="楷体" w:eastAsia="楷体"/>
          <w:b/>
          <w:bCs/>
          <w:sz w:val="24"/>
        </w:rPr>
        <w:t>√</w:t>
      </w:r>
      <w:r>
        <w:rPr>
          <w:rFonts w:ascii="Times New Roman" w:hAnsi="Times New Roman" w:eastAsia="楷体"/>
          <w:b/>
          <w:bCs/>
          <w:sz w:val="24"/>
        </w:rPr>
        <w:t xml:space="preserve">   2.生产   3.教学（含实验）</w:t>
      </w:r>
      <w:r>
        <w:rPr>
          <w:rFonts w:hint="eastAsia" w:ascii="Times New Roman" w:hAnsi="Times New Roman" w:eastAsia="楷体"/>
          <w:b/>
          <w:bCs/>
          <w:sz w:val="24"/>
        </w:rPr>
        <w:t xml:space="preserve"> </w:t>
      </w:r>
      <w:r>
        <w:rPr>
          <w:rFonts w:ascii="Times New Roman" w:hAnsi="Times New Roman" w:eastAsia="楷体"/>
          <w:b/>
          <w:bCs/>
          <w:sz w:val="24"/>
        </w:rPr>
        <w:t xml:space="preserve"> 4.创新创业  </w:t>
      </w:r>
      <w:r>
        <w:rPr>
          <w:rFonts w:ascii="Times New Roman" w:hAnsi="Times New Roman" w:eastAsia="楷体"/>
          <w:b/>
          <w:sz w:val="24"/>
        </w:rPr>
        <w:t>（选择其中一种）</w:t>
      </w:r>
    </w:p>
    <w:p>
      <w:pPr>
        <w:ind w:firstLine="472" w:firstLineChars="196"/>
        <w:rPr>
          <w:rFonts w:ascii="Times New Roman" w:hAnsi="Times New Roman" w:eastAsia="楷体"/>
          <w:b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主要任务：</w:t>
      </w:r>
    </w:p>
    <w:p>
      <w:pPr>
        <w:ind w:firstLine="480" w:firstLineChars="20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L</w:t>
      </w:r>
      <w:r>
        <w:rPr>
          <w:rFonts w:ascii="Times New Roman" w:hAnsi="Times New Roman" w:eastAsia="楷体"/>
          <w:sz w:val="24"/>
        </w:rPr>
        <w:t>ink Prediction</w:t>
      </w:r>
      <w:r>
        <w:rPr>
          <w:rFonts w:hint="eastAsia" w:ascii="Times New Roman" w:hAnsi="Times New Roman" w:eastAsia="楷体"/>
          <w:sz w:val="24"/>
        </w:rPr>
        <w:t>广泛运用于社交网络场景，课题主要任务包括：</w:t>
      </w:r>
    </w:p>
    <w:p>
      <w:pPr>
        <w:pStyle w:val="56"/>
        <w:numPr>
          <w:ilvl w:val="0"/>
          <w:numId w:val="3"/>
        </w:numPr>
        <w:ind w:firstLineChars="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研究Graph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>Embedding的原理。</w:t>
      </w:r>
    </w:p>
    <w:p>
      <w:pPr>
        <w:pStyle w:val="56"/>
        <w:numPr>
          <w:ilvl w:val="0"/>
          <w:numId w:val="3"/>
        </w:numPr>
        <w:ind w:firstLineChars="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分析机场航线预测任务的特殊性，选择与改进Graph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>Embedding的方法。</w:t>
      </w:r>
    </w:p>
    <w:p>
      <w:pPr>
        <w:pStyle w:val="56"/>
        <w:numPr>
          <w:ilvl w:val="0"/>
          <w:numId w:val="3"/>
        </w:numPr>
        <w:ind w:firstLineChars="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搭建深度学习网络</w:t>
      </w:r>
    </w:p>
    <w:p>
      <w:pPr>
        <w:pStyle w:val="56"/>
        <w:numPr>
          <w:ilvl w:val="0"/>
          <w:numId w:val="3"/>
        </w:numPr>
        <w:ind w:firstLineChars="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完成实验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预期成果或目标：</w:t>
      </w:r>
    </w:p>
    <w:p>
      <w:pPr>
        <w:rPr>
          <w:rFonts w:ascii="Times New Roman" w:hAnsi="Times New Roman" w:eastAsia="楷体"/>
          <w:sz w:val="24"/>
        </w:rPr>
      </w:pPr>
    </w:p>
    <w:p>
      <w:pPr>
        <w:ind w:firstLine="480" w:firstLineChars="20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完成航线预测任务，实验准确率较高</w:t>
      </w:r>
    </w:p>
    <w:p>
      <w:pPr>
        <w:ind w:firstLine="480" w:firstLineChars="200"/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ind w:firstLine="472" w:firstLineChars="196"/>
        <w:rPr>
          <w:rFonts w:ascii="Times New Roman" w:hAnsi="Times New Roman" w:eastAsia="楷体"/>
          <w:b/>
          <w:sz w:val="24"/>
        </w:rPr>
      </w:pPr>
      <w:r>
        <w:rPr>
          <w:rFonts w:ascii="Times New Roman" w:hAnsi="Times New Roman" w:eastAsia="楷体"/>
          <w:b/>
          <w:sz w:val="24"/>
        </w:rPr>
        <w:t>预期成果形式：</w:t>
      </w:r>
      <w:r>
        <w:rPr>
          <w:rFonts w:hint="eastAsia" w:ascii="Times New Roman" w:hAnsi="Times New Roman" w:eastAsia="楷体"/>
          <w:b/>
          <w:sz w:val="24"/>
        </w:rPr>
        <w:t xml:space="preserve"> </w:t>
      </w:r>
      <w:r>
        <w:rPr>
          <w:rFonts w:ascii="Times New Roman" w:hAnsi="Times New Roman" w:eastAsia="楷体"/>
          <w:b/>
          <w:sz w:val="24"/>
        </w:rPr>
        <w:t>1.硬件    2.硬件</w:t>
      </w:r>
      <w:r>
        <w:rPr>
          <w:rFonts w:hint="eastAsia" w:ascii="Times New Roman" w:hAnsi="Times New Roman" w:eastAsia="楷体"/>
          <w:b/>
          <w:sz w:val="24"/>
        </w:rPr>
        <w:t>+</w:t>
      </w:r>
      <w:r>
        <w:rPr>
          <w:rFonts w:ascii="Times New Roman" w:hAnsi="Times New Roman" w:eastAsia="楷体"/>
          <w:b/>
          <w:sz w:val="24"/>
        </w:rPr>
        <w:t>软件</w:t>
      </w:r>
      <w:r>
        <w:rPr>
          <w:rFonts w:hint="eastAsia" w:ascii="Times New Roman" w:hAnsi="Times New Roman" w:eastAsia="楷体"/>
          <w:b/>
          <w:sz w:val="24"/>
        </w:rPr>
        <w:t xml:space="preserve">  </w:t>
      </w:r>
      <w:r>
        <w:rPr>
          <w:rFonts w:ascii="Times New Roman" w:hAnsi="Times New Roman" w:eastAsia="楷体"/>
          <w:b/>
          <w:sz w:val="24"/>
        </w:rPr>
        <w:t xml:space="preserve"> 3.软件</w:t>
      </w:r>
      <w:r>
        <w:rPr>
          <w:rFonts w:hint="eastAsia" w:ascii="Times New Roman" w:hAnsi="Times New Roman" w:eastAsia="楷体"/>
          <w:b/>
          <w:sz w:val="24"/>
        </w:rPr>
        <w:t xml:space="preserve">  </w:t>
      </w:r>
      <w:r>
        <w:rPr>
          <w:rFonts w:ascii="Times New Roman" w:hAnsi="Times New Roman" w:eastAsia="楷体"/>
          <w:b/>
          <w:sz w:val="24"/>
        </w:rPr>
        <w:t>4.理论研究</w:t>
      </w:r>
      <w:r>
        <w:rPr>
          <w:rFonts w:hint="eastAsia" w:ascii="楷体" w:hAnsi="楷体" w:eastAsia="楷体"/>
          <w:b/>
          <w:bCs/>
          <w:sz w:val="24"/>
        </w:rPr>
        <w:t>√</w:t>
      </w:r>
      <w:r>
        <w:rPr>
          <w:rFonts w:ascii="Times New Roman" w:hAnsi="Times New Roman" w:eastAsia="楷体"/>
          <w:b/>
          <w:sz w:val="24"/>
        </w:rPr>
        <w:t xml:space="preserve">  （选择其中一种）</w:t>
      </w:r>
    </w:p>
    <w:p>
      <w:pPr>
        <w:ind w:firstLine="472" w:firstLineChars="196"/>
        <w:rPr>
          <w:rFonts w:ascii="Times New Roman" w:hAnsi="Times New Roman" w:eastAsia="楷体"/>
          <w:b/>
          <w:sz w:val="24"/>
        </w:rPr>
      </w:pPr>
    </w:p>
    <w:p>
      <w:pPr>
        <w:ind w:firstLine="480" w:firstLineChars="200"/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                              </w:t>
      </w:r>
    </w:p>
    <w:p>
      <w:pPr>
        <w:ind w:firstLine="4315" w:firstLineChars="1791"/>
        <w:jc w:val="left"/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指导教师签名:</w:t>
      </w:r>
      <w:r>
        <w:rPr>
          <w:rFonts w:hint="eastAsia" w:ascii="Times New Roman" w:hAnsi="Times New Roman" w:eastAsia="楷体"/>
          <w:sz w:val="24"/>
          <w:u w:val="single"/>
        </w:rPr>
        <w:t xml:space="preserve">                           </w:t>
      </w:r>
    </w:p>
    <w:p>
      <w:pPr>
        <w:ind w:firstLine="480" w:firstLineChars="200"/>
        <w:rPr>
          <w:rFonts w:ascii="Times New Roman" w:hAnsi="Times New Roman" w:eastAsia="楷体"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 xml:space="preserve">起止时间：   </w:t>
      </w: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>2019</w:t>
      </w:r>
      <w:r>
        <w:rPr>
          <w:rFonts w:ascii="Times New Roman" w:hAnsi="Times New Roman" w:eastAsia="楷体"/>
          <w:b/>
          <w:bCs/>
          <w:sz w:val="24"/>
        </w:rPr>
        <w:t xml:space="preserve"> 年  </w:t>
      </w: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 xml:space="preserve">10 </w:t>
      </w:r>
      <w:r>
        <w:rPr>
          <w:rFonts w:ascii="Times New Roman" w:hAnsi="Times New Roman" w:eastAsia="楷体"/>
          <w:b/>
          <w:bCs/>
          <w:sz w:val="24"/>
        </w:rPr>
        <w:t>月    日至        年    月    日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bCs/>
          <w:sz w:val="24"/>
          <w:u w:val="single"/>
        </w:rPr>
      </w:pPr>
      <w:r>
        <w:rPr>
          <w:rFonts w:ascii="Times New Roman" w:hAnsi="Times New Roman" w:eastAsia="楷体"/>
          <w:b/>
          <w:bCs/>
          <w:sz w:val="24"/>
        </w:rPr>
        <w:t>学生姓名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周良军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</w:t>
      </w:r>
      <w:r>
        <w:rPr>
          <w:rFonts w:hint="eastAsia" w:ascii="Times New Roman" w:hAnsi="Times New Roman" w:eastAsia="楷体"/>
          <w:bCs/>
          <w:sz w:val="24"/>
        </w:rPr>
        <w:t xml:space="preserve">  </w:t>
      </w:r>
      <w:r>
        <w:rPr>
          <w:rFonts w:hint="eastAsia" w:ascii="Times New Roman" w:hAnsi="Times New Roman" w:eastAsia="楷体"/>
          <w:b/>
          <w:bCs/>
          <w:sz w:val="24"/>
        </w:rPr>
        <w:t>学    院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资源与环境学院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 </w:t>
      </w:r>
    </w:p>
    <w:p>
      <w:pPr>
        <w:ind w:firstLine="480" w:firstLineChars="200"/>
        <w:rPr>
          <w:rFonts w:ascii="Times New Roman" w:hAnsi="Times New Roman" w:eastAsia="楷体"/>
          <w:bCs/>
          <w:sz w:val="24"/>
          <w:u w:val="single"/>
        </w:rPr>
      </w:pPr>
    </w:p>
    <w:p>
      <w:pPr>
        <w:ind w:firstLine="482" w:firstLineChars="200"/>
        <w:rPr>
          <w:rFonts w:ascii="Times New Roman" w:hAnsi="Times New Roman" w:eastAsia="楷体"/>
          <w:b/>
          <w:bCs/>
          <w:sz w:val="24"/>
          <w:u w:val="single"/>
        </w:rPr>
      </w:pPr>
      <w:r>
        <w:rPr>
          <w:rFonts w:ascii="Times New Roman" w:hAnsi="Times New Roman" w:eastAsia="楷体"/>
          <w:b/>
          <w:bCs/>
          <w:sz w:val="24"/>
        </w:rPr>
        <w:t>专</w:t>
      </w:r>
      <w:r>
        <w:rPr>
          <w:rFonts w:hint="eastAsia" w:ascii="Times New Roman" w:hAnsi="Times New Roman" w:eastAsia="楷体"/>
          <w:b/>
          <w:bCs/>
          <w:sz w:val="24"/>
        </w:rPr>
        <w:t xml:space="preserve">    </w:t>
      </w:r>
      <w:r>
        <w:rPr>
          <w:rFonts w:ascii="Times New Roman" w:hAnsi="Times New Roman" w:eastAsia="楷体"/>
          <w:b/>
          <w:bCs/>
          <w:sz w:val="24"/>
        </w:rPr>
        <w:t>业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空间信息与数字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</w:t>
      </w:r>
      <w:r>
        <w:rPr>
          <w:rFonts w:hint="eastAsia" w:ascii="Times New Roman" w:hAnsi="Times New Roman" w:eastAsia="楷体"/>
          <w:bCs/>
          <w:sz w:val="24"/>
        </w:rPr>
        <w:t xml:space="preserve"> </w:t>
      </w:r>
      <w:r>
        <w:rPr>
          <w:rFonts w:hint="eastAsia" w:ascii="Times New Roman" w:hAnsi="Times New Roman" w:eastAsia="楷体"/>
          <w:b/>
          <w:bCs/>
          <w:sz w:val="24"/>
        </w:rPr>
        <w:t xml:space="preserve"> </w:t>
      </w:r>
      <w:r>
        <w:rPr>
          <w:rFonts w:ascii="Times New Roman" w:hAnsi="Times New Roman" w:eastAsia="楷体"/>
          <w:b/>
          <w:bCs/>
          <w:sz w:val="24"/>
        </w:rPr>
        <w:t>学</w:t>
      </w:r>
      <w:r>
        <w:rPr>
          <w:rFonts w:hint="eastAsia" w:ascii="Times New Roman" w:hAnsi="Times New Roman" w:eastAsia="楷体"/>
          <w:b/>
          <w:bCs/>
          <w:sz w:val="24"/>
        </w:rPr>
        <w:t xml:space="preserve">    </w:t>
      </w:r>
      <w:r>
        <w:rPr>
          <w:rFonts w:ascii="Times New Roman" w:hAnsi="Times New Roman" w:eastAsia="楷体"/>
          <w:b/>
          <w:bCs/>
          <w:sz w:val="24"/>
        </w:rPr>
        <w:t>号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2016180201020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    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 xml:space="preserve">    </w:t>
      </w:r>
    </w:p>
    <w:p>
      <w:pPr>
        <w:ind w:firstLine="482" w:firstLineChars="200"/>
        <w:rPr>
          <w:rFonts w:ascii="Times New Roman" w:hAnsi="Times New Roman" w:eastAsia="楷体"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指导单位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电子科技大学资源与环境学院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                                      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hint="eastAsia" w:ascii="Times New Roman" w:hAnsi="Times New Roman" w:eastAsia="楷体"/>
          <w:b/>
          <w:bCs/>
          <w:sz w:val="24"/>
        </w:rPr>
        <w:t xml:space="preserve"> 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指导教师姓名、职称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</w:t>
      </w:r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高建彬 副教授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                          </w:t>
      </w: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</w:p>
    <w:p>
      <w:pPr>
        <w:ind w:firstLine="482" w:firstLineChars="200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>设计地点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</w:t>
      </w:r>
      <w:bookmarkStart w:id="0" w:name="_GoBack"/>
      <w:bookmarkEnd w:id="0"/>
      <w:r>
        <w:rPr>
          <w:rFonts w:hint="eastAsia" w:ascii="Times New Roman" w:hAnsi="Times New Roman" w:eastAsia="楷体"/>
          <w:bCs/>
          <w:sz w:val="24"/>
          <w:u w:val="single"/>
          <w:lang w:val="en-US" w:eastAsia="zh-CN"/>
        </w:rPr>
        <w:t>电子科技大学资源与环境学院</w:t>
      </w:r>
      <w:r>
        <w:rPr>
          <w:rFonts w:hint="eastAsia" w:ascii="Times New Roman" w:hAnsi="Times New Roman" w:eastAsia="楷体"/>
          <w:bCs/>
          <w:sz w:val="24"/>
          <w:u w:val="single"/>
        </w:rPr>
        <w:t xml:space="preserve">                                                    </w:t>
      </w:r>
    </w:p>
    <w:p>
      <w:pPr>
        <w:rPr>
          <w:rFonts w:ascii="Times New Roman" w:hAnsi="Times New Roman" w:eastAsia="楷体"/>
          <w:b/>
          <w:bCs/>
          <w:sz w:val="24"/>
        </w:rPr>
      </w:pPr>
    </w:p>
    <w:p>
      <w:pPr>
        <w:ind w:firstLine="482" w:firstLineChars="200"/>
        <w:jc w:val="right"/>
        <w:rPr>
          <w:rFonts w:ascii="Times New Roman" w:hAnsi="Times New Roman" w:eastAsia="楷体"/>
          <w:b/>
          <w:bCs/>
          <w:sz w:val="24"/>
        </w:rPr>
      </w:pPr>
      <w:r>
        <w:rPr>
          <w:rFonts w:ascii="Times New Roman" w:hAnsi="Times New Roman" w:eastAsia="楷体"/>
          <w:b/>
          <w:bCs/>
          <w:sz w:val="24"/>
        </w:rPr>
        <w:t xml:space="preserve">                                            年    月    日</w:t>
      </w:r>
    </w:p>
    <w:p>
      <w:pPr>
        <w:spacing w:line="320" w:lineRule="exact"/>
        <w:ind w:firstLine="442" w:firstLineChars="200"/>
        <w:rPr>
          <w:rFonts w:ascii="Times New Roman" w:hAnsi="Times New Roman" w:eastAsia="楷体"/>
          <w:sz w:val="22"/>
        </w:rPr>
      </w:pPr>
      <w:r>
        <w:rPr>
          <w:rFonts w:ascii="Times New Roman" w:hAnsi="Times New Roman" w:eastAsia="楷体"/>
          <w:b/>
          <w:bCs/>
          <w:sz w:val="22"/>
        </w:rPr>
        <w:t>备注：</w:t>
      </w:r>
      <w:r>
        <w:rPr>
          <w:rFonts w:ascii="Times New Roman" w:hAnsi="Times New Roman" w:eastAsia="楷体"/>
          <w:sz w:val="22"/>
        </w:rPr>
        <w:t>1.此任务书应由指导教师填写，签名处须由教师亲笔签名。</w:t>
      </w:r>
    </w:p>
    <w:p>
      <w:pPr>
        <w:spacing w:line="320" w:lineRule="exact"/>
        <w:ind w:firstLine="1100" w:firstLineChars="500"/>
        <w:rPr>
          <w:rFonts w:ascii="Times New Roman" w:hAnsi="Times New Roman" w:eastAsia="楷体"/>
          <w:sz w:val="22"/>
        </w:rPr>
      </w:pPr>
      <w:r>
        <w:rPr>
          <w:rFonts w:ascii="Times New Roman" w:hAnsi="Times New Roman" w:eastAsia="楷体"/>
          <w:sz w:val="22"/>
        </w:rPr>
        <w:t>2.此任务书必须在学生</w:t>
      </w:r>
      <w:r>
        <w:rPr>
          <w:rFonts w:ascii="Times New Roman" w:hAnsi="Times New Roman" w:eastAsia="楷体"/>
          <w:sz w:val="22"/>
          <w:em w:val="dot"/>
        </w:rPr>
        <w:t>毕业设计开始前</w:t>
      </w:r>
      <w:r>
        <w:rPr>
          <w:rFonts w:ascii="Times New Roman" w:hAnsi="Times New Roman" w:eastAsia="楷体"/>
          <w:sz w:val="22"/>
        </w:rPr>
        <w:t>下达给学生。</w:t>
      </w:r>
    </w:p>
    <w:sectPr>
      <w:pgSz w:w="11906" w:h="16838"/>
      <w:pgMar w:top="1361" w:right="1361" w:bottom="136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3ABE"/>
    <w:multiLevelType w:val="multilevel"/>
    <w:tmpl w:val="421E3ABE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0C03FCD"/>
    <w:multiLevelType w:val="multilevel"/>
    <w:tmpl w:val="70C03FCD"/>
    <w:lvl w:ilvl="0" w:tentative="0">
      <w:start w:val="1"/>
      <w:numFmt w:val="upperRoman"/>
      <w:pStyle w:val="2"/>
      <w:lvlText w:val="第 %1 条"/>
      <w:lvlJc w:val="left"/>
      <w:pPr>
        <w:tabs>
          <w:tab w:val="left" w:pos="144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2">
    <w:nsid w:val="74897A7B"/>
    <w:multiLevelType w:val="multilevel"/>
    <w:tmpl w:val="74897A7B"/>
    <w:lvl w:ilvl="0" w:tentative="0">
      <w:start w:val="1"/>
      <w:numFmt w:val="decimal"/>
      <w:pStyle w:val="47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266F"/>
    <w:rsid w:val="000163AC"/>
    <w:rsid w:val="00022B44"/>
    <w:rsid w:val="00103E03"/>
    <w:rsid w:val="001337C4"/>
    <w:rsid w:val="00144A7E"/>
    <w:rsid w:val="00151C52"/>
    <w:rsid w:val="00181050"/>
    <w:rsid w:val="00196F62"/>
    <w:rsid w:val="001B0F15"/>
    <w:rsid w:val="001C2944"/>
    <w:rsid w:val="001E3FEE"/>
    <w:rsid w:val="002B3AA9"/>
    <w:rsid w:val="003672AD"/>
    <w:rsid w:val="00374DFD"/>
    <w:rsid w:val="003A59B3"/>
    <w:rsid w:val="003D6ABB"/>
    <w:rsid w:val="003E51D6"/>
    <w:rsid w:val="00403E83"/>
    <w:rsid w:val="004070DF"/>
    <w:rsid w:val="004B0315"/>
    <w:rsid w:val="0055109A"/>
    <w:rsid w:val="00552011"/>
    <w:rsid w:val="00601BDB"/>
    <w:rsid w:val="00652213"/>
    <w:rsid w:val="006651A9"/>
    <w:rsid w:val="0067266F"/>
    <w:rsid w:val="00704ABD"/>
    <w:rsid w:val="00743198"/>
    <w:rsid w:val="00744EB4"/>
    <w:rsid w:val="007936D5"/>
    <w:rsid w:val="007C2476"/>
    <w:rsid w:val="00830D99"/>
    <w:rsid w:val="00847C25"/>
    <w:rsid w:val="008671BB"/>
    <w:rsid w:val="008A6B07"/>
    <w:rsid w:val="009D6B59"/>
    <w:rsid w:val="009E4795"/>
    <w:rsid w:val="00A07E1B"/>
    <w:rsid w:val="00A177D6"/>
    <w:rsid w:val="00AA134C"/>
    <w:rsid w:val="00AC7959"/>
    <w:rsid w:val="00AF4129"/>
    <w:rsid w:val="00B1155D"/>
    <w:rsid w:val="00B23D9F"/>
    <w:rsid w:val="00B34BFB"/>
    <w:rsid w:val="00B83B73"/>
    <w:rsid w:val="00C37232"/>
    <w:rsid w:val="00C41147"/>
    <w:rsid w:val="00C41EA7"/>
    <w:rsid w:val="00DC7B5C"/>
    <w:rsid w:val="00F11888"/>
    <w:rsid w:val="00FF5441"/>
    <w:rsid w:val="5801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1200" w:leftChars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spacing w:line="400" w:lineRule="exact"/>
      <w:ind w:left="400" w:leftChars="400"/>
    </w:pPr>
    <w:rPr>
      <w:sz w:val="24"/>
    </w:rPr>
  </w:style>
  <w:style w:type="paragraph" w:styleId="12">
    <w:name w:val="Plain Text"/>
    <w:basedOn w:val="1"/>
    <w:link w:val="35"/>
    <w:qFormat/>
    <w:uiPriority w:val="0"/>
    <w:rPr>
      <w:rFonts w:ascii="宋体" w:hAnsi="Courier New"/>
      <w:szCs w:val="20"/>
    </w:rPr>
  </w:style>
  <w:style w:type="paragraph" w:styleId="13">
    <w:name w:val="Balloon Text"/>
    <w:basedOn w:val="1"/>
    <w:link w:val="48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"/>
    <w:next w:val="1"/>
    <w:uiPriority w:val="39"/>
    <w:pPr>
      <w:spacing w:line="400" w:lineRule="atLeast"/>
      <w:jc w:val="left"/>
    </w:pPr>
    <w:rPr>
      <w:rFonts w:ascii="Times New Roman" w:hAnsi="宋体" w:eastAsiaTheme="minorEastAsia"/>
      <w:b/>
      <w:bCs/>
      <w:caps/>
      <w:kern w:val="24"/>
      <w:sz w:val="24"/>
      <w:szCs w:val="24"/>
    </w:rPr>
  </w:style>
  <w:style w:type="paragraph" w:styleId="17">
    <w:name w:val="footnote text"/>
    <w:basedOn w:val="1"/>
    <w:link w:val="36"/>
    <w:uiPriority w:val="0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18">
    <w:name w:val="toc 2"/>
    <w:basedOn w:val="1"/>
    <w:next w:val="1"/>
    <w:unhideWhenUsed/>
    <w:uiPriority w:val="39"/>
    <w:pPr>
      <w:spacing w:line="400" w:lineRule="exact"/>
      <w:ind w:left="200" w:leftChars="200"/>
    </w:pPr>
    <w:rPr>
      <w:sz w:val="24"/>
    </w:rPr>
  </w:style>
  <w:style w:type="character" w:styleId="21">
    <w:name w:val="page number"/>
    <w:basedOn w:val="20"/>
    <w:qFormat/>
    <w:uiPriority w:val="0"/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footnote reference"/>
    <w:uiPriority w:val="0"/>
    <w:rPr>
      <w:vertAlign w:val="superscript"/>
    </w:rPr>
  </w:style>
  <w:style w:type="character" w:customStyle="1" w:styleId="24">
    <w:name w:val="页眉 字符"/>
    <w:basedOn w:val="20"/>
    <w:link w:val="15"/>
    <w:uiPriority w:val="99"/>
    <w:rPr>
      <w:sz w:val="18"/>
      <w:szCs w:val="18"/>
    </w:rPr>
  </w:style>
  <w:style w:type="character" w:customStyle="1" w:styleId="25">
    <w:name w:val="页脚 字符"/>
    <w:basedOn w:val="20"/>
    <w:link w:val="14"/>
    <w:uiPriority w:val="99"/>
    <w:rPr>
      <w:sz w:val="18"/>
      <w:szCs w:val="18"/>
    </w:rPr>
  </w:style>
  <w:style w:type="character" w:customStyle="1" w:styleId="26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0"/>
    <w:link w:val="3"/>
    <w:uiPriority w:val="0"/>
    <w:rPr>
      <w:rFonts w:ascii="Times New Roman" w:hAnsi="Times New Roman" w:eastAsia="宋体" w:cs="Times New Roman"/>
      <w:sz w:val="30"/>
      <w:szCs w:val="24"/>
    </w:rPr>
  </w:style>
  <w:style w:type="character" w:customStyle="1" w:styleId="28">
    <w:name w:val="标题 3 字符"/>
    <w:basedOn w:val="20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字符"/>
    <w:basedOn w:val="20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字符"/>
    <w:basedOn w:val="20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字符"/>
    <w:basedOn w:val="20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字符"/>
    <w:basedOn w:val="2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字符"/>
    <w:basedOn w:val="20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标题 9 字符"/>
    <w:basedOn w:val="20"/>
    <w:link w:val="10"/>
    <w:uiPriority w:val="0"/>
    <w:rPr>
      <w:rFonts w:ascii="Arial" w:hAnsi="Arial" w:eastAsia="黑体" w:cs="Times New Roman"/>
      <w:szCs w:val="21"/>
    </w:rPr>
  </w:style>
  <w:style w:type="character" w:customStyle="1" w:styleId="35">
    <w:name w:val="纯文本 字符"/>
    <w:basedOn w:val="20"/>
    <w:link w:val="12"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脚注文本 字符"/>
    <w:basedOn w:val="20"/>
    <w:link w:val="1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7">
    <w:name w:val="节"/>
    <w:basedOn w:val="1"/>
    <w:link w:val="38"/>
    <w:qFormat/>
    <w:uiPriority w:val="0"/>
    <w:pPr>
      <w:spacing w:before="360" w:after="360" w:line="400" w:lineRule="atLeast"/>
    </w:pPr>
    <w:rPr>
      <w:rFonts w:ascii="黑体" w:hAnsi="Times New Roman" w:eastAsia="黑体"/>
      <w:sz w:val="28"/>
      <w:szCs w:val="24"/>
    </w:rPr>
  </w:style>
  <w:style w:type="character" w:customStyle="1" w:styleId="38">
    <w:name w:val="节 Char"/>
    <w:link w:val="37"/>
    <w:uiPriority w:val="0"/>
    <w:rPr>
      <w:rFonts w:ascii="黑体" w:hAnsi="Times New Roman" w:eastAsia="黑体" w:cs="Times New Roman"/>
      <w:sz w:val="28"/>
      <w:szCs w:val="24"/>
    </w:rPr>
  </w:style>
  <w:style w:type="paragraph" w:customStyle="1" w:styleId="39">
    <w:name w:val="章"/>
    <w:basedOn w:val="1"/>
    <w:link w:val="40"/>
    <w:qFormat/>
    <w:uiPriority w:val="0"/>
    <w:pPr>
      <w:spacing w:before="600" w:after="600" w:line="400" w:lineRule="atLeast"/>
      <w:jc w:val="center"/>
    </w:pPr>
    <w:rPr>
      <w:rFonts w:ascii="Times New Roman" w:hAnsi="Times New Roman" w:eastAsia="黑体"/>
      <w:sz w:val="30"/>
      <w:szCs w:val="30"/>
    </w:rPr>
  </w:style>
  <w:style w:type="character" w:customStyle="1" w:styleId="40">
    <w:name w:val="章 Char"/>
    <w:link w:val="39"/>
    <w:uiPriority w:val="0"/>
    <w:rPr>
      <w:rFonts w:ascii="Times New Roman" w:hAnsi="Times New Roman" w:eastAsia="黑体" w:cs="Times New Roman"/>
      <w:sz w:val="30"/>
      <w:szCs w:val="30"/>
    </w:rPr>
  </w:style>
  <w:style w:type="paragraph" w:customStyle="1" w:styleId="41">
    <w:name w:val="小节"/>
    <w:basedOn w:val="1"/>
    <w:link w:val="42"/>
    <w:qFormat/>
    <w:uiPriority w:val="0"/>
    <w:pPr>
      <w:spacing w:before="240" w:after="240" w:line="400" w:lineRule="atLeast"/>
    </w:pPr>
    <w:rPr>
      <w:rFonts w:ascii="黑体" w:hAnsi="Times New Roman" w:eastAsia="黑体"/>
      <w:sz w:val="28"/>
      <w:szCs w:val="28"/>
    </w:rPr>
  </w:style>
  <w:style w:type="character" w:customStyle="1" w:styleId="42">
    <w:name w:val="小节 Char"/>
    <w:link w:val="41"/>
    <w:uiPriority w:val="0"/>
    <w:rPr>
      <w:rFonts w:ascii="黑体" w:hAnsi="Times New Roman" w:eastAsia="黑体" w:cs="Times New Roman"/>
      <w:sz w:val="28"/>
      <w:szCs w:val="28"/>
    </w:rPr>
  </w:style>
  <w:style w:type="paragraph" w:customStyle="1" w:styleId="43">
    <w:name w:val="小小节"/>
    <w:basedOn w:val="1"/>
    <w:link w:val="44"/>
    <w:qFormat/>
    <w:uiPriority w:val="0"/>
    <w:pPr>
      <w:spacing w:before="120" w:after="120" w:line="400" w:lineRule="exact"/>
    </w:pPr>
    <w:rPr>
      <w:rFonts w:ascii="黑体" w:hAnsi="黑体" w:eastAsia="黑体"/>
      <w:sz w:val="24"/>
      <w:szCs w:val="24"/>
    </w:rPr>
  </w:style>
  <w:style w:type="character" w:customStyle="1" w:styleId="44">
    <w:name w:val="小小节 Char"/>
    <w:link w:val="43"/>
    <w:uiPriority w:val="0"/>
    <w:rPr>
      <w:rFonts w:ascii="黑体" w:hAnsi="黑体" w:eastAsia="黑体" w:cs="Times New Roman"/>
      <w:sz w:val="24"/>
      <w:szCs w:val="24"/>
    </w:rPr>
  </w:style>
  <w:style w:type="paragraph" w:customStyle="1" w:styleId="45">
    <w:name w:val="公式"/>
    <w:uiPriority w:val="0"/>
    <w:pPr>
      <w:tabs>
        <w:tab w:val="left" w:pos="4846"/>
        <w:tab w:val="left" w:pos="9715"/>
      </w:tabs>
      <w:spacing w:before="120" w:after="120"/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46">
    <w:name w:val="样式 图题"/>
    <w:basedOn w:val="1"/>
    <w:uiPriority w:val="0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47">
    <w:name w:val="参考文献"/>
    <w:uiPriority w:val="0"/>
    <w:pPr>
      <w:numPr>
        <w:ilvl w:val="0"/>
        <w:numId w:val="2"/>
      </w:numPr>
      <w:spacing w:line="400" w:lineRule="exac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48">
    <w:name w:val="批注框文本 字符"/>
    <w:basedOn w:val="20"/>
    <w:link w:val="13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9">
    <w:name w:val="9-图"/>
    <w:basedOn w:val="50"/>
    <w:qFormat/>
    <w:uiPriority w:val="0"/>
    <w:pPr>
      <w:spacing w:before="120" w:after="240"/>
    </w:pPr>
  </w:style>
  <w:style w:type="paragraph" w:customStyle="1" w:styleId="50">
    <w:name w:val="8-表"/>
    <w:basedOn w:val="1"/>
    <w:qFormat/>
    <w:uiPriority w:val="0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1">
    <w:name w:val="1-1级"/>
    <w:basedOn w:val="1"/>
    <w:qFormat/>
    <w:uiPriority w:val="0"/>
    <w:pPr>
      <w:spacing w:before="480" w:after="360" w:line="400" w:lineRule="exact"/>
      <w:jc w:val="center"/>
      <w:outlineLvl w:val="0"/>
    </w:pPr>
    <w:rPr>
      <w:rFonts w:ascii="黑体" w:hAnsi="Times New Roman" w:eastAsia="黑体"/>
      <w:sz w:val="30"/>
      <w:szCs w:val="30"/>
    </w:rPr>
  </w:style>
  <w:style w:type="paragraph" w:customStyle="1" w:styleId="52">
    <w:name w:val="4-4级"/>
    <w:basedOn w:val="1"/>
    <w:qFormat/>
    <w:uiPriority w:val="0"/>
    <w:pPr>
      <w:widowControl/>
      <w:snapToGrid w:val="0"/>
      <w:spacing w:before="120" w:after="120" w:line="400" w:lineRule="atLeast"/>
      <w:outlineLvl w:val="3"/>
    </w:pPr>
    <w:rPr>
      <w:rFonts w:ascii="Times New Roman" w:hAnsi="Times New Roman" w:eastAsia="黑体"/>
      <w:sz w:val="24"/>
      <w:szCs w:val="26"/>
    </w:rPr>
  </w:style>
  <w:style w:type="paragraph" w:customStyle="1" w:styleId="53">
    <w:name w:val="3-3级"/>
    <w:basedOn w:val="1"/>
    <w:qFormat/>
    <w:uiPriority w:val="0"/>
    <w:pPr>
      <w:keepNext/>
      <w:spacing w:before="240" w:after="120" w:line="400" w:lineRule="atLeast"/>
      <w:outlineLvl w:val="2"/>
    </w:pPr>
    <w:rPr>
      <w:rFonts w:ascii="Times New Roman" w:hAnsi="Times New Roman" w:eastAsia="黑体"/>
      <w:sz w:val="28"/>
      <w:szCs w:val="28"/>
    </w:rPr>
  </w:style>
  <w:style w:type="paragraph" w:customStyle="1" w:styleId="54">
    <w:name w:val="555-正文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/>
      <w:color w:val="000000"/>
      <w:sz w:val="24"/>
      <w:szCs w:val="24"/>
    </w:rPr>
  </w:style>
  <w:style w:type="paragraph" w:customStyle="1" w:styleId="55">
    <w:name w:val="2-2级"/>
    <w:basedOn w:val="1"/>
    <w:qFormat/>
    <w:uiPriority w:val="0"/>
    <w:pPr>
      <w:keepNext/>
      <w:spacing w:before="360" w:after="120" w:line="400" w:lineRule="atLeast"/>
      <w:outlineLvl w:val="1"/>
    </w:pPr>
    <w:rPr>
      <w:rFonts w:ascii="Times New Roman" w:hAnsi="Times New Roman" w:eastAsia="黑体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84D3E-ED48-4F3A-A577-32512B002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1</Pages>
  <Words>149</Words>
  <Characters>851</Characters>
  <Lines>7</Lines>
  <Paragraphs>1</Paragraphs>
  <TotalTime>64</TotalTime>
  <ScaleCrop>false</ScaleCrop>
  <LinksUpToDate>false</LinksUpToDate>
  <CharactersWithSpaces>999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2019-09-30T01:35:00Z</dcterms:created>
  <dc:creator>Win</dc:creator>
  <cp:lastModifiedBy>周贤松</cp:lastModifiedBy>
  <dcterms:modified xsi:type="dcterms:W3CDTF">2020-02-22T08:23:28Z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