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99B" w:rsidRPr="00EE09B3" w:rsidRDefault="00EE09B3">
      <w:pPr>
        <w:rPr>
          <w:lang w:val="en-US"/>
        </w:rPr>
      </w:pPr>
      <w:r>
        <w:rPr>
          <w:lang w:val="en-US"/>
        </w:rPr>
        <w:t>Datatableni  ishlatishni o’rganish</w:t>
      </w:r>
    </w:p>
    <w:sectPr w:rsidR="0034199B" w:rsidRPr="00EE0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E09B3"/>
    <w:rsid w:val="0034199B"/>
    <w:rsid w:val="00EE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</Words>
  <Characters>30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Valiyev</dc:creator>
  <cp:keywords/>
  <dc:description/>
  <cp:lastModifiedBy>Valiyev</cp:lastModifiedBy>
  <cp:revision>3</cp:revision>
  <dcterms:created xsi:type="dcterms:W3CDTF">2022-01-29T03:25:00Z</dcterms:created>
  <dcterms:modified xsi:type="dcterms:W3CDTF">2022-01-29T05:05:00Z</dcterms:modified>
</cp:coreProperties>
</file>