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813" w:rsidRDefault="007219CB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  <w:bookmarkStart w:id="0" w:name="_GoBack"/>
      <w:r>
        <w:rPr>
          <w:rFonts w:eastAsia="SimSun"/>
          <w:lang w:val="es-AR"/>
        </w:rPr>
        <w:t xml:space="preserve">Se ha corrido el emulador en forma de Tablet con orientación </w:t>
      </w:r>
      <w:proofErr w:type="spellStart"/>
      <w:r>
        <w:rPr>
          <w:rFonts w:eastAsia="SimSun"/>
          <w:lang w:val="es-AR"/>
        </w:rPr>
        <w:t>portrait</w:t>
      </w:r>
      <w:proofErr w:type="spellEnd"/>
    </w:p>
    <w:p w:rsidR="007219CB" w:rsidRDefault="007219CB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  <w:r>
        <w:rPr>
          <w:rFonts w:eastAsia="SimSun"/>
          <w:noProof/>
          <w:lang w:val="es-AR"/>
        </w:rPr>
        <w:drawing>
          <wp:inline distT="0" distB="0" distL="0" distR="0">
            <wp:extent cx="5274310" cy="8439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30830_2047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FC" w:rsidRDefault="00A742FC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  <w:proofErr w:type="spellStart"/>
      <w:r>
        <w:rPr>
          <w:rFonts w:eastAsia="SimSun"/>
          <w:lang w:val="es-AR"/>
        </w:rPr>
        <w:lastRenderedPageBreak/>
        <w:t>Landscape</w:t>
      </w:r>
      <w:proofErr w:type="spellEnd"/>
    </w:p>
    <w:p w:rsidR="00A742FC" w:rsidRDefault="00A742FC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  <w:r>
        <w:rPr>
          <w:rFonts w:eastAsia="SimSun"/>
          <w:noProof/>
          <w:lang w:val="es-AR"/>
        </w:rPr>
        <w:drawing>
          <wp:inline distT="0" distB="0" distL="0" distR="0">
            <wp:extent cx="5274310" cy="32962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30830_20453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FC" w:rsidRDefault="00A742FC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</w:p>
    <w:p w:rsidR="00A742FC" w:rsidRDefault="00A742FC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  <w:r>
        <w:rPr>
          <w:rFonts w:eastAsia="SimSun"/>
          <w:lang w:val="es-AR"/>
        </w:rPr>
        <w:t>Configuraciones de hardware de Tablet</w:t>
      </w:r>
    </w:p>
    <w:p w:rsidR="00A742FC" w:rsidRDefault="00A742FC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  <w:r>
        <w:rPr>
          <w:rFonts w:eastAsia="SimSun"/>
          <w:noProof/>
          <w:lang w:val="es-AR"/>
        </w:rPr>
        <w:drawing>
          <wp:inline distT="0" distB="0" distL="0" distR="0">
            <wp:extent cx="5274310" cy="29654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tablet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imSun"/>
          <w:noProof/>
          <w:lang w:val="es-AR"/>
        </w:rPr>
        <w:lastRenderedPageBreak/>
        <w:drawing>
          <wp:inline distT="0" distB="0" distL="0" distR="0">
            <wp:extent cx="5274310" cy="29654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tablet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FC" w:rsidRDefault="00A742FC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  <w:r>
        <w:rPr>
          <w:rFonts w:eastAsia="SimSun"/>
          <w:lang w:val="es-AR"/>
        </w:rPr>
        <w:t>IDE corriendo</w:t>
      </w:r>
    </w:p>
    <w:p w:rsidR="00A742FC" w:rsidRDefault="00A742FC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  <w:r>
        <w:rPr>
          <w:rFonts w:eastAsia="SimSun"/>
          <w:noProof/>
          <w:lang w:val="es-AR"/>
        </w:rPr>
        <w:drawing>
          <wp:inline distT="0" distB="0" distL="0" distR="0">
            <wp:extent cx="5274310" cy="29654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table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FC" w:rsidRDefault="00A742FC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</w:p>
    <w:p w:rsidR="00A742FC" w:rsidRDefault="00A742FC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</w:p>
    <w:p w:rsidR="00A742FC" w:rsidRDefault="00A742FC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</w:p>
    <w:p w:rsidR="00A742FC" w:rsidRDefault="00A742FC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</w:p>
    <w:p w:rsidR="00A742FC" w:rsidRDefault="00A742FC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</w:p>
    <w:p w:rsidR="00A742FC" w:rsidRDefault="00A742FC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</w:p>
    <w:p w:rsidR="00A742FC" w:rsidRDefault="00A742FC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</w:p>
    <w:p w:rsidR="00A742FC" w:rsidRDefault="00A742FC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</w:p>
    <w:p w:rsidR="00A742FC" w:rsidRDefault="00A742FC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</w:p>
    <w:p w:rsidR="00A742FC" w:rsidRDefault="00A742FC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</w:p>
    <w:p w:rsidR="00A742FC" w:rsidRDefault="00A742FC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</w:p>
    <w:p w:rsidR="00A742FC" w:rsidRDefault="00A742FC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  <w:r>
        <w:rPr>
          <w:rFonts w:eastAsia="SimSun"/>
          <w:lang w:val="es-AR"/>
        </w:rPr>
        <w:lastRenderedPageBreak/>
        <w:t xml:space="preserve">Se corre el emulador en modo teléfono con orientación </w:t>
      </w:r>
      <w:proofErr w:type="spellStart"/>
      <w:r>
        <w:rPr>
          <w:rFonts w:eastAsia="SimSun"/>
          <w:lang w:val="es-AR"/>
        </w:rPr>
        <w:t>portrait</w:t>
      </w:r>
      <w:proofErr w:type="spellEnd"/>
      <w:r>
        <w:rPr>
          <w:rFonts w:eastAsia="SimSun"/>
          <w:noProof/>
          <w:lang w:val="es-AR"/>
        </w:rPr>
        <w:lastRenderedPageBreak/>
        <w:drawing>
          <wp:inline distT="0" distB="0" distL="0" distR="0">
            <wp:extent cx="4198620" cy="8863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30830_20495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FC" w:rsidRDefault="00A742FC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  <w:proofErr w:type="spellStart"/>
      <w:r>
        <w:rPr>
          <w:rFonts w:eastAsia="SimSun"/>
          <w:lang w:val="es-AR"/>
        </w:rPr>
        <w:lastRenderedPageBreak/>
        <w:t>Landscape</w:t>
      </w:r>
      <w:proofErr w:type="spellEnd"/>
      <w:r>
        <w:rPr>
          <w:rFonts w:eastAsia="SimSun"/>
          <w:lang w:val="es-AR"/>
        </w:rPr>
        <w:t xml:space="preserve"> teléfono</w:t>
      </w:r>
    </w:p>
    <w:p w:rsidR="00A742FC" w:rsidRDefault="00A742FC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  <w:r>
        <w:rPr>
          <w:rFonts w:eastAsia="SimSun"/>
          <w:noProof/>
          <w:lang w:val="es-AR"/>
        </w:rPr>
        <w:drawing>
          <wp:inline distT="0" distB="0" distL="0" distR="0">
            <wp:extent cx="5274310" cy="24980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30830_20502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FC" w:rsidRDefault="00A742FC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</w:p>
    <w:p w:rsidR="00A742FC" w:rsidRDefault="00A742FC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</w:p>
    <w:p w:rsidR="00A742FC" w:rsidRDefault="00A742FC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  <w:r>
        <w:rPr>
          <w:rFonts w:eastAsia="SimSun"/>
          <w:lang w:val="es-AR"/>
        </w:rPr>
        <w:t>Configuraciones de hardware de teléfono</w:t>
      </w:r>
    </w:p>
    <w:p w:rsidR="00A742FC" w:rsidRDefault="00A742FC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  <w:r>
        <w:rPr>
          <w:rFonts w:eastAsia="SimSun"/>
          <w:noProof/>
          <w:lang w:val="es-AR"/>
        </w:rPr>
        <w:drawing>
          <wp:inline distT="0" distB="0" distL="0" distR="0">
            <wp:extent cx="5274310" cy="29654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fono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imSun"/>
          <w:noProof/>
          <w:lang w:val="es-AR"/>
        </w:rPr>
        <w:lastRenderedPageBreak/>
        <w:drawing>
          <wp:inline distT="0" distB="0" distL="0" distR="0">
            <wp:extent cx="5274310" cy="29654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fono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FC" w:rsidRDefault="00A742FC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</w:p>
    <w:p w:rsidR="00A742FC" w:rsidRDefault="00A742FC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  <w:r>
        <w:rPr>
          <w:rFonts w:eastAsia="SimSun"/>
          <w:lang w:val="es-AR"/>
        </w:rPr>
        <w:t>IDE corriendo el teléfono</w:t>
      </w:r>
    </w:p>
    <w:p w:rsidR="00A742FC" w:rsidRDefault="00A742FC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</w:p>
    <w:p w:rsidR="00A742FC" w:rsidRDefault="00A742FC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  <w:r>
        <w:rPr>
          <w:rFonts w:eastAsia="SimSun"/>
          <w:noProof/>
          <w:lang w:val="es-AR"/>
        </w:rPr>
        <w:drawing>
          <wp:inline distT="0" distB="0" distL="0" distR="0">
            <wp:extent cx="5274310" cy="29654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fon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FC" w:rsidRDefault="00A742FC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</w:p>
    <w:p w:rsidR="00A742FC" w:rsidRDefault="00A742FC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  <w:r>
        <w:rPr>
          <w:rFonts w:eastAsia="SimSun"/>
          <w:lang w:val="es-AR"/>
        </w:rPr>
        <w:t>La primera vez corriendo en teléfono demoró 40 minutos en compilar, al hacerlo luego en Tablet demoró bastante menos.</w:t>
      </w:r>
    </w:p>
    <w:p w:rsidR="00A742FC" w:rsidRDefault="00A742FC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  <w:r>
        <w:rPr>
          <w:rFonts w:eastAsia="SimSun"/>
          <w:lang w:val="es-AR"/>
        </w:rPr>
        <w:t xml:space="preserve">En la Tablet con orientación </w:t>
      </w:r>
      <w:proofErr w:type="spellStart"/>
      <w:r>
        <w:rPr>
          <w:rFonts w:eastAsia="SimSun"/>
          <w:lang w:val="es-AR"/>
        </w:rPr>
        <w:t>landscape</w:t>
      </w:r>
      <w:proofErr w:type="spellEnd"/>
      <w:r w:rsidR="00E10A53">
        <w:rPr>
          <w:rFonts w:eastAsia="SimSun"/>
          <w:lang w:val="es-AR"/>
        </w:rPr>
        <w:t xml:space="preserve"> se ve distribuido </w:t>
      </w:r>
      <w:proofErr w:type="gramStart"/>
      <w:r w:rsidR="00E10A53">
        <w:rPr>
          <w:rFonts w:eastAsia="SimSun"/>
          <w:lang w:val="es-AR"/>
        </w:rPr>
        <w:t>todo la pantalla</w:t>
      </w:r>
      <w:proofErr w:type="gramEnd"/>
      <w:r w:rsidR="00E10A53">
        <w:rPr>
          <w:rFonts w:eastAsia="SimSun"/>
          <w:lang w:val="es-AR"/>
        </w:rPr>
        <w:t xml:space="preserve"> de manera </w:t>
      </w:r>
      <w:proofErr w:type="spellStart"/>
      <w:r w:rsidR="00E10A53">
        <w:rPr>
          <w:rFonts w:eastAsia="SimSun"/>
          <w:lang w:val="es-AR"/>
        </w:rPr>
        <w:t>responsive</w:t>
      </w:r>
      <w:proofErr w:type="spellEnd"/>
      <w:r w:rsidR="00E10A53">
        <w:rPr>
          <w:rFonts w:eastAsia="SimSun"/>
          <w:lang w:val="es-AR"/>
        </w:rPr>
        <w:t>.</w:t>
      </w:r>
    </w:p>
    <w:p w:rsidR="00E10A53" w:rsidRDefault="00E10A53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  <w:r>
        <w:rPr>
          <w:rFonts w:eastAsia="SimSun"/>
          <w:lang w:val="es-AR"/>
        </w:rPr>
        <w:t xml:space="preserve">En </w:t>
      </w:r>
      <w:proofErr w:type="spellStart"/>
      <w:r>
        <w:rPr>
          <w:rFonts w:eastAsia="SimSun"/>
          <w:lang w:val="es-AR"/>
        </w:rPr>
        <w:t>telefono</w:t>
      </w:r>
      <w:proofErr w:type="spellEnd"/>
      <w:r>
        <w:rPr>
          <w:rFonts w:eastAsia="SimSun"/>
          <w:lang w:val="es-AR"/>
        </w:rPr>
        <w:t xml:space="preserve"> </w:t>
      </w:r>
      <w:proofErr w:type="spellStart"/>
      <w:r>
        <w:rPr>
          <w:rFonts w:eastAsia="SimSun"/>
          <w:lang w:val="es-AR"/>
        </w:rPr>
        <w:t>portrait</w:t>
      </w:r>
      <w:proofErr w:type="spellEnd"/>
      <w:r>
        <w:rPr>
          <w:rFonts w:eastAsia="SimSun"/>
          <w:lang w:val="es-AR"/>
        </w:rPr>
        <w:t xml:space="preserve"> se ve la </w:t>
      </w:r>
      <w:proofErr w:type="spellStart"/>
      <w:r>
        <w:rPr>
          <w:rFonts w:eastAsia="SimSun"/>
          <w:lang w:val="es-AR"/>
        </w:rPr>
        <w:t>plicacion</w:t>
      </w:r>
      <w:proofErr w:type="spellEnd"/>
      <w:r>
        <w:rPr>
          <w:rFonts w:eastAsia="SimSun"/>
          <w:lang w:val="es-AR"/>
        </w:rPr>
        <w:t xml:space="preserve"> de manera original como es </w:t>
      </w:r>
      <w:proofErr w:type="spellStart"/>
      <w:r>
        <w:rPr>
          <w:rFonts w:eastAsia="SimSun"/>
          <w:lang w:val="es-AR"/>
        </w:rPr>
        <w:t>seteada</w:t>
      </w:r>
      <w:proofErr w:type="spellEnd"/>
      <w:r>
        <w:rPr>
          <w:rFonts w:eastAsia="SimSun"/>
          <w:lang w:val="es-AR"/>
        </w:rPr>
        <w:t xml:space="preserve"> al momento de desplegar.</w:t>
      </w:r>
    </w:p>
    <w:p w:rsidR="00E10A53" w:rsidRDefault="00E10A53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</w:p>
    <w:p w:rsidR="00E10A53" w:rsidRDefault="00E10A53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  <w:r>
        <w:rPr>
          <w:rFonts w:eastAsia="SimSun"/>
          <w:lang w:val="es-AR"/>
        </w:rPr>
        <w:t xml:space="preserve">El nombre </w:t>
      </w:r>
      <w:proofErr w:type="spellStart"/>
      <w:r>
        <w:rPr>
          <w:rFonts w:eastAsia="SimSun"/>
          <w:lang w:val="es-AR"/>
        </w:rPr>
        <w:t>esta</w:t>
      </w:r>
      <w:proofErr w:type="spellEnd"/>
      <w:r>
        <w:rPr>
          <w:rFonts w:eastAsia="SimSun"/>
          <w:lang w:val="es-AR"/>
        </w:rPr>
        <w:t xml:space="preserve"> en el </w:t>
      </w:r>
      <w:proofErr w:type="spellStart"/>
      <w:r>
        <w:rPr>
          <w:rFonts w:eastAsia="SimSun"/>
          <w:lang w:val="es-AR"/>
        </w:rPr>
        <w:t>manifest</w:t>
      </w:r>
      <w:proofErr w:type="spellEnd"/>
      <w:r>
        <w:rPr>
          <w:rFonts w:eastAsia="SimSun"/>
          <w:lang w:val="es-AR"/>
        </w:rPr>
        <w:t>.</w:t>
      </w:r>
    </w:p>
    <w:p w:rsidR="00E10A53" w:rsidRPr="007219CB" w:rsidRDefault="00E10A53" w:rsidP="00CA6E12">
      <w:pPr>
        <w:tabs>
          <w:tab w:val="left" w:pos="1100"/>
        </w:tabs>
        <w:spacing w:line="240" w:lineRule="auto"/>
        <w:ind w:leftChars="0" w:left="0"/>
        <w:rPr>
          <w:rFonts w:eastAsia="SimSun"/>
          <w:lang w:val="es-AR"/>
        </w:rPr>
      </w:pPr>
      <w:r>
        <w:rPr>
          <w:rFonts w:eastAsia="SimSun"/>
          <w:lang w:val="es-AR"/>
        </w:rPr>
        <w:t>El ícono está en la carpeta de recursos</w:t>
      </w:r>
      <w:bookmarkEnd w:id="0"/>
    </w:p>
    <w:sectPr w:rsidR="00E10A53" w:rsidRPr="007219CB" w:rsidSect="00B15FF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1D8" w:rsidRDefault="00F631D8">
      <w:pPr>
        <w:ind w:left="420"/>
      </w:pPr>
      <w:r>
        <w:separator/>
      </w:r>
    </w:p>
  </w:endnote>
  <w:endnote w:type="continuationSeparator" w:id="0">
    <w:p w:rsidR="00F631D8" w:rsidRDefault="00F631D8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Microsoft Ya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楷体_GB2312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1D8" w:rsidRDefault="00F631D8">
      <w:pPr>
        <w:ind w:left="420"/>
      </w:pPr>
      <w:r>
        <w:separator/>
      </w:r>
    </w:p>
  </w:footnote>
  <w:footnote w:type="continuationSeparator" w:id="0">
    <w:p w:rsidR="00F631D8" w:rsidRDefault="00F631D8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 w:rsidP="00EE51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B9D68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20ACE16E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4FC08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8"/>
  </w:num>
  <w:num w:numId="31">
    <w:abstractNumId w:val="8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3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2D"/>
    <w:rsid w:val="001B2A88"/>
    <w:rsid w:val="001F495F"/>
    <w:rsid w:val="00292BE6"/>
    <w:rsid w:val="00386A1C"/>
    <w:rsid w:val="0041004A"/>
    <w:rsid w:val="005C0F2D"/>
    <w:rsid w:val="006C07FD"/>
    <w:rsid w:val="006E093B"/>
    <w:rsid w:val="007219CB"/>
    <w:rsid w:val="008E1FAA"/>
    <w:rsid w:val="00A61813"/>
    <w:rsid w:val="00A742FC"/>
    <w:rsid w:val="00B15FFE"/>
    <w:rsid w:val="00B555EE"/>
    <w:rsid w:val="00B92448"/>
    <w:rsid w:val="00BC013C"/>
    <w:rsid w:val="00CA6E12"/>
    <w:rsid w:val="00E10A53"/>
    <w:rsid w:val="00E97AE5"/>
    <w:rsid w:val="00EB731E"/>
    <w:rsid w:val="00EE5130"/>
    <w:rsid w:val="00F6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E6A39"/>
  <w15:docId w15:val="{BD7CBC2D-C8DC-4F88-9655-D2F0935F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15FFE"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eastAsia="Times New Roman"/>
      <w:sz w:val="21"/>
      <w:szCs w:val="21"/>
    </w:rPr>
  </w:style>
  <w:style w:type="paragraph" w:styleId="Heading1">
    <w:name w:val="heading 1"/>
    <w:next w:val="Heading2"/>
    <w:qFormat/>
    <w:rsid w:val="00B15FFE"/>
    <w:pPr>
      <w:keepNext/>
      <w:numPr>
        <w:numId w:val="35"/>
      </w:numPr>
      <w:spacing w:before="240" w:after="240"/>
      <w:ind w:left="431" w:hanging="431"/>
      <w:jc w:val="both"/>
      <w:outlineLvl w:val="0"/>
    </w:pPr>
    <w:rPr>
      <w:rFonts w:ascii="Arial" w:eastAsia="SimHei" w:hAnsi="Arial"/>
      <w:b/>
      <w:sz w:val="32"/>
      <w:szCs w:val="32"/>
    </w:rPr>
  </w:style>
  <w:style w:type="paragraph" w:styleId="Heading2">
    <w:name w:val="heading 2"/>
    <w:next w:val="Normal"/>
    <w:qFormat/>
    <w:rsid w:val="00B15FFE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SimHei" w:hAnsi="Arial"/>
      <w:sz w:val="24"/>
      <w:szCs w:val="24"/>
    </w:rPr>
  </w:style>
  <w:style w:type="paragraph" w:styleId="Heading3">
    <w:name w:val="heading 3"/>
    <w:basedOn w:val="Normal"/>
    <w:next w:val="Normal"/>
    <w:qFormat/>
    <w:rsid w:val="00B15FFE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ascii="Arial" w:eastAsia="Arial" w:hAnsi="Arial"/>
      <w:bCs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next w:val="Normal"/>
    <w:rsid w:val="00B15FFE"/>
    <w:pPr>
      <w:keepLines/>
      <w:numPr>
        <w:ilvl w:val="8"/>
        <w:numId w:val="5"/>
      </w:numPr>
      <w:spacing w:beforeLines="100"/>
      <w:ind w:left="0"/>
      <w:jc w:val="center"/>
    </w:pPr>
    <w:rPr>
      <w:rFonts w:ascii="Arial" w:hAnsi="Arial"/>
      <w:sz w:val="18"/>
      <w:szCs w:val="18"/>
    </w:rPr>
  </w:style>
  <w:style w:type="paragraph" w:customStyle="1" w:styleId="TableText">
    <w:name w:val="Table Text"/>
    <w:rsid w:val="00B15FFE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TableHeader">
    <w:name w:val="Table Header"/>
    <w:rsid w:val="00B15FFE"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TableNormal"/>
    <w:rsid w:val="00B15FFE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styleId="BalloonText">
    <w:name w:val="Balloon Text"/>
    <w:basedOn w:val="Normal"/>
    <w:link w:val="BalloonTextChar"/>
    <w:rsid w:val="00B15FFE"/>
    <w:pPr>
      <w:spacing w:line="240" w:lineRule="auto"/>
    </w:pPr>
    <w:rPr>
      <w:sz w:val="18"/>
      <w:szCs w:val="18"/>
    </w:rPr>
  </w:style>
  <w:style w:type="paragraph" w:customStyle="1" w:styleId="FigureStyle">
    <w:name w:val="Figure Style"/>
    <w:basedOn w:val="Normal"/>
    <w:rsid w:val="00B15FFE"/>
    <w:pPr>
      <w:keepNext/>
      <w:widowControl/>
      <w:spacing w:before="80" w:after="80"/>
      <w:ind w:leftChars="0" w:left="0"/>
      <w:jc w:val="center"/>
    </w:pPr>
  </w:style>
  <w:style w:type="paragraph" w:customStyle="1" w:styleId="DocumentTitle">
    <w:name w:val="Document Title"/>
    <w:basedOn w:val="Normal"/>
    <w:rsid w:val="00B15FFE"/>
    <w:pPr>
      <w:tabs>
        <w:tab w:val="left" w:pos="0"/>
      </w:tabs>
      <w:spacing w:before="300" w:after="300"/>
      <w:ind w:leftChars="0" w:left="0"/>
      <w:jc w:val="center"/>
    </w:pPr>
    <w:rPr>
      <w:rFonts w:ascii="Arial" w:eastAsia="SimHei" w:hAnsi="Arial"/>
      <w:sz w:val="36"/>
      <w:szCs w:val="36"/>
    </w:rPr>
  </w:style>
  <w:style w:type="paragraph" w:styleId="Footer">
    <w:name w:val="footer"/>
    <w:rsid w:val="00B15FFE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Header">
    <w:name w:val="header"/>
    <w:rsid w:val="00B15FFE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15FFE"/>
    <w:rPr>
      <w:rFonts w:eastAsia="Times New Roman"/>
      <w:sz w:val="18"/>
      <w:szCs w:val="18"/>
    </w:rPr>
  </w:style>
  <w:style w:type="paragraph" w:customStyle="1" w:styleId="NotesHeader">
    <w:name w:val="Notes Header"/>
    <w:basedOn w:val="Normal"/>
    <w:rsid w:val="00B15FFE"/>
    <w:pPr>
      <w:pBdr>
        <w:top w:val="single" w:sz="4" w:space="1" w:color="000000"/>
      </w:pBdr>
      <w:jc w:val="both"/>
    </w:pPr>
    <w:rPr>
      <w:rFonts w:ascii="Arial" w:eastAsia="SimHei" w:hAnsi="Arial"/>
      <w:sz w:val="18"/>
    </w:rPr>
  </w:style>
  <w:style w:type="paragraph" w:customStyle="1" w:styleId="NotesText">
    <w:name w:val="Notes Text"/>
    <w:basedOn w:val="Normal"/>
    <w:rsid w:val="00B15FFE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CompilingAdvice">
    <w:name w:val="Compiling Advice"/>
    <w:basedOn w:val="Normal"/>
    <w:rsid w:val="00B15FFE"/>
    <w:rPr>
      <w:rFonts w:ascii="Arial" w:hAnsi="Arial" w:cs="Arial"/>
      <w:i/>
      <w:color w:val="0000FF"/>
    </w:rPr>
  </w:style>
  <w:style w:type="paragraph" w:customStyle="1" w:styleId="Figure">
    <w:name w:val="Figure"/>
    <w:basedOn w:val="Normal"/>
    <w:rsid w:val="00B15FFE"/>
    <w:pPr>
      <w:numPr>
        <w:ilvl w:val="7"/>
        <w:numId w:val="5"/>
      </w:numPr>
      <w:ind w:leftChars="0" w:left="0"/>
      <w:jc w:val="center"/>
    </w:pPr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CF202F"/>
      </a:dk1>
      <a:lt1>
        <a:srgbClr val="F7991C"/>
      </a:lt1>
      <a:dk2>
        <a:srgbClr val="EC1567"/>
      </a:dk2>
      <a:lt2>
        <a:srgbClr val="AB1C3E"/>
      </a:lt2>
      <a:accent1>
        <a:srgbClr val="63322F"/>
      </a:accent1>
      <a:accent2>
        <a:srgbClr val="FBE109"/>
      </a:accent2>
      <a:accent3>
        <a:srgbClr val="F47F74"/>
      </a:accent3>
      <a:accent4>
        <a:srgbClr val="7BCC86"/>
      </a:accent4>
      <a:accent5>
        <a:srgbClr val="83C886"/>
      </a:accent5>
      <a:accent6>
        <a:srgbClr val="FFF7DA"/>
      </a:accent6>
      <a:hlink>
        <a:srgbClr val="EBE2DA"/>
      </a:hlink>
      <a:folHlink>
        <a:srgbClr val="F0F8F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Pedro Pasardi</dc:creator>
  <cp:keywords/>
  <dc:description/>
  <cp:lastModifiedBy>Pedro Pasardi</cp:lastModifiedBy>
  <cp:revision>2</cp:revision>
  <dcterms:created xsi:type="dcterms:W3CDTF">2019-07-19T03:04:00Z</dcterms:created>
  <dcterms:modified xsi:type="dcterms:W3CDTF">2023-08-31T15:47:00Z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(4)ypdKZHoXKI77kKiaxKNzxJoMZVmuFclIHQAaP7/VYhy8k+NALOdg7F1zXCOadgRvQdr3+hVN
w++58o09L8o4JWBpb03KcbyO7+SzxhD20hChuICdzHxbPtNgRKFeqc5vmDZ5z6yrXjLEJDGC
G+e/W2pWRnJPswZ8T2czvy+l7JRZrRfNC0eYoalX5LGOve5i6rkzfq/TTpLZHtFP9apU2MJR
x2/6JUZZZxJFcyffh3</vt:lpwstr>
  </property>
  <property fmtid="{D5CDD505-2E9C-101B-9397-08002B2CF9AE}" pid="3" name="_ms_pID_7253431">
    <vt:lpwstr>LeGSevTPW/Gyn9dbdtyv5gg9C7MMPwmpl2RHCx3ZRKrAJB2T0wEp7m
LDVeP+JdtbK8bgPilliI5psE0YUssTv/1Ud2FjzE/jGqhAFFQdi9+B1oGrJk3Gt/AR7gvi4G
R/jR270zgi+VbZzfZIlCqIqIsJ3Ehrl9oYbv9F8vxyhMyQ/bfIXYUm8LYpAR8P6AsxFqX2YL
WlB80to4SO5pYa3MRO1Jo7hU3nUSkj3R5tuR</vt:lpwstr>
  </property>
  <property fmtid="{D5CDD505-2E9C-101B-9397-08002B2CF9AE}" pid="4" name="_ms_pID_7253432">
    <vt:lpwstr>++/mFldjDQDqvJuRM8TjPdIs9qEJ58N6US9i
yIeSnu7IK94kG9F1xRkBaTzZJg6zhvz2b/rBWCgxZSXMbznz40etjqqdMyFHP3NcqJFYKOs7
AK4XP5GGlSi3yRL4JoV3p+VyhTppi8HNQLPOCESvFjKFK2BIiQ7ccgGboMrlENeG/PKe4QYk
tPEkXpEfSCecU6YCmkD2Pr838e6W0rxgSfHD3V2g6rH38KsA22KQvu</vt:lpwstr>
  </property>
  <property fmtid="{D5CDD505-2E9C-101B-9397-08002B2CF9AE}" pid="5" name="_ms_pID_7253433">
    <vt:lpwstr>uU0yBpNNtvCUlO8vLQ
mwcU0yb2QJXMzqC7LBIWQuK9XlY4oT3pGpRxSN10tv3Obm4sF9rFzpUvBJVJ8YKgKEJQOQ==</vt:lpwstr>
  </property>
  <property fmtid="{D5CDD505-2E9C-101B-9397-08002B2CF9AE}" pid="6" name="_2015_ms_pID_725343">
    <vt:lpwstr>(3)YKAhGyMKOM4sJ9gmjZXBL2ov3/CS7ZGjoUBiEm5QHGWVgJ134iljGA5IXBA4fHAsbUpOgMfD
mV8ub2PfUf8S648Fn4OD+2tdRC9+ghJBK6jIZX91YltOOsGFfNn5Yz0lQVWHIkcNd94R7E5B
L+SG5Li7TGDueOsamAxOqCb5ahQ02JDdFZzG7nRFqfSkkZCDQPmSC7sZPSmEwgNtOpR54j/x
J4Idg5dOjYeR1imrCQ</vt:lpwstr>
  </property>
  <property fmtid="{D5CDD505-2E9C-101B-9397-08002B2CF9AE}" pid="7" name="_2015_ms_pID_7253431">
    <vt:lpwstr>KasdeFbdcbReraZ0wk/032vAsrKDaMxqlIcUHmANHS6evCZwqMx8xV
POvpDI2clTe8kLFits/+gLtJfCophZsMesW0jm9IevKIFw3aD2u+R4gPOzLcYjf3B/ERGW6w
z7WfouC6PC6l26a6DceHOJt6l3XQ9rm70tvMJ3lPon3Ttfe0oQJ+fDChA4lYYAf0sCxmcFWt
pJPbiDwXVD/fnfawpViEl3Hb9feaHhp/r9bh</vt:lpwstr>
  </property>
  <property fmtid="{D5CDD505-2E9C-101B-9397-08002B2CF9AE}" pid="8" name="_2015_ms_pID_7253432">
    <vt:lpwstr>8QJu2rCRhT8/o3GJ12dImeM=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1540623919</vt:lpwstr>
  </property>
</Properties>
</file>