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06E" w:rsidRDefault="0063195D">
      <w:pPr>
        <w:rPr>
          <w:lang w:val="en-US"/>
        </w:rPr>
      </w:pPr>
      <w:proofErr w:type="spellStart"/>
      <w:r>
        <w:rPr>
          <w:lang w:val="en-US"/>
        </w:rPr>
        <w:t>Oleksandr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Romanchenko</w:t>
      </w:r>
      <w:proofErr w:type="spellEnd"/>
    </w:p>
    <w:p w:rsidR="0063195D" w:rsidRDefault="0063195D">
      <w:pPr>
        <w:rPr>
          <w:lang w:val="en-US"/>
        </w:rPr>
      </w:pPr>
      <w:r>
        <w:rPr>
          <w:lang w:val="en-US"/>
        </w:rPr>
        <w:t>83459</w:t>
      </w:r>
    </w:p>
    <w:p w:rsidR="0063195D" w:rsidRDefault="0063195D">
      <w:pPr>
        <w:rPr>
          <w:lang w:val="en-US"/>
        </w:rPr>
      </w:pPr>
    </w:p>
    <w:p w:rsidR="0063195D" w:rsidRPr="00DA7BD8" w:rsidRDefault="0063195D" w:rsidP="00DA7BD8">
      <w:pPr>
        <w:jc w:val="center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BD8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Decision tree</w:t>
      </w:r>
    </w:p>
    <w:p w:rsidR="0063195D" w:rsidRDefault="0063195D">
      <w:pPr>
        <w:rPr>
          <w:b/>
          <w:lang w:val="en-US"/>
        </w:rPr>
      </w:pPr>
    </w:p>
    <w:p w:rsidR="0063195D" w:rsidRDefault="0063195D">
      <w:pPr>
        <w:rPr>
          <w:lang w:val="en-US"/>
        </w:rPr>
      </w:pPr>
    </w:p>
    <w:p w:rsidR="0063195D" w:rsidRDefault="0063195D">
      <w:pPr>
        <w:rPr>
          <w:lang w:val="en-US"/>
        </w:rPr>
      </w:pPr>
      <w:r>
        <w:rPr>
          <w:lang w:val="en-US"/>
        </w:rPr>
        <w:t>First, loading the data and checking its structure: whether all columns</w:t>
      </w:r>
      <w:r w:rsidR="001D7B28">
        <w:rPr>
          <w:lang w:val="en-US"/>
        </w:rPr>
        <w:t xml:space="preserve"> are</w:t>
      </w:r>
      <w:r>
        <w:rPr>
          <w:lang w:val="en-US"/>
        </w:rPr>
        <w:t xml:space="preserve"> numeric</w:t>
      </w:r>
    </w:p>
    <w:p w:rsidR="0063195D" w:rsidRDefault="006319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15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18 at 10.24.2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5D" w:rsidRDefault="0063195D">
      <w:pPr>
        <w:rPr>
          <w:lang w:val="en-US"/>
        </w:rPr>
      </w:pPr>
    </w:p>
    <w:p w:rsidR="0063195D" w:rsidRDefault="001D7B28">
      <w:pPr>
        <w:rPr>
          <w:lang w:val="en-US"/>
        </w:rPr>
      </w:pPr>
      <w:r>
        <w:rPr>
          <w:lang w:val="en-US"/>
        </w:rPr>
        <w:t>Renaming columns and checking how many observations were classified to each group</w:t>
      </w:r>
    </w:p>
    <w:p w:rsidR="001D7B28" w:rsidRDefault="001D7B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177925"/>
            <wp:effectExtent l="0" t="0" r="0" b="3175"/>
            <wp:docPr id="2" name="Picture 2" descr="A picture containing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18 at 10.47.3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  <w:r>
        <w:rPr>
          <w:lang w:val="en-US"/>
        </w:rPr>
        <w:t>Dividing data on training and validation datasets</w:t>
      </w:r>
    </w:p>
    <w:p w:rsidR="001D7B28" w:rsidRDefault="001D7B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098550"/>
            <wp:effectExtent l="0" t="0" r="0" b="635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18 at 10.50.2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  <w:r>
        <w:rPr>
          <w:lang w:val="en-US"/>
        </w:rPr>
        <w:t>Building first tree model</w:t>
      </w:r>
    </w:p>
    <w:p w:rsidR="001D7B28" w:rsidRDefault="001D7B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88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18 at 10.51.2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>
      <w:pPr>
        <w:rPr>
          <w:lang w:val="en-US"/>
        </w:rPr>
      </w:pPr>
    </w:p>
    <w:p w:rsidR="001D7B28" w:rsidRDefault="001D7B28" w:rsidP="001D7B28">
      <w:pPr>
        <w:ind w:left="1440" w:firstLine="720"/>
        <w:rPr>
          <w:lang w:val="en-US"/>
        </w:rPr>
      </w:pPr>
      <w:r>
        <w:rPr>
          <w:lang w:val="en-US"/>
        </w:rPr>
        <w:lastRenderedPageBreak/>
        <w:t>Getting the plot with tree</w:t>
      </w:r>
    </w:p>
    <w:p w:rsidR="001D7B28" w:rsidRDefault="001D7B28" w:rsidP="001D7B28">
      <w:pPr>
        <w:ind w:left="72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36900" cy="29083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8" w:rsidRDefault="001D7B28" w:rsidP="001D7B28">
      <w:pPr>
        <w:rPr>
          <w:lang w:val="en-US"/>
        </w:rPr>
      </w:pPr>
      <w:r>
        <w:rPr>
          <w:lang w:val="en-US"/>
        </w:rPr>
        <w:t>Now making prediction for validation dataset</w:t>
      </w:r>
    </w:p>
    <w:p w:rsidR="001D7B28" w:rsidRDefault="001D7B28" w:rsidP="001D7B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292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18 at 10.56.0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72" w:rsidRDefault="00AB1E72" w:rsidP="001D7B28">
      <w:pPr>
        <w:rPr>
          <w:lang w:val="en-US"/>
        </w:rPr>
      </w:pPr>
    </w:p>
    <w:p w:rsidR="001D7B28" w:rsidRDefault="00AB1E72" w:rsidP="001D7B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550545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18 at 10.56.4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72" w:rsidRDefault="00AB1E72" w:rsidP="001D7B28">
      <w:pPr>
        <w:rPr>
          <w:lang w:val="en-US"/>
        </w:rPr>
      </w:pPr>
    </w:p>
    <w:p w:rsidR="00AB1E72" w:rsidRDefault="00AB1E72" w:rsidP="001D7B28">
      <w:pPr>
        <w:rPr>
          <w:lang w:val="en-US"/>
        </w:rPr>
      </w:pPr>
      <w:r>
        <w:rPr>
          <w:lang w:val="en-US"/>
        </w:rPr>
        <w:t>As we can see – model predicts 6 cases incorrectly</w:t>
      </w:r>
      <w:r w:rsidR="00DF6363">
        <w:rPr>
          <w:lang w:val="en-US"/>
        </w:rPr>
        <w:t>.</w:t>
      </w:r>
    </w:p>
    <w:p w:rsidR="00DF6363" w:rsidRDefault="00DF6363" w:rsidP="001D7B28">
      <w:pPr>
        <w:rPr>
          <w:lang w:val="en-US"/>
        </w:rPr>
      </w:pPr>
    </w:p>
    <w:p w:rsidR="00DF6363" w:rsidRDefault="00DA7BD8" w:rsidP="001D7B28">
      <w:pPr>
        <w:rPr>
          <w:lang w:val="en-US"/>
        </w:rPr>
      </w:pPr>
      <w:r>
        <w:rPr>
          <w:lang w:val="en-US"/>
        </w:rPr>
        <w:t xml:space="preserve">Now let’s try </w:t>
      </w:r>
      <w:proofErr w:type="spellStart"/>
      <w:r w:rsidRPr="00DA7BD8">
        <w:rPr>
          <w:b/>
          <w:lang w:val="en-US"/>
        </w:rPr>
        <w:t>rpart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model</w:t>
      </w:r>
      <w:r w:rsidR="00DF6363">
        <w:rPr>
          <w:lang w:val="en-US"/>
        </w:rPr>
        <w:t xml:space="preserve"> with the same data:</w:t>
      </w:r>
    </w:p>
    <w:p w:rsidR="00DF6363" w:rsidRDefault="008B60C0" w:rsidP="001D7B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02300" cy="63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4-18 at 11.04.4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94" w:rsidRDefault="00042794" w:rsidP="001D7B28">
      <w:pPr>
        <w:rPr>
          <w:lang w:val="en-US"/>
        </w:rPr>
      </w:pPr>
    </w:p>
    <w:p w:rsidR="00042794" w:rsidRDefault="00042794" w:rsidP="001D7B28">
      <w:pPr>
        <w:rPr>
          <w:lang w:val="en-US"/>
        </w:rPr>
      </w:pPr>
      <w:r>
        <w:rPr>
          <w:lang w:val="en-US"/>
        </w:rPr>
        <w:t>Setting up complexity parameter to a very small number I can increase model complexity.</w:t>
      </w: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8B60C0" w:rsidRDefault="008B60C0" w:rsidP="001D7B28">
      <w:pPr>
        <w:rPr>
          <w:lang w:val="en-US"/>
        </w:rPr>
      </w:pPr>
    </w:p>
    <w:p w:rsidR="00042794" w:rsidRDefault="00042794" w:rsidP="001D7B28">
      <w:pPr>
        <w:rPr>
          <w:lang w:val="en-US"/>
        </w:rPr>
      </w:pPr>
      <w:r>
        <w:rPr>
          <w:lang w:val="en-US"/>
        </w:rPr>
        <w:lastRenderedPageBreak/>
        <w:t xml:space="preserve">Let’s have a look at </w:t>
      </w:r>
      <w:r w:rsidR="00E909E6">
        <w:rPr>
          <w:lang w:val="en-US"/>
        </w:rPr>
        <w:t xml:space="preserve">the </w:t>
      </w:r>
      <w:r>
        <w:rPr>
          <w:lang w:val="en-US"/>
        </w:rPr>
        <w:t xml:space="preserve">plot which shows how the error decreases when </w:t>
      </w:r>
      <w:proofErr w:type="spellStart"/>
      <w:r w:rsidRPr="00042794">
        <w:rPr>
          <w:b/>
          <w:lang w:val="en-US"/>
        </w:rPr>
        <w:t>cp</w:t>
      </w:r>
      <w:proofErr w:type="spellEnd"/>
      <w:r>
        <w:rPr>
          <w:lang w:val="en-US"/>
        </w:rPr>
        <w:t xml:space="preserve"> increases</w:t>
      </w:r>
    </w:p>
    <w:p w:rsidR="008B60C0" w:rsidRDefault="008B60C0" w:rsidP="001D7B28">
      <w:pPr>
        <w:rPr>
          <w:lang w:val="en-US"/>
        </w:rPr>
      </w:pPr>
    </w:p>
    <w:p w:rsidR="00042794" w:rsidRDefault="008B60C0" w:rsidP="0004279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36900" cy="2908300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0" w:rsidRDefault="008B60C0" w:rsidP="008B60C0">
      <w:pPr>
        <w:rPr>
          <w:lang w:val="en-US"/>
        </w:rPr>
      </w:pPr>
    </w:p>
    <w:p w:rsidR="008B60C0" w:rsidRDefault="00FF7099" w:rsidP="00E909E6">
      <w:pPr>
        <w:jc w:val="center"/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  <w:r w:rsidR="00E909E6">
        <w:rPr>
          <w:lang w:val="en-US"/>
        </w:rPr>
        <w:t>raw a plot with tree</w:t>
      </w:r>
    </w:p>
    <w:p w:rsidR="00E909E6" w:rsidRDefault="00E909E6" w:rsidP="00E909E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36900" cy="29083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rPr>
          <w:lang w:val="en-US"/>
        </w:rPr>
      </w:pPr>
    </w:p>
    <w:p w:rsidR="00E909E6" w:rsidRDefault="00E909E6" w:rsidP="00E909E6">
      <w:pPr>
        <w:jc w:val="center"/>
        <w:rPr>
          <w:lang w:val="en-US"/>
        </w:rPr>
      </w:pPr>
      <w:r>
        <w:rPr>
          <w:lang w:val="en-US"/>
        </w:rPr>
        <w:lastRenderedPageBreak/>
        <w:t xml:space="preserve">Plotting fancy version of tree diagram using </w:t>
      </w:r>
      <w:r w:rsidRPr="00E909E6">
        <w:rPr>
          <w:b/>
          <w:lang w:val="en-US"/>
        </w:rPr>
        <w:t>rattle</w:t>
      </w:r>
      <w:r>
        <w:rPr>
          <w:b/>
          <w:lang w:val="en-US"/>
        </w:rPr>
        <w:t xml:space="preserve"> </w:t>
      </w:r>
      <w:r>
        <w:rPr>
          <w:lang w:val="en-US"/>
        </w:rPr>
        <w:t>package</w:t>
      </w:r>
    </w:p>
    <w:p w:rsidR="00E909E6" w:rsidRPr="00E536A6" w:rsidRDefault="008D536D" w:rsidP="00E909E6">
      <w:pPr>
        <w:jc w:val="center"/>
        <w:rPr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AB90B" wp14:editId="39C997D7">
                <wp:simplePos x="0" y="0"/>
                <wp:positionH relativeFrom="column">
                  <wp:posOffset>1410056</wp:posOffset>
                </wp:positionH>
                <wp:positionV relativeFrom="paragraph">
                  <wp:posOffset>2307006</wp:posOffset>
                </wp:positionV>
                <wp:extent cx="746150" cy="460146"/>
                <wp:effectExtent l="0" t="0" r="15875" b="10160"/>
                <wp:wrapNone/>
                <wp:docPr id="22" name="Don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46014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5D82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2" o:spid="_x0000_s1026" type="#_x0000_t23" style="position:absolute;margin-left:111.05pt;margin-top:181.65pt;width:58.75pt;height:3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2SioQIAAKAFAAAOAAAAZHJzL2Uyb0RvYy54bWysVE1v2zAMvQ/YfxB0X20HaboFcYqgQYYB&#13;&#10;RVusHXpWZCn2IImapMTJfv0o+SPBVuwwLAdFNMlH8onk4vaoFTkI5xswJS2uckqE4VA1ZlfSby+b&#13;&#10;Dx8p8YGZiikwoqQn4ent8v27RWvnYgI1qEo4giDGz1tb0joEO88yz2uhmb8CKwwqJTjNAopul1WO&#13;&#10;tYiuVTbJ81nWgqusAy68x6/rTkmXCV9KwcOjlF4EokqKuYV0unRu45ktF2y+c8zWDe/TYP+QhWaN&#13;&#10;waAj1JoFRvau+QNKN9yBBxmuOOgMpGy4SDVgNUX+WzXPNbMi1YLkeDvS5P8fLH84PDnSVCWdTCgx&#13;&#10;TOMbrcHsA0EZyWmtn6PNs31yveTxGis9SqfjP9ZAjonQ00ioOAbC8ePNdFZcI+0cVdNZXkxnETM7&#13;&#10;O1vnw2cBmsRLSasYOfHIDvc+JEKrPitWfadEaoXPc2CKpKdDpN4QbwNW9FImnh5UU20apZLgdts7&#13;&#10;5Qg6l3SzyfHXJ3NhhjDRNYtld4WmWzgp0cF+FRLZwtImKc3Up2KEZZwLE4pOVbNKdNGuL4PFzo4e&#13;&#10;iQdlEDAiS8xyxO4BBssOZMDuCOzto6tIbT46539LrHMePVJkMGF01o0B9xaAwqr6yJ39QFJHTWRp&#13;&#10;C9UJe8lBN2Te8k2Dr3rPfHhiDp8NGwE3RXjEQypoSwr9jZIa3M+3vkd7bHbUUtLilJbU/9gzJyhR&#13;&#10;XwyOwadiOo1jnYTp9c0EBXep2V5qzF7fAb5+gTvJ8nSN9kENV+lAv+JCWcWoqGKGY+yS8uAG4S50&#13;&#10;2wNXEherVTLDUbYs3JtnyyN4ZDU248vxlTnbt3bAmXiAYaL7vu0YPdtGTwOrfQDZhKg889oLuAZS&#13;&#10;4/QrK+6ZSzlZnRfr8hcAAAD//wMAUEsDBBQABgAIAAAAIQAZQ5rv4wAAABABAAAPAAAAZHJzL2Rv&#13;&#10;d25yZXYueG1sTE9LTsMwEN0jcQdrkNgg6jSmUUnjVIioYkE3pD2AGw9JhD1OYzcNt8esYDPS07xv&#13;&#10;sZ2tYROOvnckYblIgCE1TvfUSjgedo9rYD4o0so4Qgnf6GFb3t4UKtfuSh841aFl0YR8riR0IQw5&#13;&#10;577p0Cq/cANS/H260aoQ4dhyPaprNLeGp0mScat6igmdGvC1w+arvlgJB23PNU189VY9hMoc33f9&#13;&#10;/mykvL+bq008LxtgAefwp4DfDbE/lLHYyV1Ie2YkpGm6jFQJIhMCWGQI8ZwBO0l4Eqs18LLg/4eU&#13;&#10;PwAAAP//AwBQSwECLQAUAAYACAAAACEAtoM4kv4AAADhAQAAEwAAAAAAAAAAAAAAAAAAAAAAW0Nv&#13;&#10;bnRlbnRfVHlwZXNdLnhtbFBLAQItABQABgAIAAAAIQA4/SH/1gAAAJQBAAALAAAAAAAAAAAAAAAA&#13;&#10;AC8BAABfcmVscy8ucmVsc1BLAQItABQABgAIAAAAIQBpB2SioQIAAKAFAAAOAAAAAAAAAAAAAAAA&#13;&#10;AC4CAABkcnMvZTJvRG9jLnhtbFBLAQItABQABgAIAAAAIQAZQ5rv4wAAABABAAAPAAAAAAAAAAAA&#13;&#10;AAAAAPsEAABkcnMvZG93bnJldi54bWxQSwUGAAAAAAQABADzAAAACwYAAAAA&#13;&#10;" adj="0" fillcolor="#4472c4 [3204]" strokecolor="red" strokeweight="1pt">
                <v:stroke joinstyle="miter"/>
              </v:shape>
            </w:pict>
          </mc:Fallback>
        </mc:AlternateContent>
      </w:r>
      <w:r w:rsidR="00AE4E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C34A3" wp14:editId="10FC0B10">
                <wp:simplePos x="0" y="0"/>
                <wp:positionH relativeFrom="column">
                  <wp:posOffset>3613683</wp:posOffset>
                </wp:positionH>
                <wp:positionV relativeFrom="paragraph">
                  <wp:posOffset>2310968</wp:posOffset>
                </wp:positionV>
                <wp:extent cx="746150" cy="460146"/>
                <wp:effectExtent l="0" t="0" r="15875" b="10160"/>
                <wp:wrapNone/>
                <wp:docPr id="21" name="Don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46014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BDFB" id="Donut 21" o:spid="_x0000_s1026" type="#_x0000_t23" style="position:absolute;margin-left:284.55pt;margin-top:181.95pt;width:58.75pt;height: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YuhoAIAAKAFAAAOAAAAZHJzL2Uyb0RvYy54bWysVE1v2zAMvQ/YfxB0X20HaboFcYqgQYYB&#13;&#10;RVusHXpWZCn2IImapMTJfv0o+SPBVuwwLAdFNMlH8onk4vaoFTkI5xswJS2uckqE4VA1ZlfSby+b&#13;&#10;Dx8p8YGZiikwoqQn4ent8v27RWvnYgI1qEo4giDGz1tb0joEO88yz2uhmb8CKwwqJTjNAopul1WO&#13;&#10;tYiuVTbJ81nWgqusAy68x6/rTkmXCV9KwcOjlF4EokqKuYV0unRu45ktF2y+c8zWDe/TYP+QhWaN&#13;&#10;waAj1JoFRvau+QNKN9yBBxmuOOgMpGy4SDVgNUX+WzXPNbMi1YLkeDvS5P8fLH84PDnSVCWdFJQY&#13;&#10;pvGN1mD2gaCM5LTWz9Hm2T65XvJ4jZUepdPxH2sgx0ToaSRUHAPh+PFmOiuukXaOquksL6aziJmd&#13;&#10;na3z4bMATeKlpFWMnHhkh3sfEqFVnxWrvlMitcLnOTBF0tMhUm+ItwEreikTTw+qqTaNUklwu+2d&#13;&#10;cgSdS7rZ5Pjrk7kwQ5jomsWyu0LTLZyU6GC/ColsYWmTlGbqUzHCMs6FCUWnqlklumjXl8FiZ0eP&#13;&#10;xIMyCBiRJWY5YvcAg2UHMmB3BPb20VWkNh+d878l1jmPHikymDA668aAewtAYVV95M5+IKmjJrK0&#13;&#10;heqEveSgGzJv+abBV71nPjwxh8+GjYCbIjziIRW0JYX+RkkN7udb36M9NjtqKWlxSkvqf+yZE5So&#13;&#10;LwbH4FMxncaxTsL0+maCgrvUbC81Zq/vAF8fOx2zS9doH9RwlQ70Ky6UVYyKKmY4xi4pD24Q7kK3&#13;&#10;PXAlcbFaJTMcZcvCvXm2PIJHVmMzvhxfmbN9aweciQcYJrrv247Rs230NLDaB5BNiMozr72AayA1&#13;&#10;Tr+y4p65lJPVebEufwEAAP//AwBQSwMEFAAGAAgAAAAhAKgf1BnjAAAAEAEAAA8AAABkcnMvZG93&#13;&#10;bnJldi54bWxMT0tOwzAQ3SNxB2uQ2CDqlLRWm8apEFHFAjakPYAbT5Oo9jiN3TTcHrOCzUhP8775&#13;&#10;drKGjTj4zpGE+SwBhlQ73VEj4bDfPa+A+aBIK+MIJXyjh21xf5erTLsbfeFYhYZFE/KZktCG0Gec&#13;&#10;+7pFq/zM9Ujxd3KDVSHCoeF6ULdobg1/SRLBreooJrSqx7cW63N1tRL22l4qGvnyvXwKpTl87LrP&#13;&#10;i5Hy8WEqN/G8boAFnMKfAn43xP5QxGJHdyXtmZGwFOt5pEpIRboGFhliJQSwo4RFKhbAi5z/H1L8&#13;&#10;AAAA//8DAFBLAQItABQABgAIAAAAIQC2gziS/gAAAOEBAAATAAAAAAAAAAAAAAAAAAAAAABbQ29u&#13;&#10;dGVudF9UeXBlc10ueG1sUEsBAi0AFAAGAAgAAAAhADj9If/WAAAAlAEAAAsAAAAAAAAAAAAAAAAA&#13;&#10;LwEAAF9yZWxzLy5yZWxzUEsBAi0AFAAGAAgAAAAhAI0li6GgAgAAoAUAAA4AAAAAAAAAAAAAAAAA&#13;&#10;LgIAAGRycy9lMm9Eb2MueG1sUEsBAi0AFAAGAAgAAAAhAKgf1BnjAAAAEAEAAA8AAAAAAAAAAAAA&#13;&#10;AAAA+gQAAGRycy9kb3ducmV2LnhtbFBLBQYAAAAABAAEAPMAAAAKBgAAAAA=&#13;&#10;" adj="0" fillcolor="#4472c4 [3204]" strokecolor="red" strokeweight="1pt">
                <v:stroke joinstyle="miter"/>
              </v:shape>
            </w:pict>
          </mc:Fallback>
        </mc:AlternateContent>
      </w:r>
      <w:r w:rsidR="00AE4E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96190" wp14:editId="46E09CD7">
                <wp:simplePos x="0" y="0"/>
                <wp:positionH relativeFrom="column">
                  <wp:posOffset>2867279</wp:posOffset>
                </wp:positionH>
                <wp:positionV relativeFrom="paragraph">
                  <wp:posOffset>2308326</wp:posOffset>
                </wp:positionV>
                <wp:extent cx="746150" cy="460146"/>
                <wp:effectExtent l="0" t="0" r="15875" b="10160"/>
                <wp:wrapNone/>
                <wp:docPr id="20" name="Don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46014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0C1" id="Donut 20" o:spid="_x0000_s1026" type="#_x0000_t23" style="position:absolute;margin-left:225.75pt;margin-top:181.75pt;width:58.75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QEWoAIAAKAFAAAOAAAAZHJzL2Uyb0RvYy54bWysVE1v2zAMvQ/YfxB0X20HaboFcYqgQYYB&#13;&#10;RVusHXpWZCn2IImapMTJfv0o+SPBVuwwLAdFNMlH8onk4vaoFTkI5xswJS2uckqE4VA1ZlfSby+b&#13;&#10;Dx8p8YGZiikwoqQn4ent8v27RWvnYgI1qEo4giDGz1tb0joEO88yz2uhmb8CKwwqJTjNAopul1WO&#13;&#10;tYiuVTbJ81nWgqusAy68x6/rTkmXCV9KwcOjlF4EokqKuYV0unRu45ktF2y+c8zWDe/TYP+QhWaN&#13;&#10;waAj1JoFRvau+QNKN9yBBxmuOOgMpGy4SDVgNUX+WzXPNbMi1YLkeDvS5P8fLH84PDnSVCWdID2G&#13;&#10;aXyjNZh9ICgjOa31c7R5tk+ulzxeY6VH6XT8xxrIMRF6GgkVx0A4fryZzoprxOWoms7yYjqLmNnZ&#13;&#10;2TofPgvQJF5KWsXIiUd2uPchEVr1WbHqOyVSK3yeA1MkZYdIvSHeBqzopUw8Paim2jRKJcHttnfK&#13;&#10;EXQu6WaT469P5sIMYaJrFsvuCk23cFKig/0qJLKFpU1SmqlPxQjLOBcmFJ2qZpXool1fBoudHT0S&#13;&#10;D8ogYESWmOWI3QMMlh3IgN0R2NtHV5HafHTO/5ZY5zx6pMhgwuisGwPuLQCFVfWRO/uBpI6ayNIW&#13;&#10;qhP2koNuyLzlmwZf9Z758MQcPhs2Am6K8IiHVNCWFPobJTW4n299j/bY7KilpMUpLan/sWdOUKK+&#13;&#10;GByDT8V0Gsc6CdPrm9jE7lKzvdSYvb4DfP0Cd5Ll6Rrtgxqu0oF+xYWyilFRxQzH2CXlwQ3CXei2&#13;&#10;B64kLlarZIajbFm4N8+WR/DIamzGl+Mrc7Zv7YAz8QDDRPd92zF6to2eBlb7ALIJUXnmtRdwDaTG&#13;&#10;6VdW3DOXcrI6L9blLwAAAP//AwBQSwMEFAAGAAgAAAAhAEhjpKniAAAAEAEAAA8AAABkcnMvZG93&#13;&#10;bnJldi54bWxMT01PwzAMvSPxHyIjcUEsHaUVdE0nRDVxYBe6/YCsMW1F4nRN1o1/jznBxbL1nt9H&#13;&#10;ub44K2acwuBJwXKRgEBqvRmoU7Dfbe6fQISoyWjrCRV8Y4B1dX1V6sL4M33g3MROsAiFQivoYxwL&#13;&#10;KUPbo9Nh4Uckxj795HTkc+qkmfSZxZ2VD0mSS6cHYodej/jaY/vVnJyCnXHHhmaZvdV3sbb7982w&#13;&#10;PVqlbm8u9YrHywpExEv8+4DfDpwfKg528CcyQVgFj9kyY6qCNE95YUaWP3PFA0NpnoCsSvm/SPUD&#13;&#10;AAD//wMAUEsBAi0AFAAGAAgAAAAhALaDOJL+AAAA4QEAABMAAAAAAAAAAAAAAAAAAAAAAFtDb250&#13;&#10;ZW50X1R5cGVzXS54bWxQSwECLQAUAAYACAAAACEAOP0h/9YAAACUAQAACwAAAAAAAAAAAAAAAAAv&#13;&#10;AQAAX3JlbHMvLnJlbHNQSwECLQAUAAYACAAAACEA7jkBFqACAACgBQAADgAAAAAAAAAAAAAAAAAu&#13;&#10;AgAAZHJzL2Uyb0RvYy54bWxQSwECLQAUAAYACAAAACEASGOkqeIAAAAQAQAADwAAAAAAAAAAAAAA&#13;&#10;AAD6BAAAZHJzL2Rvd25yZXYueG1sUEsFBgAAAAAEAAQA8wAAAAkGAAAAAA==&#13;&#10;" adj="0" fillcolor="#4472c4 [3204]" strokecolor="red" strokeweight="1pt">
                <v:stroke joinstyle="miter"/>
              </v:shape>
            </w:pict>
          </mc:Fallback>
        </mc:AlternateContent>
      </w:r>
      <w:r w:rsidR="00E909E6">
        <w:rPr>
          <w:noProof/>
          <w:lang w:val="en-US"/>
        </w:rPr>
        <w:drawing>
          <wp:inline distT="0" distB="0" distL="0" distR="0">
            <wp:extent cx="3136900" cy="290830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6D" w:rsidRPr="008D536D" w:rsidRDefault="0090660C" w:rsidP="0090660C">
      <w:pPr>
        <w:rPr>
          <w:sz w:val="28"/>
          <w:szCs w:val="28"/>
          <w:lang w:val="en-US"/>
        </w:rPr>
      </w:pPr>
      <w:r w:rsidRPr="008D536D">
        <w:rPr>
          <w:sz w:val="28"/>
          <w:szCs w:val="28"/>
          <w:lang w:val="en-US"/>
        </w:rPr>
        <w:t>Plot shows that</w:t>
      </w:r>
      <w:r w:rsidR="008D536D" w:rsidRPr="008D536D">
        <w:rPr>
          <w:sz w:val="28"/>
          <w:szCs w:val="28"/>
          <w:lang w:val="en-US"/>
        </w:rPr>
        <w:t>:</w:t>
      </w:r>
    </w:p>
    <w:p w:rsidR="008D536D" w:rsidRDefault="008D536D" w:rsidP="0090660C">
      <w:pPr>
        <w:rPr>
          <w:lang w:val="en-US"/>
        </w:rPr>
      </w:pPr>
    </w:p>
    <w:p w:rsidR="0090660C" w:rsidRDefault="0090660C" w:rsidP="008D536D">
      <w:pPr>
        <w:pStyle w:val="ListParagraph"/>
        <w:numPr>
          <w:ilvl w:val="0"/>
          <w:numId w:val="1"/>
        </w:numPr>
        <w:rPr>
          <w:lang w:val="en-US"/>
        </w:rPr>
      </w:pPr>
      <w:r w:rsidRPr="008D536D">
        <w:rPr>
          <w:lang w:val="en-US"/>
        </w:rPr>
        <w:t>at the 1</w:t>
      </w:r>
      <w:r w:rsidRPr="008D536D">
        <w:rPr>
          <w:vertAlign w:val="superscript"/>
          <w:lang w:val="en-US"/>
        </w:rPr>
        <w:t>st</w:t>
      </w:r>
      <w:r w:rsidRPr="008D536D">
        <w:rPr>
          <w:lang w:val="en-US"/>
        </w:rPr>
        <w:t xml:space="preserve"> split condition</w:t>
      </w:r>
      <w:r w:rsidR="00E536A6" w:rsidRPr="008D536D">
        <w:rPr>
          <w:lang w:val="en-US"/>
        </w:rPr>
        <w:t xml:space="preserve"> (cost&gt;=3.5)</w:t>
      </w:r>
      <w:r w:rsidRPr="008D536D">
        <w:rPr>
          <w:lang w:val="en-US"/>
        </w:rPr>
        <w:t xml:space="preserve"> was fulfilled for 47 cases and wasn’t for 23. These 23 were </w:t>
      </w:r>
      <w:r w:rsidR="00D204ED">
        <w:rPr>
          <w:lang w:val="en-US"/>
        </w:rPr>
        <w:t xml:space="preserve">all </w:t>
      </w:r>
      <w:r w:rsidRPr="008D536D">
        <w:rPr>
          <w:lang w:val="en-US"/>
        </w:rPr>
        <w:t>classified</w:t>
      </w:r>
      <w:r w:rsidR="00D204ED">
        <w:rPr>
          <w:lang w:val="en-US"/>
        </w:rPr>
        <w:t xml:space="preserve"> </w:t>
      </w:r>
      <w:r w:rsidRPr="008D536D">
        <w:rPr>
          <w:lang w:val="en-US"/>
        </w:rPr>
        <w:t xml:space="preserve">to </w:t>
      </w:r>
      <w:r w:rsidR="0069065D">
        <w:rPr>
          <w:lang w:val="en-US"/>
        </w:rPr>
        <w:t>class 2</w:t>
      </w:r>
      <w:r w:rsidR="00E536A6" w:rsidRPr="008D536D">
        <w:rPr>
          <w:lang w:val="en-US"/>
        </w:rPr>
        <w:t xml:space="preserve"> (because average number is 2 – meaning that all numbers there = 2)</w:t>
      </w:r>
    </w:p>
    <w:p w:rsidR="008D536D" w:rsidRDefault="0069065D" w:rsidP="008D5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2</w:t>
      </w:r>
      <w:r w:rsidRPr="0069065D">
        <w:rPr>
          <w:vertAlign w:val="superscript"/>
          <w:lang w:val="en-US"/>
        </w:rPr>
        <w:t>nd</w:t>
      </w:r>
      <w:r>
        <w:rPr>
          <w:lang w:val="en-US"/>
        </w:rPr>
        <w:t xml:space="preserve"> split condition (</w:t>
      </w:r>
      <w:proofErr w:type="spellStart"/>
      <w:r>
        <w:rPr>
          <w:lang w:val="en-US"/>
        </w:rPr>
        <w:t>nearcity</w:t>
      </w:r>
      <w:proofErr w:type="spellEnd"/>
      <w:r>
        <w:rPr>
          <w:lang w:val="en-US"/>
        </w:rPr>
        <w:t xml:space="preserve"> &gt;=2.5) was fulfilled for 37 cases and wasn’t for 10. These 10 were all classified to class 2</w:t>
      </w:r>
    </w:p>
    <w:p w:rsidR="0069065D" w:rsidRDefault="0069065D" w:rsidP="008D5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3</w:t>
      </w:r>
      <w:r w:rsidRPr="0069065D">
        <w:rPr>
          <w:vertAlign w:val="superscript"/>
          <w:lang w:val="en-US"/>
        </w:rPr>
        <w:t>rd</w:t>
      </w:r>
      <w:r>
        <w:rPr>
          <w:lang w:val="en-US"/>
        </w:rPr>
        <w:t xml:space="preserve"> split condition (</w:t>
      </w:r>
      <w:proofErr w:type="spellStart"/>
      <w:r>
        <w:rPr>
          <w:lang w:val="en-US"/>
        </w:rPr>
        <w:t>fited</w:t>
      </w:r>
      <w:proofErr w:type="spellEnd"/>
      <w:r>
        <w:rPr>
          <w:lang w:val="en-US"/>
        </w:rPr>
        <w:t xml:space="preserve"> &gt;= 3.5) was fulfilled for 29 cases and wasn’t for 8.</w:t>
      </w:r>
    </w:p>
    <w:p w:rsidR="0069065D" w:rsidRPr="008D536D" w:rsidRDefault="0069065D" w:rsidP="0069065D">
      <w:pPr>
        <w:pStyle w:val="ListParagraph"/>
        <w:rPr>
          <w:lang w:val="en-US"/>
        </w:rPr>
      </w:pPr>
      <w:r>
        <w:rPr>
          <w:lang w:val="en-US"/>
        </w:rPr>
        <w:t>These 29 were all classified to class 1. For 8 cases leaf shows average 1.4 which tells that some of them were classified to class 1 and some to class 2</w:t>
      </w:r>
    </w:p>
    <w:p w:rsidR="00E909E6" w:rsidRDefault="00E909E6" w:rsidP="00E909E6">
      <w:pPr>
        <w:rPr>
          <w:lang w:val="en-US"/>
        </w:rPr>
      </w:pPr>
    </w:p>
    <w:p w:rsidR="00E909E6" w:rsidRDefault="00630D67" w:rsidP="00E909E6">
      <w:pPr>
        <w:rPr>
          <w:lang w:val="en-US"/>
        </w:rPr>
      </w:pPr>
      <w:r>
        <w:rPr>
          <w:lang w:val="en-US"/>
        </w:rPr>
        <w:t>Now, let’s check prediction with this model and compute the error</w:t>
      </w:r>
    </w:p>
    <w:p w:rsidR="00630D67" w:rsidRDefault="00630D67" w:rsidP="00E909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57800" cy="121920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4-18 at 11.13.4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67" w:rsidRDefault="00630D67" w:rsidP="00E909E6">
      <w:pPr>
        <w:rPr>
          <w:lang w:val="en-US"/>
        </w:rPr>
      </w:pPr>
    </w:p>
    <w:p w:rsidR="00630D67" w:rsidRDefault="00630D67" w:rsidP="00E909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19700" cy="609600"/>
            <wp:effectExtent l="0" t="0" r="0" b="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4-18 at 11.14.1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67" w:rsidRDefault="00630D67" w:rsidP="00E909E6">
      <w:pPr>
        <w:rPr>
          <w:lang w:val="en-US"/>
        </w:rPr>
      </w:pPr>
    </w:p>
    <w:p w:rsidR="00630D67" w:rsidRDefault="00630D67" w:rsidP="00E909E6">
      <w:pPr>
        <w:rPr>
          <w:lang w:val="en-US"/>
        </w:rPr>
      </w:pPr>
      <w:r>
        <w:rPr>
          <w:lang w:val="en-US"/>
        </w:rPr>
        <w:t>The model predicts all cases in validation dataset correctly</w:t>
      </w:r>
    </w:p>
    <w:p w:rsidR="00630D67" w:rsidRDefault="00630D67" w:rsidP="00E909E6">
      <w:pPr>
        <w:rPr>
          <w:lang w:val="en-US"/>
        </w:rPr>
      </w:pPr>
    </w:p>
    <w:p w:rsidR="00E63FAC" w:rsidRDefault="00630D67" w:rsidP="00E909E6">
      <w:pPr>
        <w:rPr>
          <w:b/>
          <w:sz w:val="32"/>
          <w:szCs w:val="32"/>
          <w:lang w:val="en-US"/>
        </w:rPr>
      </w:pPr>
      <w:r w:rsidRPr="00E63FAC">
        <w:rPr>
          <w:b/>
          <w:sz w:val="32"/>
          <w:szCs w:val="32"/>
          <w:lang w:val="en-US"/>
        </w:rPr>
        <w:t>Conclusion</w:t>
      </w:r>
    </w:p>
    <w:p w:rsidR="00630D67" w:rsidRPr="0090660C" w:rsidRDefault="009A5953" w:rsidP="00E909E6">
      <w:pPr>
        <w:rPr>
          <w:lang w:val="en-US"/>
        </w:rPr>
      </w:pPr>
      <w:r>
        <w:rPr>
          <w:lang w:val="en-US"/>
        </w:rPr>
        <w:t>D</w:t>
      </w:r>
      <w:r w:rsidR="00630D67">
        <w:rPr>
          <w:lang w:val="en-US"/>
        </w:rPr>
        <w:t xml:space="preserve">uring the experiment I’ve tried 2 models: </w:t>
      </w:r>
      <w:r w:rsidR="00630D67" w:rsidRPr="00630D67">
        <w:rPr>
          <w:b/>
          <w:lang w:val="en-US"/>
        </w:rPr>
        <w:t>tree</w:t>
      </w:r>
      <w:r w:rsidR="00630D67">
        <w:rPr>
          <w:lang w:val="en-US"/>
        </w:rPr>
        <w:t xml:space="preserve"> and </w:t>
      </w:r>
      <w:proofErr w:type="spellStart"/>
      <w:r w:rsidR="00630D67" w:rsidRPr="00630D67">
        <w:rPr>
          <w:b/>
          <w:lang w:val="en-US"/>
        </w:rPr>
        <w:t>rpart</w:t>
      </w:r>
      <w:proofErr w:type="spellEnd"/>
      <w:r w:rsidR="00630D67">
        <w:rPr>
          <w:lang w:val="en-US"/>
        </w:rPr>
        <w:t xml:space="preserve">. Tree model did 6 mistakes on validation data, </w:t>
      </w:r>
      <w:proofErr w:type="spellStart"/>
      <w:r w:rsidR="00630D67">
        <w:rPr>
          <w:lang w:val="en-US"/>
        </w:rPr>
        <w:t>rpart</w:t>
      </w:r>
      <w:proofErr w:type="spellEnd"/>
      <w:r w:rsidR="00630D67">
        <w:rPr>
          <w:lang w:val="en-US"/>
        </w:rPr>
        <w:t xml:space="preserve"> – 0 mistakes. </w:t>
      </w:r>
      <w:r w:rsidR="00BC6954">
        <w:rPr>
          <w:lang w:val="en-US"/>
        </w:rPr>
        <w:t xml:space="preserve">In previous homework I’ve used neural network which did 1 mistake so I can conclude that </w:t>
      </w:r>
      <w:proofErr w:type="spellStart"/>
      <w:r w:rsidR="00BC6954">
        <w:rPr>
          <w:lang w:val="en-US"/>
        </w:rPr>
        <w:t>rpart</w:t>
      </w:r>
      <w:proofErr w:type="spellEnd"/>
      <w:r w:rsidR="00BC6954">
        <w:rPr>
          <w:lang w:val="en-US"/>
        </w:rPr>
        <w:t xml:space="preserve"> model performed even a bit better than network.</w:t>
      </w:r>
    </w:p>
    <w:sectPr w:rsidR="00630D67" w:rsidRPr="0090660C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707"/>
    <w:multiLevelType w:val="hybridMultilevel"/>
    <w:tmpl w:val="D450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5D"/>
    <w:rsid w:val="00042794"/>
    <w:rsid w:val="000A14F2"/>
    <w:rsid w:val="001D7B28"/>
    <w:rsid w:val="004D206E"/>
    <w:rsid w:val="00630D67"/>
    <w:rsid w:val="0063195D"/>
    <w:rsid w:val="0069065D"/>
    <w:rsid w:val="008B60C0"/>
    <w:rsid w:val="008D536D"/>
    <w:rsid w:val="008D6949"/>
    <w:rsid w:val="0090660C"/>
    <w:rsid w:val="009670D1"/>
    <w:rsid w:val="009A5953"/>
    <w:rsid w:val="00AB1E72"/>
    <w:rsid w:val="00AE4E04"/>
    <w:rsid w:val="00BC1743"/>
    <w:rsid w:val="00BC6954"/>
    <w:rsid w:val="00C11E42"/>
    <w:rsid w:val="00D204ED"/>
    <w:rsid w:val="00DA7BD8"/>
    <w:rsid w:val="00DF6363"/>
    <w:rsid w:val="00E536A6"/>
    <w:rsid w:val="00E63FAC"/>
    <w:rsid w:val="00E909E6"/>
    <w:rsid w:val="00E940FA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3A5C2"/>
  <w15:chartTrackingRefBased/>
  <w15:docId w15:val="{71542D9C-2C7E-8E4E-A1F5-8559040D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9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9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17</cp:revision>
  <dcterms:created xsi:type="dcterms:W3CDTF">2019-04-18T07:21:00Z</dcterms:created>
  <dcterms:modified xsi:type="dcterms:W3CDTF">2019-04-18T10:01:00Z</dcterms:modified>
</cp:coreProperties>
</file>