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7F29" w:rsidRDefault="004F7086" w:rsidP="004F7086">
      <w:pPr>
        <w:pStyle w:val="ListParagraph"/>
        <w:numPr>
          <w:ilvl w:val="0"/>
          <w:numId w:val="1"/>
        </w:numPr>
      </w:pPr>
      <w:r>
        <w:t>Visual assesment</w:t>
      </w:r>
    </w:p>
    <w:p w:rsidR="004F7086" w:rsidRDefault="004F7086" w:rsidP="004F7086">
      <w:pPr>
        <w:pStyle w:val="ListParagraph"/>
        <w:ind w:left="840"/>
      </w:pPr>
    </w:p>
    <w:p w:rsidR="004D206E" w:rsidRDefault="002964C6" w:rsidP="002964C6">
      <w:pPr>
        <w:ind w:firstLine="480"/>
      </w:pPr>
      <w:r>
        <w:t xml:space="preserve"> </w:t>
      </w:r>
      <w:r w:rsidR="00F47F29">
        <w:rPr>
          <w:noProof/>
        </w:rPr>
        <w:drawing>
          <wp:inline distT="0" distB="0" distL="0" distR="0">
            <wp:extent cx="4851552" cy="4092728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3-26 at 14.45.54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95" cy="41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7F29" w:rsidRDefault="00F47F29" w:rsidP="00F47F29">
      <w:pPr>
        <w:ind w:firstLine="720"/>
      </w:pPr>
    </w:p>
    <w:p w:rsidR="00282F2F" w:rsidRDefault="00F47F29" w:rsidP="00282F2F">
      <w:pPr>
        <w:ind w:firstLine="720"/>
        <w:rPr>
          <w:lang w:val="en-US"/>
        </w:rPr>
      </w:pPr>
      <w:r w:rsidRPr="00F47F29">
        <w:rPr>
          <w:lang w:val="en-US"/>
        </w:rPr>
        <w:t>Zones under 0 indicate regions where</w:t>
      </w:r>
      <w:r>
        <w:rPr>
          <w:lang w:val="en-US"/>
        </w:rPr>
        <w:t xml:space="preserve"> </w:t>
      </w:r>
      <w:r w:rsidR="00282F2F">
        <w:rPr>
          <w:lang w:val="en-US"/>
        </w:rPr>
        <w:t>observed values</w:t>
      </w:r>
      <w:r w:rsidR="00D97C58">
        <w:rPr>
          <w:lang w:val="en-US"/>
        </w:rPr>
        <w:t xml:space="preserve"> are</w:t>
      </w:r>
      <w:r w:rsidR="00282F2F">
        <w:rPr>
          <w:lang w:val="en-US"/>
        </w:rPr>
        <w:t xml:space="preserve"> lower than estimated. It means that in these regions </w:t>
      </w:r>
      <w:r w:rsidR="00D97C58">
        <w:rPr>
          <w:lang w:val="en-US"/>
        </w:rPr>
        <w:t>there are some factors that reduce the actual value of variable compare to estimated</w:t>
      </w:r>
      <w:r w:rsidR="007F679E">
        <w:rPr>
          <w:lang w:val="en-US"/>
        </w:rPr>
        <w:t>.</w:t>
      </w:r>
    </w:p>
    <w:p w:rsidR="00D97C58" w:rsidRDefault="00D97C58" w:rsidP="00282F2F">
      <w:pPr>
        <w:ind w:firstLine="720"/>
        <w:rPr>
          <w:lang w:val="en-US"/>
        </w:rPr>
      </w:pPr>
      <w:r>
        <w:rPr>
          <w:lang w:val="en-US"/>
        </w:rPr>
        <w:t xml:space="preserve">Zones higher 0 indicate regions where observed values are higher than estimated. </w:t>
      </w:r>
      <w:r w:rsidR="00D01606">
        <w:rPr>
          <w:lang w:val="en-US"/>
        </w:rPr>
        <w:t xml:space="preserve">It means that there </w:t>
      </w:r>
      <w:r w:rsidR="00C32947">
        <w:rPr>
          <w:lang w:val="en-US"/>
        </w:rPr>
        <w:t>are</w:t>
      </w:r>
      <w:r w:rsidR="00D01606">
        <w:rPr>
          <w:lang w:val="en-US"/>
        </w:rPr>
        <w:t xml:space="preserve"> some factor</w:t>
      </w:r>
      <w:r w:rsidR="00C32947">
        <w:rPr>
          <w:lang w:val="en-US"/>
        </w:rPr>
        <w:t xml:space="preserve">s </w:t>
      </w:r>
      <w:r w:rsidR="00D01606">
        <w:rPr>
          <w:lang w:val="en-US"/>
        </w:rPr>
        <w:t>which contribute to fertility</w:t>
      </w:r>
      <w:r w:rsidR="00226BB6">
        <w:rPr>
          <w:lang w:val="en-US"/>
        </w:rPr>
        <w:t>.</w:t>
      </w:r>
    </w:p>
    <w:p w:rsidR="00226BB6" w:rsidRDefault="00226BB6" w:rsidP="00282F2F">
      <w:pPr>
        <w:ind w:firstLine="720"/>
        <w:rPr>
          <w:lang w:val="en-US"/>
        </w:rPr>
      </w:pPr>
      <w:r>
        <w:rPr>
          <w:lang w:val="en-US"/>
        </w:rPr>
        <w:t xml:space="preserve">Zones near 0 indicate regions where </w:t>
      </w:r>
      <w:r w:rsidR="002964C6">
        <w:rPr>
          <w:lang w:val="en-US"/>
        </w:rPr>
        <w:t>estimated values are almost equal to observe</w:t>
      </w:r>
      <w:r w:rsidR="00CD4CBD">
        <w:rPr>
          <w:lang w:val="en-US"/>
        </w:rPr>
        <w:t>d.</w:t>
      </w:r>
    </w:p>
    <w:p w:rsidR="00F306A1" w:rsidRDefault="007F679E" w:rsidP="00282F2F">
      <w:pPr>
        <w:ind w:firstLine="720"/>
        <w:rPr>
          <w:lang w:val="en-US"/>
        </w:rPr>
      </w:pPr>
      <w:r>
        <w:rPr>
          <w:lang w:val="en-US"/>
        </w:rPr>
        <w:t xml:space="preserve">Plot shows that there is positive autocorrelation </w:t>
      </w:r>
      <w:r w:rsidR="00EE4C75">
        <w:rPr>
          <w:lang w:val="en-US"/>
        </w:rPr>
        <w:t>between some</w:t>
      </w:r>
      <w:r>
        <w:rPr>
          <w:lang w:val="en-US"/>
        </w:rPr>
        <w:t xml:space="preserve"> </w:t>
      </w:r>
      <w:r w:rsidR="00EE4C75">
        <w:rPr>
          <w:lang w:val="en-US"/>
        </w:rPr>
        <w:t>regions</w:t>
      </w:r>
      <w:r>
        <w:rPr>
          <w:lang w:val="en-US"/>
        </w:rPr>
        <w:t>.</w:t>
      </w:r>
    </w:p>
    <w:p w:rsidR="00147B66" w:rsidRDefault="00147B66" w:rsidP="00282F2F">
      <w:pPr>
        <w:ind w:firstLine="720"/>
        <w:rPr>
          <w:lang w:val="en-US"/>
        </w:rPr>
      </w:pPr>
    </w:p>
    <w:p w:rsidR="00147B66" w:rsidRDefault="00147B66" w:rsidP="00147B66">
      <w:pPr>
        <w:rPr>
          <w:lang w:val="en-US"/>
        </w:rPr>
      </w:pPr>
      <w:r>
        <w:rPr>
          <w:lang w:val="en-US"/>
        </w:rPr>
        <w:t xml:space="preserve">            </w:t>
      </w:r>
    </w:p>
    <w:p w:rsidR="00F306A1" w:rsidRPr="00F306A1" w:rsidRDefault="00F306A1" w:rsidP="00282F2F">
      <w:pPr>
        <w:ind w:firstLine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051EC8">
      <w:pPr>
        <w:ind w:left="720"/>
        <w:rPr>
          <w:lang w:val="en-US"/>
        </w:rPr>
      </w:pPr>
    </w:p>
    <w:p w:rsidR="004F7086" w:rsidRDefault="004F7086" w:rsidP="004F70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Moran’s test</w:t>
      </w:r>
      <w:r w:rsidR="00051EC8" w:rsidRPr="004F7086">
        <w:rPr>
          <w:lang w:val="en-US"/>
        </w:rPr>
        <w:t xml:space="preserve">  </w:t>
      </w:r>
    </w:p>
    <w:p w:rsidR="00617A21" w:rsidRDefault="00617A21" w:rsidP="00617A21">
      <w:pPr>
        <w:pStyle w:val="ListParagraph"/>
        <w:ind w:left="840"/>
        <w:rPr>
          <w:lang w:val="en-US"/>
        </w:rPr>
      </w:pPr>
      <w:r>
        <w:rPr>
          <w:lang w:val="en-US"/>
        </w:rPr>
        <w:t>Global:</w:t>
      </w:r>
    </w:p>
    <w:p w:rsidR="00B9232F" w:rsidRPr="00B9232F" w:rsidRDefault="00B9232F" w:rsidP="00B9232F">
      <w:pPr>
        <w:ind w:left="480"/>
        <w:rPr>
          <w:lang w:val="en-US"/>
        </w:rPr>
      </w:pPr>
    </w:p>
    <w:p w:rsidR="00B9232F" w:rsidRDefault="00B9232F" w:rsidP="007F679E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64456" cy="2036905"/>
            <wp:effectExtent l="0" t="0" r="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3-28 at 09.07.27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141" cy="20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2F" w:rsidRDefault="00B9232F" w:rsidP="00B9232F">
      <w:pPr>
        <w:rPr>
          <w:lang w:val="en-US"/>
        </w:rPr>
      </w:pPr>
    </w:p>
    <w:p w:rsidR="00B9232F" w:rsidRDefault="00B9232F" w:rsidP="00B9232F">
      <w:pPr>
        <w:rPr>
          <w:rFonts w:ascii="Calibri" w:hAnsi="Calibri" w:cs="Calibri"/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  <w:t xml:space="preserve">considering that p-value = 0.007 we reject null hypothesis </w:t>
      </w:r>
      <w:r>
        <w:rPr>
          <w:lang w:val="en-US"/>
        </w:rPr>
        <w:t xml:space="preserve">and accept alternative one: </w:t>
      </w:r>
      <w:r w:rsidRPr="00C6645A">
        <w:rPr>
          <w:rFonts w:ascii="Calibri" w:hAnsi="Calibri" w:cs="Calibri"/>
          <w:lang w:val="en-US"/>
        </w:rPr>
        <w:t>there are spatial efect</w:t>
      </w:r>
      <w:r>
        <w:rPr>
          <w:rFonts w:ascii="Calibri" w:hAnsi="Calibri" w:cs="Calibri"/>
          <w:lang w:val="en-US"/>
        </w:rPr>
        <w:t>s</w:t>
      </w:r>
      <w:r w:rsidRPr="00C6645A">
        <w:rPr>
          <w:rFonts w:ascii="Calibri" w:hAnsi="Calibri" w:cs="Calibri"/>
          <w:lang w:val="en-US"/>
        </w:rPr>
        <w:t>.</w:t>
      </w:r>
    </w:p>
    <w:p w:rsidR="00617A21" w:rsidRDefault="00617A21" w:rsidP="00B9232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</w:r>
    </w:p>
    <w:p w:rsidR="00617A21" w:rsidRDefault="00617A21" w:rsidP="00617A21">
      <w:pPr>
        <w:ind w:firstLine="72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Local:</w:t>
      </w:r>
    </w:p>
    <w:p w:rsidR="00617A21" w:rsidRDefault="00617A21" w:rsidP="00B9232F">
      <w:pPr>
        <w:rPr>
          <w:lang w:val="en-US"/>
        </w:rPr>
      </w:pPr>
    </w:p>
    <w:p w:rsidR="00617A21" w:rsidRPr="00B9232F" w:rsidRDefault="00617A21" w:rsidP="00617A21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35961" cy="2798950"/>
            <wp:effectExtent l="0" t="0" r="1270" b="0"/>
            <wp:docPr id="2" name="Picture 2" descr="A picture containing text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3-28 at 09.23.40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491" cy="2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29" w:rsidRPr="00D63ECC" w:rsidRDefault="00051EC8" w:rsidP="00051EC8">
      <w:pPr>
        <w:ind w:left="720"/>
        <w:rPr>
          <w:lang w:val="en-US"/>
        </w:rPr>
      </w:pPr>
      <w:r w:rsidRPr="00C32947">
        <w:rPr>
          <w:lang w:val="en-US"/>
        </w:rPr>
        <w:lastRenderedPageBreak/>
        <w:t xml:space="preserve">   </w:t>
      </w:r>
      <w:r w:rsidR="00F47F29">
        <w:rPr>
          <w:noProof/>
        </w:rPr>
        <w:drawing>
          <wp:inline distT="0" distB="0" distL="0" distR="0">
            <wp:extent cx="4281915" cy="3679275"/>
            <wp:effectExtent l="0" t="0" r="0" b="381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ra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157" cy="36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06" w:rsidRPr="00C32947" w:rsidRDefault="00D01606" w:rsidP="00F47F29">
      <w:pPr>
        <w:ind w:firstLine="720"/>
        <w:rPr>
          <w:lang w:val="en-US"/>
        </w:rPr>
      </w:pPr>
    </w:p>
    <w:p w:rsidR="00D01606" w:rsidRDefault="00D01606" w:rsidP="00F47F29">
      <w:pPr>
        <w:ind w:firstLine="720"/>
        <w:rPr>
          <w:lang w:val="en-US"/>
        </w:rPr>
      </w:pPr>
      <w:r>
        <w:rPr>
          <w:lang w:val="en-US"/>
        </w:rPr>
        <w:t>T</w:t>
      </w:r>
      <w:r w:rsidRPr="00D01606">
        <w:rPr>
          <w:lang w:val="en-US"/>
        </w:rPr>
        <w:t>his moran’s plot indicates that th</w:t>
      </w:r>
      <w:r>
        <w:rPr>
          <w:lang w:val="en-US"/>
        </w:rPr>
        <w:t xml:space="preserve">ere is </w:t>
      </w:r>
      <w:r w:rsidR="00354353">
        <w:rPr>
          <w:lang w:val="en-US"/>
        </w:rPr>
        <w:t>only a small</w:t>
      </w:r>
      <w:r>
        <w:rPr>
          <w:lang w:val="en-US"/>
        </w:rPr>
        <w:t xml:space="preserve"> autocorrelation between regions</w:t>
      </w:r>
      <w:r w:rsidR="00051EC8">
        <w:rPr>
          <w:lang w:val="en-US"/>
        </w:rPr>
        <w:t xml:space="preserve"> because dots distributed on the whole plot</w:t>
      </w:r>
    </w:p>
    <w:p w:rsidR="004F7086" w:rsidRDefault="004F7086" w:rsidP="004F7086">
      <w:pPr>
        <w:rPr>
          <w:lang w:val="en-US"/>
        </w:rPr>
      </w:pPr>
    </w:p>
    <w:p w:rsidR="004F7086" w:rsidRDefault="004F7086" w:rsidP="004F7086">
      <w:pPr>
        <w:rPr>
          <w:lang w:val="en-US"/>
        </w:rPr>
      </w:pPr>
      <w:r>
        <w:rPr>
          <w:lang w:val="en-US"/>
        </w:rPr>
        <w:t xml:space="preserve">       3) Geary’s test</w:t>
      </w:r>
    </w:p>
    <w:p w:rsidR="00D63ECC" w:rsidRDefault="00D63ECC" w:rsidP="00F47F29">
      <w:pPr>
        <w:ind w:firstLine="720"/>
        <w:rPr>
          <w:lang w:val="en-US"/>
        </w:rPr>
      </w:pPr>
    </w:p>
    <w:p w:rsidR="00147B66" w:rsidRDefault="00147B66" w:rsidP="00147B66">
      <w:pPr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   </w:t>
      </w:r>
      <w:r w:rsidR="004F7086">
        <w:rPr>
          <w:lang w:val="en-US"/>
        </w:rPr>
        <w:t xml:space="preserve">  </w:t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6BE6896" wp14:editId="11BF2148">
            <wp:extent cx="4502631" cy="1733806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3-26 at 20.56.48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209" cy="174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66" w:rsidRDefault="00147B66" w:rsidP="00147B66">
      <w:pPr>
        <w:rPr>
          <w:lang w:val="en-US"/>
        </w:rPr>
      </w:pPr>
    </w:p>
    <w:p w:rsidR="00CD4CBD" w:rsidRDefault="00147B66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lang w:val="en-US"/>
        </w:rPr>
        <w:t>Considering that Geary’s C test has the same set of hypothesis as Moran’s test</w:t>
      </w:r>
      <w:r w:rsidR="00C6645A">
        <w:rPr>
          <w:lang w:val="en-US"/>
        </w:rPr>
        <w:t xml:space="preserve"> we reject null hypothesis because p-value </w:t>
      </w:r>
      <w:r w:rsidR="00B37483">
        <w:rPr>
          <w:lang w:val="en-US"/>
        </w:rPr>
        <w:t xml:space="preserve">= </w:t>
      </w:r>
      <w:r w:rsidR="00C6645A">
        <w:rPr>
          <w:lang w:val="en-US"/>
        </w:rPr>
        <w:t>0.0002579 and accept alternative one</w:t>
      </w:r>
      <w:r w:rsidR="004F7086">
        <w:rPr>
          <w:lang w:val="en-US"/>
        </w:rPr>
        <w:t>:</w:t>
      </w:r>
      <w:r w:rsidR="00C6645A">
        <w:rPr>
          <w:lang w:val="en-US"/>
        </w:rPr>
        <w:t xml:space="preserve"> </w:t>
      </w:r>
      <w:r w:rsidR="00C6645A" w:rsidRPr="00C6645A">
        <w:rPr>
          <w:rFonts w:ascii="Calibri" w:hAnsi="Calibri" w:cs="Calibri"/>
          <w:lang w:val="en-US"/>
        </w:rPr>
        <w:t>there are spatial efects</w:t>
      </w:r>
      <w:r w:rsidR="00B9232F">
        <w:rPr>
          <w:rFonts w:ascii="Calibri" w:hAnsi="Calibri" w:cs="Calibri"/>
          <w:lang w:val="en-US"/>
        </w:rPr>
        <w:t>.</w:t>
      </w:r>
    </w:p>
    <w:p w:rsidR="00EA017B" w:rsidRPr="00431B8A" w:rsidRDefault="00431B8A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Value of Geary C statistic tells about positive autocorrelation.</w:t>
      </w:r>
    </w:p>
    <w:p w:rsidR="00CD4CBD" w:rsidRPr="00431B8A" w:rsidRDefault="00CD4CBD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CD4CBD" w:rsidRDefault="00CD4CBD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617A21" w:rsidRDefault="00617A21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617A21" w:rsidRDefault="00617A21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617A21" w:rsidRDefault="00617A21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617A21" w:rsidRDefault="00617A21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617A21" w:rsidRDefault="00617A21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617A21" w:rsidRDefault="00617A21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4F7086" w:rsidRDefault="004F7086" w:rsidP="004F7086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Join count test</w:t>
      </w:r>
    </w:p>
    <w:p w:rsidR="004F7086" w:rsidRDefault="004F7086" w:rsidP="00C6645A">
      <w:pPr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CD4CBD" w:rsidRDefault="00CD4CBD" w:rsidP="00CD4CBD">
      <w:pPr>
        <w:autoSpaceDE w:val="0"/>
        <w:autoSpaceDN w:val="0"/>
        <w:adjustRightInd w:val="0"/>
        <w:ind w:firstLine="48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  </w:t>
      </w:r>
      <w:r w:rsidR="00617A21">
        <w:rPr>
          <w:rFonts w:ascii="Calibri" w:hAnsi="Calibri" w:cs="Calibri"/>
          <w:lang w:val="en-US"/>
        </w:rPr>
        <w:tab/>
      </w:r>
      <w:r w:rsidR="00617A21"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noProof/>
          <w:lang w:val="en-US"/>
        </w:rPr>
        <w:drawing>
          <wp:inline distT="0" distB="0" distL="0" distR="0">
            <wp:extent cx="3840480" cy="3281734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3-26 at 21.28.14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725" cy="32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52" w:rsidRDefault="00042C52" w:rsidP="00CD4CBD">
      <w:pPr>
        <w:autoSpaceDE w:val="0"/>
        <w:autoSpaceDN w:val="0"/>
        <w:adjustRightInd w:val="0"/>
        <w:ind w:firstLine="480"/>
        <w:rPr>
          <w:rFonts w:ascii="Calibri" w:hAnsi="Calibri" w:cs="Calibri"/>
          <w:lang w:val="en-US"/>
        </w:rPr>
      </w:pPr>
    </w:p>
    <w:p w:rsidR="00042C52" w:rsidRPr="00042C52" w:rsidRDefault="00042C52" w:rsidP="00042C5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val="en-US"/>
        </w:rPr>
      </w:pPr>
      <w:r w:rsidRPr="00042C52">
        <w:rPr>
          <w:rFonts w:ascii="Calibri" w:hAnsi="Calibri" w:cs="Calibri"/>
          <w:lang w:val="en-US"/>
        </w:rPr>
        <w:t xml:space="preserve">in case where residuals &lt; 0 we observe </w:t>
      </w:r>
      <w:r w:rsidR="006657F2">
        <w:rPr>
          <w:rFonts w:ascii="Calibri" w:eastAsia="Times New Roman" w:hAnsi="Calibri" w:cs="Calibri"/>
          <w:lang w:val="en-US"/>
        </w:rPr>
        <w:t>presence of positive autocorrelation</w:t>
      </w:r>
      <w:r w:rsidRPr="00042C52">
        <w:rPr>
          <w:rFonts w:ascii="Calibri" w:eastAsia="Times New Roman" w:hAnsi="Calibri" w:cs="Calibri"/>
          <w:lang w:val="en-US"/>
        </w:rPr>
        <w:t xml:space="preserve"> (</w:t>
      </w:r>
      <w:r w:rsidR="006657F2">
        <w:rPr>
          <w:rFonts w:ascii="Calibri" w:eastAsia="Times New Roman" w:hAnsi="Calibri" w:cs="Calibri"/>
          <w:lang w:val="en-US"/>
        </w:rPr>
        <w:t>clustering</w:t>
      </w:r>
      <w:r w:rsidRPr="00042C52">
        <w:rPr>
          <w:rFonts w:ascii="Calibri" w:eastAsia="Times New Roman" w:hAnsi="Calibri" w:cs="Calibri"/>
          <w:lang w:val="en-US"/>
        </w:rPr>
        <w:t>)</w:t>
      </w:r>
      <w:r>
        <w:rPr>
          <w:rFonts w:ascii="Calibri" w:eastAsia="Times New Roman" w:hAnsi="Calibri" w:cs="Calibri"/>
          <w:lang w:val="en-US"/>
        </w:rPr>
        <w:t xml:space="preserve"> because </w:t>
      </w:r>
      <w:r w:rsidR="007E2415">
        <w:rPr>
          <w:rFonts w:ascii="Calibri" w:eastAsia="Times New Roman" w:hAnsi="Calibri" w:cs="Calibri"/>
          <w:lang w:val="en-US"/>
        </w:rPr>
        <w:t>the number of same colour statistic is significantly higher than what we would expect by chance</w:t>
      </w:r>
    </w:p>
    <w:p w:rsidR="006657F2" w:rsidRPr="006657F2" w:rsidRDefault="00042C52" w:rsidP="006657F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val="en-US"/>
        </w:rPr>
      </w:pPr>
      <w:r>
        <w:rPr>
          <w:rFonts w:ascii="Calibri" w:eastAsia="Times New Roman" w:hAnsi="Calibri" w:cs="Calibri"/>
          <w:lang w:val="en-US"/>
        </w:rPr>
        <w:t>in case where residuals &gt; 0 we observe null spatial autocorrelation (random pattern)</w:t>
      </w:r>
      <w:r w:rsidR="007E2415">
        <w:rPr>
          <w:rFonts w:ascii="Calibri" w:eastAsia="Times New Roman" w:hAnsi="Calibri" w:cs="Calibri"/>
          <w:lang w:val="en-US"/>
        </w:rPr>
        <w:t xml:space="preserve"> because the number of same colour statistic is approximately the same as what we would expect by chance</w:t>
      </w:r>
    </w:p>
    <w:sectPr w:rsidR="006657F2" w:rsidRPr="006657F2" w:rsidSect="008D694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44491"/>
    <w:multiLevelType w:val="hybridMultilevel"/>
    <w:tmpl w:val="C6FAE118"/>
    <w:lvl w:ilvl="0" w:tplc="39E8E988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114B20FA"/>
    <w:multiLevelType w:val="hybridMultilevel"/>
    <w:tmpl w:val="4BAA3A42"/>
    <w:lvl w:ilvl="0" w:tplc="C04C93B0">
      <w:start w:val="4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3C0D73CE"/>
    <w:multiLevelType w:val="hybridMultilevel"/>
    <w:tmpl w:val="0E5AD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F29"/>
    <w:rsid w:val="00042C52"/>
    <w:rsid w:val="00051EC8"/>
    <w:rsid w:val="000A14F2"/>
    <w:rsid w:val="00147B66"/>
    <w:rsid w:val="00226BB6"/>
    <w:rsid w:val="00282F2F"/>
    <w:rsid w:val="002964C6"/>
    <w:rsid w:val="00347AAD"/>
    <w:rsid w:val="00354353"/>
    <w:rsid w:val="00431B8A"/>
    <w:rsid w:val="004D206E"/>
    <w:rsid w:val="004F7086"/>
    <w:rsid w:val="00617A21"/>
    <w:rsid w:val="006657F2"/>
    <w:rsid w:val="006B175E"/>
    <w:rsid w:val="007E2415"/>
    <w:rsid w:val="007F679E"/>
    <w:rsid w:val="008D6949"/>
    <w:rsid w:val="00967B4E"/>
    <w:rsid w:val="00B37483"/>
    <w:rsid w:val="00B9232F"/>
    <w:rsid w:val="00C32947"/>
    <w:rsid w:val="00C6645A"/>
    <w:rsid w:val="00CD4CBD"/>
    <w:rsid w:val="00D01606"/>
    <w:rsid w:val="00D63ECC"/>
    <w:rsid w:val="00D97C58"/>
    <w:rsid w:val="00E940FA"/>
    <w:rsid w:val="00EA017B"/>
    <w:rsid w:val="00EE4C75"/>
    <w:rsid w:val="00F306A1"/>
    <w:rsid w:val="00F4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D330631"/>
  <w15:chartTrackingRefBased/>
  <w15:docId w15:val="{556E9737-98A7-1641-8B2B-92B756F82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F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F2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F70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5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Романченко</dc:creator>
  <cp:keywords/>
  <dc:description/>
  <cp:lastModifiedBy>Олександр Романченко</cp:lastModifiedBy>
  <cp:revision>15</cp:revision>
  <dcterms:created xsi:type="dcterms:W3CDTF">2019-03-26T13:43:00Z</dcterms:created>
  <dcterms:modified xsi:type="dcterms:W3CDTF">2019-03-28T08:58:00Z</dcterms:modified>
</cp:coreProperties>
</file>