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602A4" w14:textId="2A74685F" w:rsidR="009C2706" w:rsidRDefault="009C2706" w:rsidP="009C2706">
      <w:pPr>
        <w:rPr>
          <w:rFonts w:ascii="Calibri" w:eastAsia="Times New Roman" w:hAnsi="Calibri" w:cs="Calibri"/>
          <w:lang w:val="en-US"/>
        </w:rPr>
      </w:pPr>
      <w:r w:rsidRPr="00D240D6">
        <w:rPr>
          <w:rFonts w:ascii="Calibri" w:eastAsia="Times New Roman" w:hAnsi="Calibri" w:cs="Calibri"/>
          <w:b/>
          <w:lang w:val="en-US"/>
        </w:rPr>
        <w:t>Niedersachsen regio</w:t>
      </w:r>
      <w:r w:rsidR="00C87E62" w:rsidRPr="00D240D6">
        <w:rPr>
          <w:rFonts w:ascii="Calibri" w:eastAsia="Times New Roman" w:hAnsi="Calibri" w:cs="Calibri"/>
          <w:b/>
          <w:lang w:val="en-US"/>
        </w:rPr>
        <w:t>n, Germany</w:t>
      </w:r>
      <w:r w:rsidR="00DA1A09" w:rsidRPr="00DA1A09">
        <w:rPr>
          <w:rFonts w:ascii="Calibri" w:eastAsia="Times New Roman" w:hAnsi="Calibri" w:cs="Calibri"/>
          <w:lang w:val="en-US"/>
        </w:rPr>
        <w:t xml:space="preserve"> </w:t>
      </w:r>
      <w:r w:rsidR="00DA1A09">
        <w:rPr>
          <w:rFonts w:ascii="Calibri" w:eastAsia="Times New Roman" w:hAnsi="Calibri" w:cs="Calibri"/>
          <w:lang w:val="en-US"/>
        </w:rPr>
        <w:t xml:space="preserve">chosen </w:t>
      </w:r>
      <w:r w:rsidR="00ED426B">
        <w:rPr>
          <w:rFonts w:ascii="Calibri" w:eastAsia="Times New Roman" w:hAnsi="Calibri" w:cs="Calibri"/>
          <w:lang w:val="en-US"/>
        </w:rPr>
        <w:t>for the research</w:t>
      </w:r>
      <w:r w:rsidR="00DA1A09">
        <w:rPr>
          <w:rFonts w:ascii="Calibri" w:eastAsia="Times New Roman" w:hAnsi="Calibri" w:cs="Calibri"/>
          <w:lang w:val="en-US"/>
        </w:rPr>
        <w:t xml:space="preserve">. </w:t>
      </w:r>
    </w:p>
    <w:p w14:paraId="10302ACB" w14:textId="5A7ABC77" w:rsidR="00DA1A09" w:rsidRDefault="00DA1A09" w:rsidP="009C2706">
      <w:pPr>
        <w:rPr>
          <w:rFonts w:ascii="Calibri" w:eastAsia="Times New Roman" w:hAnsi="Calibri" w:cs="Calibri"/>
          <w:lang w:val="en-US"/>
        </w:rPr>
      </w:pPr>
      <w:r w:rsidRPr="00D240D6">
        <w:rPr>
          <w:rFonts w:ascii="Calibri" w:eastAsia="Times New Roman" w:hAnsi="Calibri" w:cs="Calibri"/>
          <w:b/>
          <w:lang w:val="en-US"/>
        </w:rPr>
        <w:t>Variable</w:t>
      </w:r>
      <w:r>
        <w:rPr>
          <w:rFonts w:ascii="Calibri" w:eastAsia="Times New Roman" w:hAnsi="Calibri" w:cs="Calibri"/>
          <w:lang w:val="en-US"/>
        </w:rPr>
        <w:t>: kindergarten (</w:t>
      </w:r>
      <w:r w:rsidR="004D03F1">
        <w:rPr>
          <w:rFonts w:ascii="Calibri" w:eastAsia="Times New Roman" w:hAnsi="Calibri" w:cs="Calibri"/>
          <w:lang w:val="en-US"/>
        </w:rPr>
        <w:t>number of children from age 3 to 6</w:t>
      </w:r>
      <w:r w:rsidR="008F5893">
        <w:rPr>
          <w:rFonts w:ascii="Calibri" w:eastAsia="Times New Roman" w:hAnsi="Calibri" w:cs="Calibri"/>
          <w:lang w:val="en-US"/>
        </w:rPr>
        <w:t xml:space="preserve"> in German </w:t>
      </w:r>
      <w:r w:rsidR="00B56E29">
        <w:rPr>
          <w:rFonts w:ascii="Calibri" w:eastAsia="Times New Roman" w:hAnsi="Calibri" w:cs="Calibri"/>
          <w:lang w:val="en-US"/>
        </w:rPr>
        <w:t>kindergartens</w:t>
      </w:r>
      <w:r>
        <w:rPr>
          <w:rFonts w:ascii="Calibri" w:eastAsia="Times New Roman" w:hAnsi="Calibri" w:cs="Calibri"/>
          <w:lang w:val="en-US"/>
        </w:rPr>
        <w:t>)</w:t>
      </w:r>
    </w:p>
    <w:p w14:paraId="64A387A8" w14:textId="70982892" w:rsidR="00D240D6" w:rsidRDefault="00D240D6" w:rsidP="009C2706">
      <w:pPr>
        <w:rPr>
          <w:rFonts w:ascii="Calibri" w:eastAsia="Times New Roman" w:hAnsi="Calibri" w:cs="Calibri"/>
          <w:lang w:val="en-US"/>
        </w:rPr>
      </w:pPr>
    </w:p>
    <w:p w14:paraId="63DC2977" w14:textId="3E1CB2B0" w:rsidR="00D240D6" w:rsidRDefault="00D240D6" w:rsidP="009C2706">
      <w:pPr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>Proof:</w:t>
      </w:r>
    </w:p>
    <w:p w14:paraId="3727F026" w14:textId="77777777" w:rsidR="004D03F1" w:rsidRPr="004D03F1" w:rsidRDefault="004D03F1" w:rsidP="004D03F1">
      <w:pPr>
        <w:rPr>
          <w:lang w:val="en-US"/>
        </w:rPr>
      </w:pPr>
      <w:hyperlink r:id="rId5" w:history="1">
        <w:r w:rsidRPr="004D03F1">
          <w:rPr>
            <w:rStyle w:val="Hyperlink"/>
            <w:lang w:val="en-US"/>
          </w:rPr>
          <w:t>https://www.expatica.com/de/living/family/preschool-options-in-germany-107640/</w:t>
        </w:r>
      </w:hyperlink>
    </w:p>
    <w:p w14:paraId="5BE4FAAC" w14:textId="6DFFDBFB" w:rsidR="004D03F1" w:rsidRPr="00DA1A09" w:rsidRDefault="00D240D6" w:rsidP="009C2706">
      <w:pPr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noProof/>
          <w:lang w:val="en-US"/>
        </w:rPr>
        <w:drawing>
          <wp:inline distT="0" distB="0" distL="0" distR="0" wp14:anchorId="0BA7286B" wp14:editId="18091284">
            <wp:extent cx="5532120" cy="3683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4-09 at 18.23.17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98" cy="36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A412" w14:textId="77777777" w:rsidR="00C345EF" w:rsidRPr="00DA1A09" w:rsidRDefault="00C345EF" w:rsidP="00C345EF">
      <w:pPr>
        <w:rPr>
          <w:lang w:val="en-US"/>
        </w:rPr>
      </w:pPr>
    </w:p>
    <w:p w14:paraId="7AF31BF6" w14:textId="078702DC" w:rsidR="004D206E" w:rsidRDefault="009C2706" w:rsidP="009C2706">
      <w:pPr>
        <w:ind w:firstLine="720"/>
      </w:pPr>
      <w:r>
        <w:rPr>
          <w:noProof/>
        </w:rPr>
        <w:drawing>
          <wp:inline distT="0" distB="0" distL="0" distR="0" wp14:anchorId="3F26CF51" wp14:editId="4EEC276C">
            <wp:extent cx="4910647" cy="3715842"/>
            <wp:effectExtent l="0" t="0" r="4445" b="571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4-06 at 09.13.14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091" cy="37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6DDD" w14:textId="7EE48227" w:rsidR="00C345EF" w:rsidRPr="00C345EF" w:rsidRDefault="00DC666A" w:rsidP="00C345EF">
      <w:pPr>
        <w:ind w:left="2160" w:firstLine="720"/>
        <w:rPr>
          <w:lang w:val="en-US"/>
        </w:rPr>
      </w:pPr>
      <w:r>
        <w:rPr>
          <w:lang w:val="en-US"/>
        </w:rPr>
        <w:t xml:space="preserve">  </w:t>
      </w:r>
      <w:r w:rsidR="00C345EF" w:rsidRPr="00C345EF">
        <w:rPr>
          <w:lang w:val="en-US"/>
        </w:rPr>
        <w:t>Region on the Germany map</w:t>
      </w:r>
    </w:p>
    <w:p w14:paraId="7B4EF1A1" w14:textId="77777777" w:rsidR="00C345EF" w:rsidRPr="00C345EF" w:rsidRDefault="00C345EF" w:rsidP="00C87E62">
      <w:pPr>
        <w:rPr>
          <w:lang w:val="en-US"/>
        </w:rPr>
      </w:pPr>
    </w:p>
    <w:p w14:paraId="0CA665BD" w14:textId="77777777" w:rsidR="00B84200" w:rsidRPr="00604800" w:rsidRDefault="00B84200" w:rsidP="00C87E62">
      <w:pPr>
        <w:rPr>
          <w:lang w:val="en-US"/>
        </w:rPr>
      </w:pPr>
      <w:r>
        <w:rPr>
          <w:noProof/>
        </w:rPr>
        <w:drawing>
          <wp:inline distT="0" distB="0" distL="0" distR="0" wp14:anchorId="54B141A2" wp14:editId="0C62CCDE">
            <wp:extent cx="2688590" cy="2514145"/>
            <wp:effectExtent l="0" t="0" r="3810" b="635"/>
            <wp:docPr id="5" name="Picture 5" descr="A close up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5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970" w:rsidRPr="00604800">
        <w:rPr>
          <w:lang w:val="en-US"/>
        </w:rPr>
        <w:t xml:space="preserve">  </w:t>
      </w:r>
      <w:r w:rsidR="00C54970">
        <w:rPr>
          <w:noProof/>
        </w:rPr>
        <w:drawing>
          <wp:inline distT="0" distB="0" distL="0" distR="0" wp14:anchorId="595E5500" wp14:editId="53EB5A3F">
            <wp:extent cx="2969895" cy="2545623"/>
            <wp:effectExtent l="0" t="0" r="1905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2.kindergart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5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A9B9" w14:textId="3649ACCD" w:rsidR="00B84200" w:rsidRPr="00604800" w:rsidRDefault="00604800" w:rsidP="000E136D">
      <w:pPr>
        <w:ind w:firstLine="720"/>
        <w:rPr>
          <w:lang w:val="en-US"/>
        </w:rPr>
      </w:pPr>
      <w:r>
        <w:rPr>
          <w:lang w:val="en-US"/>
        </w:rPr>
        <w:t xml:space="preserve">   </w:t>
      </w:r>
      <w:r w:rsidR="003653B0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604800">
        <w:rPr>
          <w:lang w:val="en-US"/>
        </w:rPr>
        <w:t xml:space="preserve">map </w:t>
      </w:r>
      <w:r w:rsidR="00EE2832">
        <w:rPr>
          <w:lang w:val="en-US"/>
        </w:rPr>
        <w:t>with all sh</w:t>
      </w:r>
      <w:r w:rsidR="00D54E23">
        <w:rPr>
          <w:lang w:val="en-US"/>
        </w:rPr>
        <w:t>a</w:t>
      </w:r>
      <w:r w:rsidR="00EE2832">
        <w:rPr>
          <w:lang w:val="en-US"/>
        </w:rPr>
        <w:t>p</w:t>
      </w:r>
      <w:r w:rsidR="00D54E23">
        <w:rPr>
          <w:lang w:val="en-US"/>
        </w:rPr>
        <w:t>e</w:t>
      </w:r>
      <w:r w:rsidR="00EE2832">
        <w:rPr>
          <w:lang w:val="en-US"/>
        </w:rPr>
        <w:t xml:space="preserve"> point</w:t>
      </w:r>
      <w:r w:rsidR="00D54E23">
        <w:rPr>
          <w:lang w:val="en-US"/>
        </w:rPr>
        <w:t>s</w:t>
      </w:r>
      <w:r w:rsidR="00EE2832">
        <w:rPr>
          <w:lang w:val="en-US"/>
        </w:rPr>
        <w:tab/>
      </w:r>
      <w:r w:rsidR="003653B0">
        <w:rPr>
          <w:lang w:val="en-US"/>
        </w:rPr>
        <w:t xml:space="preserve">              </w:t>
      </w:r>
      <w:r w:rsidR="00EE2832">
        <w:rPr>
          <w:lang w:val="en-US"/>
        </w:rPr>
        <w:tab/>
      </w:r>
      <w:r>
        <w:rPr>
          <w:lang w:val="en-US"/>
        </w:rPr>
        <w:t xml:space="preserve">     </w:t>
      </w:r>
      <w:bookmarkStart w:id="0" w:name="_GoBack"/>
      <w:bookmarkEnd w:id="0"/>
      <w:r>
        <w:rPr>
          <w:lang w:val="en-US"/>
        </w:rPr>
        <w:t>selecting only kindergartens data</w:t>
      </w:r>
    </w:p>
    <w:p w14:paraId="3011028A" w14:textId="77777777" w:rsidR="00B84200" w:rsidRPr="00604800" w:rsidRDefault="00B84200" w:rsidP="00C87E62">
      <w:pPr>
        <w:rPr>
          <w:lang w:val="en-US"/>
        </w:rPr>
      </w:pPr>
    </w:p>
    <w:p w14:paraId="179B23EE" w14:textId="77777777" w:rsidR="00B84200" w:rsidRPr="00604800" w:rsidRDefault="00B84200" w:rsidP="00C87E62">
      <w:pPr>
        <w:rPr>
          <w:lang w:val="en-US"/>
        </w:rPr>
      </w:pPr>
    </w:p>
    <w:p w14:paraId="35BE12FD" w14:textId="71DEA1F4" w:rsidR="00B84200" w:rsidRPr="008F7C3F" w:rsidRDefault="002337C4" w:rsidP="00C87E62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2FB6A0F" wp14:editId="399FBB95">
            <wp:simplePos x="0" y="0"/>
            <wp:positionH relativeFrom="column">
              <wp:posOffset>3196590</wp:posOffset>
            </wp:positionH>
            <wp:positionV relativeFrom="paragraph">
              <wp:posOffset>240665</wp:posOffset>
            </wp:positionV>
            <wp:extent cx="2519045" cy="2226310"/>
            <wp:effectExtent l="0" t="0" r="0" b="0"/>
            <wp:wrapTight wrapText="bothSides">
              <wp:wrapPolygon edited="0">
                <wp:start x="0" y="0"/>
                <wp:lineTo x="0" y="21440"/>
                <wp:lineTo x="21453" y="21440"/>
                <wp:lineTo x="21453" y="0"/>
                <wp:lineTo x="0" y="0"/>
              </wp:wrapPolygon>
            </wp:wrapTight>
            <wp:docPr id="12" name="Picture 12" descr="A close up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p3+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B3B">
        <w:rPr>
          <w:noProof/>
        </w:rPr>
        <w:drawing>
          <wp:anchor distT="0" distB="0" distL="114300" distR="114300" simplePos="0" relativeHeight="251659264" behindDoc="1" locked="0" layoutInCell="1" allowOverlap="1" wp14:anchorId="148BBD00" wp14:editId="6ECB4AAB">
            <wp:simplePos x="0" y="0"/>
            <wp:positionH relativeFrom="column">
              <wp:posOffset>-148708</wp:posOffset>
            </wp:positionH>
            <wp:positionV relativeFrom="paragraph">
              <wp:posOffset>177165</wp:posOffset>
            </wp:positionV>
            <wp:extent cx="2760980" cy="2367280"/>
            <wp:effectExtent l="0" t="0" r="0" b="0"/>
            <wp:wrapTight wrapText="bothSides">
              <wp:wrapPolygon edited="0">
                <wp:start x="0" y="0"/>
                <wp:lineTo x="0" y="21438"/>
                <wp:lineTo x="21461" y="21438"/>
                <wp:lineTo x="21461" y="0"/>
                <wp:lineTo x="0" y="0"/>
              </wp:wrapPolygon>
            </wp:wrapTight>
            <wp:docPr id="11" name="Picture 11" descr="A close up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C3F" w:rsidRPr="008F7C3F">
        <w:rPr>
          <w:lang w:val="en-US"/>
        </w:rPr>
        <w:t xml:space="preserve">     </w:t>
      </w:r>
    </w:p>
    <w:p w14:paraId="4573F53F" w14:textId="312404FE" w:rsidR="00AF70FC" w:rsidRPr="008F7C3F" w:rsidRDefault="008F7C3F" w:rsidP="00C87E62">
      <w:pPr>
        <w:rPr>
          <w:lang w:val="en-US"/>
        </w:rPr>
      </w:pPr>
      <w:r w:rsidRPr="008F7C3F">
        <w:rPr>
          <w:lang w:val="en-US"/>
        </w:rPr>
        <w:t>plotting all values including non-unique</w:t>
      </w:r>
      <w:r>
        <w:rPr>
          <w:lang w:val="en-US"/>
        </w:rPr>
        <w:t xml:space="preserve"> </w:t>
      </w:r>
      <w:r>
        <w:rPr>
          <w:lang w:val="en-US"/>
        </w:rPr>
        <w:tab/>
        <w:t xml:space="preserve">       </w:t>
      </w:r>
      <w:r>
        <w:rPr>
          <w:lang w:val="en-US"/>
        </w:rPr>
        <w:tab/>
        <w:t xml:space="preserve">         after excluding non-unique values</w:t>
      </w:r>
    </w:p>
    <w:p w14:paraId="06788B5F" w14:textId="5D571DDE" w:rsidR="00B84200" w:rsidRDefault="00EC16D9" w:rsidP="00EC16D9">
      <w:pPr>
        <w:ind w:left="720" w:firstLine="720"/>
        <w:rPr>
          <w:lang w:val="en-US"/>
        </w:rPr>
      </w:pPr>
      <w:r>
        <w:rPr>
          <w:lang w:val="en-US"/>
        </w:rPr>
        <w:t xml:space="preserve">   </w:t>
      </w:r>
      <w:r w:rsidR="00827DC8">
        <w:rPr>
          <w:noProof/>
          <w:lang w:val="en-US"/>
        </w:rPr>
        <w:drawing>
          <wp:inline distT="0" distB="0" distL="0" distR="0" wp14:anchorId="7221C2C2" wp14:editId="7E49E75E">
            <wp:extent cx="3289300" cy="290830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umber of childr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B70" w14:textId="34758E11" w:rsidR="00EC16D9" w:rsidRDefault="00EC16D9" w:rsidP="00EC16D9">
      <w:pPr>
        <w:ind w:left="1440"/>
        <w:rPr>
          <w:lang w:val="en-US"/>
        </w:rPr>
      </w:pPr>
      <w:r>
        <w:rPr>
          <w:lang w:val="en-US"/>
        </w:rPr>
        <w:t xml:space="preserve">                </w:t>
      </w:r>
      <w:r w:rsidR="00C72C3F">
        <w:rPr>
          <w:lang w:val="en-US"/>
        </w:rPr>
        <w:t xml:space="preserve">   </w:t>
      </w:r>
      <w:r>
        <w:rPr>
          <w:lang w:val="en-US"/>
        </w:rPr>
        <w:t xml:space="preserve">  </w:t>
      </w:r>
      <w:r w:rsidR="00827DC8">
        <w:rPr>
          <w:lang w:val="en-US"/>
        </w:rPr>
        <w:t xml:space="preserve">  </w:t>
      </w:r>
      <w:r>
        <w:rPr>
          <w:lang w:val="en-US"/>
        </w:rPr>
        <w:t>making plot with</w:t>
      </w:r>
      <w:r>
        <w:rPr>
          <w:lang w:val="en-US"/>
        </w:rPr>
        <w:t xml:space="preserve"> colored scale</w:t>
      </w:r>
    </w:p>
    <w:p w14:paraId="0C2B3DB4" w14:textId="50644313" w:rsidR="00EC16D9" w:rsidRDefault="00827DC8" w:rsidP="00EC16D9">
      <w:pPr>
        <w:ind w:left="216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17F0C128" wp14:editId="38316414">
            <wp:simplePos x="0" y="0"/>
            <wp:positionH relativeFrom="column">
              <wp:posOffset>2990552</wp:posOffset>
            </wp:positionH>
            <wp:positionV relativeFrom="paragraph">
              <wp:posOffset>101522</wp:posOffset>
            </wp:positionV>
            <wp:extent cx="3014345" cy="2665095"/>
            <wp:effectExtent l="0" t="0" r="0" b="1905"/>
            <wp:wrapTight wrapText="bothSides">
              <wp:wrapPolygon edited="0">
                <wp:start x="0" y="0"/>
                <wp:lineTo x="0" y="21513"/>
                <wp:lineTo x="21477" y="21513"/>
                <wp:lineTo x="21477" y="0"/>
                <wp:lineTo x="0" y="0"/>
              </wp:wrapPolygon>
            </wp:wrapTight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um of childr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95875" w14:textId="26A10729" w:rsidR="00A7218E" w:rsidRPr="008F7C3F" w:rsidRDefault="00827DC8" w:rsidP="00C87E6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6B605C8" wp14:editId="4203A752">
            <wp:simplePos x="0" y="0"/>
            <wp:positionH relativeFrom="column">
              <wp:posOffset>-368300</wp:posOffset>
            </wp:positionH>
            <wp:positionV relativeFrom="paragraph">
              <wp:posOffset>97790</wp:posOffset>
            </wp:positionV>
            <wp:extent cx="2892425" cy="2479040"/>
            <wp:effectExtent l="0" t="0" r="3175" b="0"/>
            <wp:wrapTight wrapText="bothSides">
              <wp:wrapPolygon edited="0">
                <wp:start x="0" y="0"/>
                <wp:lineTo x="0" y="21467"/>
                <wp:lineTo x="21529" y="21467"/>
                <wp:lineTo x="21529" y="0"/>
                <wp:lineTo x="0" y="0"/>
              </wp:wrapPolygon>
            </wp:wrapTight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bo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76373" w14:textId="220EA372" w:rsidR="00B84200" w:rsidRPr="008F7C3F" w:rsidRDefault="00B84200" w:rsidP="00C87E62">
      <w:pPr>
        <w:rPr>
          <w:lang w:val="en-US"/>
        </w:rPr>
      </w:pPr>
    </w:p>
    <w:p w14:paraId="39FF0580" w14:textId="1F2E0C6D" w:rsidR="00B84200" w:rsidRPr="00FF0B3B" w:rsidRDefault="00C54970" w:rsidP="00C87E62">
      <w:pPr>
        <w:rPr>
          <w:lang w:val="en-US"/>
        </w:rPr>
      </w:pPr>
      <w:r w:rsidRPr="00FF0B3B">
        <w:rPr>
          <w:lang w:val="en-US"/>
        </w:rPr>
        <w:tab/>
        <w:t xml:space="preserve">     </w:t>
      </w:r>
    </w:p>
    <w:p w14:paraId="6FBF6465" w14:textId="7255875C" w:rsidR="008D59FD" w:rsidRDefault="002337C4" w:rsidP="008D59FD">
      <w:pPr>
        <w:rPr>
          <w:lang w:val="en-US"/>
        </w:rPr>
      </w:pPr>
      <w:r>
        <w:rPr>
          <w:lang w:val="en-US"/>
        </w:rPr>
        <w:t xml:space="preserve">        </w:t>
      </w:r>
      <w:r w:rsidR="008D59FD">
        <w:rPr>
          <w:lang w:val="en-US"/>
        </w:rPr>
        <w:t xml:space="preserve">                                                                           </w:t>
      </w:r>
    </w:p>
    <w:p w14:paraId="4314F469" w14:textId="77777777" w:rsidR="008D59FD" w:rsidRDefault="008D59FD" w:rsidP="008D59FD">
      <w:pPr>
        <w:rPr>
          <w:lang w:val="en-US"/>
        </w:rPr>
      </w:pPr>
    </w:p>
    <w:p w14:paraId="61DA2F43" w14:textId="77777777" w:rsidR="008D59FD" w:rsidRDefault="008D59FD" w:rsidP="008D59FD">
      <w:pPr>
        <w:rPr>
          <w:lang w:val="en-US"/>
        </w:rPr>
      </w:pPr>
    </w:p>
    <w:p w14:paraId="5344059D" w14:textId="77777777" w:rsidR="008D59FD" w:rsidRDefault="008D59FD" w:rsidP="008D59FD">
      <w:pPr>
        <w:rPr>
          <w:lang w:val="en-US"/>
        </w:rPr>
      </w:pPr>
    </w:p>
    <w:p w14:paraId="31F781F4" w14:textId="77777777" w:rsidR="008D59FD" w:rsidRDefault="008D59FD" w:rsidP="008D59FD">
      <w:pPr>
        <w:rPr>
          <w:lang w:val="en-US"/>
        </w:rPr>
      </w:pPr>
    </w:p>
    <w:p w14:paraId="023E3AF4" w14:textId="77777777" w:rsidR="008D59FD" w:rsidRDefault="008D59FD" w:rsidP="008D59FD">
      <w:pPr>
        <w:rPr>
          <w:lang w:val="en-US"/>
        </w:rPr>
      </w:pPr>
    </w:p>
    <w:p w14:paraId="42FF2E21" w14:textId="77777777" w:rsidR="008D59FD" w:rsidRDefault="008D59FD" w:rsidP="008D59FD">
      <w:pPr>
        <w:rPr>
          <w:lang w:val="en-US"/>
        </w:rPr>
      </w:pPr>
    </w:p>
    <w:p w14:paraId="64EE6102" w14:textId="77777777" w:rsidR="008D59FD" w:rsidRDefault="008D59FD" w:rsidP="008D59FD">
      <w:pPr>
        <w:rPr>
          <w:lang w:val="en-US"/>
        </w:rPr>
      </w:pPr>
    </w:p>
    <w:p w14:paraId="7EA21FDA" w14:textId="77777777" w:rsidR="008D59FD" w:rsidRDefault="008D59FD" w:rsidP="008D59FD">
      <w:pPr>
        <w:rPr>
          <w:lang w:val="en-US"/>
        </w:rPr>
      </w:pPr>
    </w:p>
    <w:p w14:paraId="01C3EAE9" w14:textId="19A730F4" w:rsidR="008D59FD" w:rsidRDefault="008D59FD" w:rsidP="008D59FD">
      <w:pPr>
        <w:rPr>
          <w:lang w:val="en-US"/>
        </w:rPr>
      </w:pPr>
    </w:p>
    <w:p w14:paraId="2A49ACB9" w14:textId="77777777" w:rsidR="008D59FD" w:rsidRDefault="008D59FD" w:rsidP="008D59FD">
      <w:pPr>
        <w:rPr>
          <w:lang w:val="en-US"/>
        </w:rPr>
      </w:pPr>
    </w:p>
    <w:p w14:paraId="36820AF7" w14:textId="4E329284" w:rsidR="002337C4" w:rsidRDefault="008D59FD" w:rsidP="008D59FD">
      <w:pPr>
        <w:rPr>
          <w:lang w:val="en-US"/>
        </w:rPr>
      </w:pPr>
      <w:r>
        <w:rPr>
          <w:lang w:val="en-US"/>
        </w:rPr>
        <w:t xml:space="preserve">    </w:t>
      </w:r>
      <w:r w:rsidR="00827DC8">
        <w:rPr>
          <w:lang w:val="en-US"/>
        </w:rPr>
        <w:t xml:space="preserve">      </w:t>
      </w:r>
      <w:r>
        <w:rPr>
          <w:lang w:val="en-US"/>
        </w:rPr>
        <w:t xml:space="preserve"> </w:t>
      </w:r>
      <w:r w:rsidR="002337C4">
        <w:rPr>
          <w:lang w:val="en-US"/>
        </w:rPr>
        <w:t xml:space="preserve">loading map with </w:t>
      </w:r>
      <w:proofErr w:type="spellStart"/>
      <w:r w:rsidR="002337C4">
        <w:rPr>
          <w:lang w:val="en-US"/>
        </w:rPr>
        <w:t>ggmap</w:t>
      </w:r>
      <w:proofErr w:type="spellEnd"/>
      <w:r w:rsidR="00827DC8">
        <w:rPr>
          <w:lang w:val="en-US"/>
        </w:rPr>
        <w:t xml:space="preserve"> </w:t>
      </w:r>
      <w:r w:rsidR="002337C4">
        <w:rPr>
          <w:lang w:val="en-US"/>
        </w:rPr>
        <w:tab/>
      </w:r>
      <w:r w:rsidR="002337C4">
        <w:rPr>
          <w:lang w:val="en-US"/>
        </w:rPr>
        <w:tab/>
      </w:r>
      <w:r>
        <w:rPr>
          <w:lang w:val="en-US"/>
        </w:rPr>
        <w:tab/>
        <w:t xml:space="preserve">  </w:t>
      </w:r>
      <w:r w:rsidR="00266436">
        <w:rPr>
          <w:lang w:val="en-US"/>
        </w:rPr>
        <w:t xml:space="preserve">   </w:t>
      </w:r>
      <w:r w:rsidR="00827DC8">
        <w:rPr>
          <w:lang w:val="en-US"/>
        </w:rPr>
        <w:t xml:space="preserve">   </w:t>
      </w:r>
      <w:r w:rsidR="00266436">
        <w:rPr>
          <w:lang w:val="en-US"/>
        </w:rPr>
        <w:t xml:space="preserve"> </w:t>
      </w:r>
      <w:r w:rsidR="00827DC8">
        <w:rPr>
          <w:lang w:val="en-US"/>
        </w:rPr>
        <w:t xml:space="preserve">  </w:t>
      </w:r>
      <w:r w:rsidR="002337C4">
        <w:rPr>
          <w:lang w:val="en-US"/>
        </w:rPr>
        <w:t>adding kindergartens data</w:t>
      </w:r>
    </w:p>
    <w:p w14:paraId="65AA008F" w14:textId="789B93E2" w:rsidR="00711194" w:rsidRDefault="00266436" w:rsidP="002337C4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6FB590BE" wp14:editId="708CF052">
            <wp:simplePos x="0" y="0"/>
            <wp:positionH relativeFrom="column">
              <wp:posOffset>3037840</wp:posOffset>
            </wp:positionH>
            <wp:positionV relativeFrom="paragraph">
              <wp:posOffset>58783</wp:posOffset>
            </wp:positionV>
            <wp:extent cx="3289300" cy="2908300"/>
            <wp:effectExtent l="0" t="0" r="0" b="0"/>
            <wp:wrapTight wrapText="bothSides">
              <wp:wrapPolygon edited="0">
                <wp:start x="0" y="0"/>
                <wp:lineTo x="0" y="21506"/>
                <wp:lineTo x="21517" y="21506"/>
                <wp:lineTo x="21517" y="0"/>
                <wp:lineTo x="0" y="0"/>
              </wp:wrapPolygon>
            </wp:wrapTight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verage number of kindergarte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7BEFB81D" wp14:editId="2DEF9AC9">
            <wp:simplePos x="0" y="0"/>
            <wp:positionH relativeFrom="column">
              <wp:posOffset>-670923</wp:posOffset>
            </wp:positionH>
            <wp:positionV relativeFrom="paragraph">
              <wp:posOffset>60053</wp:posOffset>
            </wp:positionV>
            <wp:extent cx="3289300" cy="2908300"/>
            <wp:effectExtent l="0" t="0" r="0" b="0"/>
            <wp:wrapTight wrapText="bothSides">
              <wp:wrapPolygon edited="0">
                <wp:start x="0" y="0"/>
                <wp:lineTo x="0" y="21506"/>
                <wp:lineTo x="21517" y="21506"/>
                <wp:lineTo x="21517" y="0"/>
                <wp:lineTo x="0" y="0"/>
              </wp:wrapPolygon>
            </wp:wrapTight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umber of kindergartens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708">
        <w:rPr>
          <w:lang w:val="en-US"/>
        </w:rPr>
        <w:t>plotting values over hexagonal grid</w:t>
      </w:r>
    </w:p>
    <w:p w14:paraId="03854C47" w14:textId="77777777" w:rsidR="001D67D7" w:rsidRDefault="001D67D7" w:rsidP="002337C4">
      <w:pPr>
        <w:rPr>
          <w:lang w:val="en-US"/>
        </w:rPr>
      </w:pPr>
    </w:p>
    <w:p w14:paraId="4E97C366" w14:textId="7DA754B8" w:rsidR="00266436" w:rsidRDefault="00656EB6" w:rsidP="00656EB6">
      <w:pPr>
        <w:ind w:firstLine="72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       </w:t>
      </w:r>
      <w:r w:rsidR="003A2A30">
        <w:rPr>
          <w:noProof/>
          <w:lang w:val="en-US"/>
        </w:rPr>
        <w:drawing>
          <wp:inline distT="0" distB="0" distL="0" distR="0" wp14:anchorId="634330E0" wp14:editId="23F529F6">
            <wp:extent cx="3289300" cy="290830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pact of unit sho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1029" w14:textId="2E76A828" w:rsidR="00266436" w:rsidRDefault="00266436" w:rsidP="002337C4">
      <w:pPr>
        <w:rPr>
          <w:lang w:val="en-US"/>
        </w:rPr>
      </w:pPr>
    </w:p>
    <w:p w14:paraId="659B3352" w14:textId="5E0A58C6" w:rsidR="00266436" w:rsidRDefault="00266436" w:rsidP="002337C4">
      <w:pPr>
        <w:rPr>
          <w:lang w:val="en-US"/>
        </w:rPr>
      </w:pPr>
    </w:p>
    <w:p w14:paraId="19959629" w14:textId="1827EB41" w:rsidR="00266436" w:rsidRPr="00FF0B3B" w:rsidRDefault="00266436" w:rsidP="002337C4">
      <w:pPr>
        <w:rPr>
          <w:lang w:val="en-US"/>
        </w:rPr>
      </w:pPr>
    </w:p>
    <w:sectPr w:rsidR="00266436" w:rsidRPr="00FF0B3B" w:rsidSect="008D694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C70"/>
    <w:rsid w:val="00023D35"/>
    <w:rsid w:val="000A14F2"/>
    <w:rsid w:val="000E136D"/>
    <w:rsid w:val="000F778E"/>
    <w:rsid w:val="001D67D7"/>
    <w:rsid w:val="00226842"/>
    <w:rsid w:val="002337C4"/>
    <w:rsid w:val="00244F72"/>
    <w:rsid w:val="00266436"/>
    <w:rsid w:val="003653B0"/>
    <w:rsid w:val="003A2A30"/>
    <w:rsid w:val="00466B11"/>
    <w:rsid w:val="004D03F1"/>
    <w:rsid w:val="004D206E"/>
    <w:rsid w:val="005262F1"/>
    <w:rsid w:val="0053245F"/>
    <w:rsid w:val="005A2D1C"/>
    <w:rsid w:val="00604800"/>
    <w:rsid w:val="00630C70"/>
    <w:rsid w:val="00656EB6"/>
    <w:rsid w:val="007059DE"/>
    <w:rsid w:val="00711194"/>
    <w:rsid w:val="007267FB"/>
    <w:rsid w:val="00826708"/>
    <w:rsid w:val="00827DC8"/>
    <w:rsid w:val="00844ECB"/>
    <w:rsid w:val="008D59FD"/>
    <w:rsid w:val="008D6949"/>
    <w:rsid w:val="008F5893"/>
    <w:rsid w:val="008F7C3F"/>
    <w:rsid w:val="009C2706"/>
    <w:rsid w:val="00A7218E"/>
    <w:rsid w:val="00AA492D"/>
    <w:rsid w:val="00AF70FC"/>
    <w:rsid w:val="00B24C5A"/>
    <w:rsid w:val="00B53C8E"/>
    <w:rsid w:val="00B56E29"/>
    <w:rsid w:val="00B82E5D"/>
    <w:rsid w:val="00B84200"/>
    <w:rsid w:val="00C31933"/>
    <w:rsid w:val="00C345EF"/>
    <w:rsid w:val="00C54970"/>
    <w:rsid w:val="00C6376E"/>
    <w:rsid w:val="00C72C3F"/>
    <w:rsid w:val="00C87E62"/>
    <w:rsid w:val="00C946F0"/>
    <w:rsid w:val="00CB7405"/>
    <w:rsid w:val="00D03954"/>
    <w:rsid w:val="00D240D6"/>
    <w:rsid w:val="00D54E23"/>
    <w:rsid w:val="00D95223"/>
    <w:rsid w:val="00DA1A09"/>
    <w:rsid w:val="00DC2D76"/>
    <w:rsid w:val="00DC666A"/>
    <w:rsid w:val="00E940FA"/>
    <w:rsid w:val="00E95F58"/>
    <w:rsid w:val="00EC16D9"/>
    <w:rsid w:val="00ED426B"/>
    <w:rsid w:val="00EE2832"/>
    <w:rsid w:val="00F84648"/>
    <w:rsid w:val="00FF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DA513C"/>
  <w15:chartTrackingRefBased/>
  <w15:docId w15:val="{81E247C4-49D5-9940-A0A6-7A6574087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270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706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9C270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24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6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expatica.com/de/living/family/preschool-options-in-germany-107640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AC6A3D-0CAD-BC49-AF47-AA7702EC6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Романченко</dc:creator>
  <cp:keywords/>
  <dc:description/>
  <cp:lastModifiedBy>Олександр Романченко</cp:lastModifiedBy>
  <cp:revision>49</cp:revision>
  <dcterms:created xsi:type="dcterms:W3CDTF">2019-04-06T07:13:00Z</dcterms:created>
  <dcterms:modified xsi:type="dcterms:W3CDTF">2019-04-09T18:34:00Z</dcterms:modified>
</cp:coreProperties>
</file>