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720" w:top="720" w:left="720" w:right="720" w:header="720" w:footer="720"/>
          <w:pgNumType w:start="1"/>
        </w:sectPr>
      </w:pPr>
      <w:bookmarkStart w:colFirst="0" w:colLast="0" w:name="_yewo36xpv7xp" w:id="0"/>
      <w:bookmarkEnd w:id="0"/>
      <w:r w:rsidDel="00000000" w:rsidR="00000000" w:rsidRPr="00000000">
        <w:rPr>
          <w:rFonts w:ascii="Crimson Text" w:cs="Crimson Text" w:eastAsia="Crimson Text" w:hAnsi="Crimson Text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TOC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cjsg4gn2v5gl" w:id="1"/>
      <w:bookmarkEnd w:id="1"/>
      <w:r w:rsidDel="00000000" w:rsidR="00000000" w:rsidRPr="00000000">
        <w:rPr>
          <w:rtl w:val="0"/>
        </w:rPr>
        <w:t xml:space="preserve">Penetration Test Report</w:t>
      </w:r>
    </w:p>
    <w:p w:rsidR="00000000" w:rsidDel="00000000" w:rsidP="00000000" w:rsidRDefault="00000000" w:rsidRPr="00000000" w14:paraId="00000004">
      <w:pPr>
        <w:pStyle w:val="Subtitle"/>
        <w:rPr/>
      </w:pPr>
      <w:bookmarkStart w:colFirst="0" w:colLast="0" w:name="_vv8a9uulihkq" w:id="2"/>
      <w:bookmarkEnd w:id="2"/>
      <w:r w:rsidDel="00000000" w:rsidR="00000000" w:rsidRPr="00000000">
        <w:rPr>
          <w:rtl w:val="0"/>
        </w:rPr>
        <w:t xml:space="preserve">Machine: THM | Blueprint</w:t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l3y4r0otg9oa" w:id="3"/>
      <w:bookmarkEnd w:id="3"/>
      <w:r w:rsidDel="00000000" w:rsidR="00000000" w:rsidRPr="00000000">
        <w:rPr>
          <w:rtl w:val="0"/>
        </w:rPr>
        <w:t xml:space="preserve">Nov 5,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qnr1xhx1njz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Title"/>
        <w:rPr/>
      </w:pPr>
      <w:bookmarkStart w:colFirst="0" w:colLast="0" w:name="_j4k36bfeip03" w:id="5"/>
      <w:bookmarkEnd w:id="5"/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rimson Text SemiBold" w:cs="Crimson Text SemiBold" w:eastAsia="Crimson Text SemiBold" w:hAnsi="Crimson Text SemiBold"/>
              <w:sz w:val="36"/>
              <w:szCs w:val="3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Crimson Text SemiBold" w:cs="Crimson Text SemiBold" w:eastAsia="Crimson Text SemiBold" w:hAnsi="Crimson Text SemiBold"/>
              <w:sz w:val="36"/>
              <w:szCs w:val="36"/>
              <w:rtl w:val="0"/>
            </w:rPr>
            <w:t xml:space="preserve">Title.</w:t>
          </w:r>
          <w:hyperlink w:anchor="_21pr7inr5jnb">
            <w:r w:rsidDel="00000000" w:rsidR="00000000" w:rsidRPr="00000000">
              <w:rPr>
                <w:rFonts w:ascii="Crimson Text SemiBold" w:cs="Crimson Text SemiBold" w:eastAsia="Crimson Text SemiBold" w:hAnsi="Crimson Text SemiBold"/>
                <w:sz w:val="36"/>
                <w:szCs w:val="36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rimson Text SemiBold" w:cs="Crimson Text SemiBold" w:eastAsia="Crimson Text SemiBold" w:hAnsi="Crimson Text SemiBold"/>
              <w:sz w:val="36"/>
              <w:szCs w:val="36"/>
            </w:rPr>
          </w:pPr>
          <w:r w:rsidDel="00000000" w:rsidR="00000000" w:rsidRPr="00000000">
            <w:rPr>
              <w:rFonts w:ascii="Crimson Text SemiBold" w:cs="Crimson Text SemiBold" w:eastAsia="Crimson Text SemiBold" w:hAnsi="Crimson Text SemiBold"/>
              <w:sz w:val="36"/>
              <w:szCs w:val="36"/>
              <w:rtl w:val="0"/>
            </w:rPr>
            <w:t xml:space="preserve">TOC.</w:t>
            <w:tab/>
            <w:t xml:space="preserve">2</w:t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rimson Text SemiBold" w:cs="Crimson Text SemiBold" w:eastAsia="Crimson Text SemiBold" w:hAnsi="Crimson Text SemiBold"/>
              <w:sz w:val="36"/>
              <w:szCs w:val="36"/>
            </w:rPr>
          </w:pPr>
          <w:r w:rsidDel="00000000" w:rsidR="00000000" w:rsidRPr="00000000">
            <w:rPr>
              <w:rFonts w:ascii="Crimson Text SemiBold" w:cs="Crimson Text SemiBold" w:eastAsia="Crimson Text SemiBold" w:hAnsi="Crimson Text SemiBold"/>
              <w:sz w:val="36"/>
              <w:szCs w:val="36"/>
              <w:rtl w:val="0"/>
            </w:rPr>
            <w:t xml:space="preserve">Executive Summary.</w:t>
            <w:tab/>
            <w:t xml:space="preserve">3</w:t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rimson Text SemiBold" w:cs="Crimson Text SemiBold" w:eastAsia="Crimson Text SemiBold" w:hAnsi="Crimson Text SemiBold"/>
              <w:sz w:val="36"/>
              <w:szCs w:val="36"/>
            </w:rPr>
          </w:pPr>
          <w:r w:rsidDel="00000000" w:rsidR="00000000" w:rsidRPr="00000000">
            <w:rPr>
              <w:rFonts w:ascii="Crimson Text SemiBold" w:cs="Crimson Text SemiBold" w:eastAsia="Crimson Text SemiBold" w:hAnsi="Crimson Text SemiBold"/>
              <w:sz w:val="36"/>
              <w:szCs w:val="36"/>
              <w:rtl w:val="0"/>
            </w:rPr>
            <w:t xml:space="preserve">SOW.</w:t>
            <w:tab/>
            <w:t xml:space="preserve">4</w:t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rimson Text SemiBold" w:cs="Crimson Text SemiBold" w:eastAsia="Crimson Text SemiBold" w:hAnsi="Crimson Text SemiBold"/>
              <w:sz w:val="36"/>
              <w:szCs w:val="36"/>
            </w:rPr>
          </w:pPr>
          <w:r w:rsidDel="00000000" w:rsidR="00000000" w:rsidRPr="00000000">
            <w:rPr>
              <w:rFonts w:ascii="Crimson Text SemiBold" w:cs="Crimson Text SemiBold" w:eastAsia="Crimson Text SemiBold" w:hAnsi="Crimson Text SemiBold"/>
              <w:sz w:val="36"/>
              <w:szCs w:val="36"/>
              <w:rtl w:val="0"/>
            </w:rPr>
            <w:t xml:space="preserve">Scope.</w:t>
            <w:tab/>
            <w:t xml:space="preserve">5</w:t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rimson Text SemiBold" w:cs="Crimson Text SemiBold" w:eastAsia="Crimson Text SemiBold" w:hAnsi="Crimson Text SemiBold"/>
              <w:sz w:val="36"/>
              <w:szCs w:val="36"/>
            </w:rPr>
          </w:pPr>
          <w:r w:rsidDel="00000000" w:rsidR="00000000" w:rsidRPr="00000000">
            <w:rPr>
              <w:rFonts w:ascii="Crimson Text SemiBold" w:cs="Crimson Text SemiBold" w:eastAsia="Crimson Text SemiBold" w:hAnsi="Crimson Text SemiBold"/>
              <w:sz w:val="36"/>
              <w:szCs w:val="36"/>
              <w:rtl w:val="0"/>
            </w:rPr>
            <w:t xml:space="preserve">Active Reconnaissance.</w:t>
            <w:tab/>
            <w:t xml:space="preserve">6</w:t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rimson Text SemiBold" w:cs="Crimson Text SemiBold" w:eastAsia="Crimson Text SemiBold" w:hAnsi="Crimson Text SemiBold"/>
              <w:sz w:val="36"/>
              <w:szCs w:val="36"/>
            </w:rPr>
          </w:pPr>
          <w:r w:rsidDel="00000000" w:rsidR="00000000" w:rsidRPr="00000000">
            <w:rPr>
              <w:rFonts w:ascii="Crimson Text SemiBold" w:cs="Crimson Text SemiBold" w:eastAsia="Crimson Text SemiBold" w:hAnsi="Crimson Text SemiBold"/>
              <w:sz w:val="36"/>
              <w:szCs w:val="36"/>
              <w:rtl w:val="0"/>
            </w:rPr>
            <w:t xml:space="preserve">Initial Access.</w:t>
            <w:tab/>
            <w:t xml:space="preserve">11</w:t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rimson Text SemiBold" w:cs="Crimson Text SemiBold" w:eastAsia="Crimson Text SemiBold" w:hAnsi="Crimson Text SemiBold"/>
              <w:sz w:val="36"/>
              <w:szCs w:val="36"/>
            </w:rPr>
          </w:pPr>
          <w:r w:rsidDel="00000000" w:rsidR="00000000" w:rsidRPr="00000000">
            <w:rPr>
              <w:rFonts w:ascii="Crimson Text SemiBold" w:cs="Crimson Text SemiBold" w:eastAsia="Crimson Text SemiBold" w:hAnsi="Crimson Text SemiBold"/>
              <w:sz w:val="36"/>
              <w:szCs w:val="36"/>
              <w:rtl w:val="0"/>
            </w:rPr>
            <w:t xml:space="preserve">Actions on Objectives.</w:t>
            <w:tab/>
            <w:t xml:space="preserve">13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sz w:val="36"/>
          <w:szCs w:val="36"/>
          <w:rtl w:val="0"/>
        </w:rPr>
        <w:tab/>
        <w:tab/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Title"/>
        <w:rPr/>
      </w:pPr>
      <w:bookmarkStart w:colFirst="0" w:colLast="0" w:name="_7zxrxuhefk3b" w:id="6"/>
      <w:bookmarkEnd w:id="6"/>
      <w:r w:rsidDel="00000000" w:rsidR="00000000" w:rsidRPr="00000000">
        <w:rPr>
          <w:rtl w:val="0"/>
        </w:rPr>
        <w:t xml:space="preserve">Executive Summary</w:t>
      </w:r>
    </w:p>
    <w:p w:rsidR="00000000" w:rsidDel="00000000" w:rsidP="00000000" w:rsidRDefault="00000000" w:rsidRPr="00000000" w14:paraId="0000002A">
      <w:pPr>
        <w:pStyle w:val="Title"/>
        <w:rPr/>
      </w:pPr>
      <w:bookmarkStart w:colFirst="0" w:colLast="0" w:name="_nc90kg80r74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Subtitle"/>
        <w:rPr/>
      </w:pPr>
      <w:bookmarkStart w:colFirst="0" w:colLast="0" w:name="_ix62thk9uhoy" w:id="8"/>
      <w:bookmarkEnd w:id="8"/>
      <w:r w:rsidDel="00000000" w:rsidR="00000000" w:rsidRPr="00000000">
        <w:rPr>
          <w:rtl w:val="0"/>
        </w:rPr>
        <w:t xml:space="preserve">Summary: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Out-of-date software led to a vulnerability for multiple open-source exploits that exist online which are low-complexity and have severe impact.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Subtitle"/>
        <w:rPr/>
      </w:pPr>
      <w:bookmarkStart w:colFirst="0" w:colLast="0" w:name="_9xi48zy5vjuj" w:id="9"/>
      <w:bookmarkEnd w:id="9"/>
      <w:r w:rsidDel="00000000" w:rsidR="00000000" w:rsidRPr="00000000">
        <w:rPr>
          <w:rtl w:val="0"/>
        </w:rPr>
        <w:t xml:space="preserve">Remediation / Recommendations:</w:t>
      </w:r>
    </w:p>
    <w:p w:rsidR="00000000" w:rsidDel="00000000" w:rsidP="00000000" w:rsidRDefault="00000000" w:rsidRPr="00000000" w14:paraId="00000030">
      <w:pPr>
        <w:pStyle w:val="Subtitle"/>
        <w:rPr/>
      </w:pPr>
      <w:bookmarkStart w:colFirst="0" w:colLast="0" w:name="_vaauugr5aclb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Ensure all software components of production servers remain up-to-date and patched as soon as possible.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Title"/>
        <w:rPr/>
      </w:pPr>
      <w:bookmarkStart w:colFirst="0" w:colLast="0" w:name="_9e4anbwmaxjs" w:id="11"/>
      <w:bookmarkEnd w:id="11"/>
      <w:r w:rsidDel="00000000" w:rsidR="00000000" w:rsidRPr="00000000">
        <w:rPr>
          <w:rtl w:val="0"/>
        </w:rPr>
        <w:t xml:space="preserve">Statement of Work</w:t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ngt16sslt4l8" w:id="12"/>
      <w:bookmarkEnd w:id="12"/>
      <w:r w:rsidDel="00000000" w:rsidR="00000000" w:rsidRPr="00000000">
        <w:rPr>
          <w:rtl w:val="0"/>
        </w:rPr>
        <w:t xml:space="preserve">Introduction: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This penetration test targets the Windows machine “Blueprint” on TryHackMe by user: “MrSeth6797.” Assessment conducted 11/5/2024.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f6p0dtxc336p" w:id="13"/>
      <w:bookmarkEnd w:id="13"/>
      <w:r w:rsidDel="00000000" w:rsidR="00000000" w:rsidRPr="00000000">
        <w:rPr>
          <w:rtl w:val="0"/>
        </w:rPr>
        <w:t xml:space="preserve">Scope of Work: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No </w:t>
      </w:r>
      <w:r w:rsidDel="00000000" w:rsidR="00000000" w:rsidRPr="00000000">
        <w:rPr>
          <w:rtl w:val="0"/>
        </w:rPr>
        <w:t xml:space="preserve">SOW</w:t>
      </w:r>
      <w:r w:rsidDel="00000000" w:rsidR="00000000" w:rsidRPr="00000000">
        <w:rPr>
          <w:rtl w:val="0"/>
        </w:rPr>
        <w:t xml:space="preserve"> provided. Objectives are to find and decrypt the “Lab” user NTLM Hash and find the root.txt flag.</w:t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yrzj8viapn9k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Title"/>
        <w:rPr/>
      </w:pPr>
      <w:bookmarkStart w:colFirst="0" w:colLast="0" w:name="_xiudn7thrikp" w:id="15"/>
      <w:bookmarkEnd w:id="15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yrm242bt1e81" w:id="16"/>
      <w:bookmarkEnd w:id="16"/>
      <w:r w:rsidDel="00000000" w:rsidR="00000000" w:rsidRPr="00000000">
        <w:rPr>
          <w:rtl w:val="0"/>
        </w:rPr>
        <w:t xml:space="preserve">IP Address Scope: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10.10.104.44</w:t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i4hewyk2b6sk" w:id="17"/>
      <w:bookmarkEnd w:id="17"/>
      <w:r w:rsidDel="00000000" w:rsidR="00000000" w:rsidRPr="00000000">
        <w:rPr>
          <w:rtl w:val="0"/>
        </w:rPr>
        <w:t xml:space="preserve">Rules of Engagement: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All TTPs allowed.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Title"/>
        <w:jc w:val="left"/>
        <w:rPr/>
      </w:pPr>
      <w:bookmarkStart w:colFirst="0" w:colLast="0" w:name="_kri0nwuv3i7u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Title"/>
        <w:rPr/>
      </w:pPr>
      <w:bookmarkStart w:colFirst="0" w:colLast="0" w:name="_w0p35dw0hv8l" w:id="19"/>
      <w:bookmarkEnd w:id="19"/>
      <w:r w:rsidDel="00000000" w:rsidR="00000000" w:rsidRPr="00000000">
        <w:rPr>
          <w:rtl w:val="0"/>
        </w:rPr>
        <w:t xml:space="preserve">Active Reconnaissance</w:t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43gc663wrz57" w:id="20"/>
      <w:bookmarkEnd w:id="20"/>
      <w:r w:rsidDel="00000000" w:rsidR="00000000" w:rsidRPr="00000000">
        <w:rPr>
          <w:rtl w:val="0"/>
        </w:rPr>
        <w:t xml:space="preserve">Scanning and Analysis: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Started engagement at 12:23 EST.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Conducted ping scan at target host to test reachability.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(12:25 EST) - Initiated Nmap scan at target machine to detect most common open ports.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102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(12:37 EST) - Initiated an Nmap scan with vulnerability scripts and service discovery targeting the ports hosting web services. Also performed manual analysis via web browser.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7879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5359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Paused engagement at 13:28 EST.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Resumed engagement at 14:00 EST.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Searched through the web server at http:10.10.104.44:8080/ and found that it was running osCommerce version 2.4.3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089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Found a RCE vulnerability with this version of osCommerce on GitHub: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5346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  <w:sectPr>
          <w:headerReference r:id="rId11" w:type="default"/>
          <w:type w:val="nextPage"/>
          <w:pgSz w:h="15840" w:w="12240" w:orient="portrait"/>
          <w:pgMar w:bottom="720" w:top="720" w:left="720" w:right="720" w:header="720" w:footer="720"/>
          <w:pgNumType w:start="1"/>
        </w:sectPr>
      </w:pPr>
      <w:r w:rsidDel="00000000" w:rsidR="00000000" w:rsidRPr="00000000">
        <w:rPr>
          <w:rtl w:val="0"/>
        </w:rPr>
        <w:t xml:space="preserve">Source: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https://github.com/nobodyatall648/osCommerce-2.3.4-Remote-Command-Execution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Title"/>
        <w:rPr/>
      </w:pPr>
      <w:bookmarkStart w:colFirst="0" w:colLast="0" w:name="_scup95z054tz" w:id="21"/>
      <w:bookmarkEnd w:id="21"/>
      <w:r w:rsidDel="00000000" w:rsidR="00000000" w:rsidRPr="00000000">
        <w:rPr>
          <w:rtl w:val="0"/>
        </w:rPr>
        <w:t xml:space="preserve">Initial Access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 used the RCE script from GitHub to gain a shell as SYSTEM user on the machine: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28702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Using RCE vulnerability, I can navigated to the Administrator’s desktop to get the root.txt flag: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829300" cy="2476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In order to satisfy the other objective (Obtain “Lab” user’s NTLM hash) I first saved the contents of the SAM database:</w:t>
        <w:br w:type="textWrapping"/>
      </w:r>
      <w:r w:rsidDel="00000000" w:rsidR="00000000" w:rsidRPr="00000000">
        <w:rPr/>
        <w:drawing>
          <wp:inline distB="114300" distT="114300" distL="114300" distR="114300">
            <wp:extent cx="6172200" cy="10001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I then created an SMB share on the Administrator’s desktop: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5905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I then connected to this share from my attacking machine and attempted to download the files, and  changed the file permissions of the directory that the share is connected to.</w:t>
        <w:br w:type="textWrapping"/>
      </w:r>
      <w:r w:rsidDel="00000000" w:rsidR="00000000" w:rsidRPr="00000000">
        <w:rPr/>
        <w:drawing>
          <wp:inline distB="114300" distT="114300" distL="114300" distR="114300">
            <wp:extent cx="6858000" cy="2882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I used samdump2 on the attacking machine to dump the NTLM hashes: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6858000" cy="927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I input the lab user’s password hash into crackstation:</w:t>
      </w:r>
    </w:p>
    <w:p w:rsidR="00000000" w:rsidDel="00000000" w:rsidP="00000000" w:rsidRDefault="00000000" w:rsidRPr="00000000" w14:paraId="0000005F">
      <w:pPr>
        <w:pStyle w:val="Title"/>
        <w:rPr>
          <w:b w:val="0"/>
          <w:sz w:val="28"/>
          <w:szCs w:val="28"/>
        </w:rPr>
      </w:pPr>
      <w:bookmarkStart w:colFirst="0" w:colLast="0" w:name="_50b7zywfp5w7" w:id="22"/>
      <w:bookmarkEnd w:id="22"/>
      <w:r w:rsidDel="00000000" w:rsidR="00000000" w:rsidRPr="00000000">
        <w:rPr>
          <w:b w:val="0"/>
          <w:sz w:val="28"/>
          <w:szCs w:val="28"/>
        </w:rPr>
        <w:drawing>
          <wp:inline distB="114300" distT="114300" distL="114300" distR="114300">
            <wp:extent cx="6858000" cy="23622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Lab user’s password: googleplus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Title"/>
        <w:rPr/>
      </w:pPr>
      <w:bookmarkStart w:colFirst="0" w:colLast="0" w:name="_2jerkab72rw4" w:id="23"/>
      <w:bookmarkEnd w:id="23"/>
      <w:r w:rsidDel="00000000" w:rsidR="00000000" w:rsidRPr="00000000">
        <w:rPr>
          <w:rtl w:val="0"/>
        </w:rPr>
        <w:t xml:space="preserve">Actions on Objectives</w:t>
      </w:r>
    </w:p>
    <w:p w:rsidR="00000000" w:rsidDel="00000000" w:rsidP="00000000" w:rsidRDefault="00000000" w:rsidRPr="00000000" w14:paraId="00000062">
      <w:pPr>
        <w:pStyle w:val="Subtitle"/>
        <w:rPr/>
      </w:pPr>
      <w:bookmarkStart w:colFirst="0" w:colLast="0" w:name="_seio1othtayc" w:id="24"/>
      <w:bookmarkEnd w:id="24"/>
      <w:r w:rsidDel="00000000" w:rsidR="00000000" w:rsidRPr="00000000">
        <w:rPr>
          <w:rtl w:val="0"/>
        </w:rPr>
        <w:t xml:space="preserve">13:30 EST - Obtained root.txt via RCE by exploiting a vulnerability in osCommerce version 2.3.4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Subtitle"/>
        <w:rPr/>
      </w:pPr>
      <w:bookmarkStart w:colFirst="0" w:colLast="0" w:name="_9ga9b4xre9og" w:id="25"/>
      <w:bookmarkEnd w:id="25"/>
      <w:r w:rsidDel="00000000" w:rsidR="00000000" w:rsidRPr="00000000">
        <w:rPr>
          <w:rtl w:val="0"/>
        </w:rPr>
        <w:t xml:space="preserve">17:18 EST - Obtained “Lab” user’s NTLM hash by saving the SAM database and dumping it on the attacking machine.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Subtitle"/>
        <w:rPr/>
      </w:pPr>
      <w:bookmarkStart w:colFirst="0" w:colLast="0" w:name="_ix66zxhazc42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type w:val="nextPage"/>
      <w:pgSz w:h="15840" w:w="12240" w:orient="portrait"/>
      <w:pgMar w:bottom="360" w:top="36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rimson Tex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rimson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  <w:t xml:space="preserve">PENTEST REPORT v1.0                       </w:t>
      <w:tab/>
      <w:tab/>
      <w:tab/>
      <w:tab/>
      <w:tab/>
      <w:tab/>
      <w:tab/>
      <w:t xml:space="preserve">2024-11-06 /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rimson Text" w:cs="Crimson Text" w:eastAsia="Crimson Text" w:hAnsi="Crimson Text"/>
        <w:sz w:val="28"/>
        <w:szCs w:val="28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Crimson Text SemiBold" w:cs="Crimson Text SemiBold" w:eastAsia="Crimson Text SemiBold" w:hAnsi="Crimson Text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Crimson Text SemiBold" w:cs="Crimson Text SemiBold" w:eastAsia="Crimson Text SemiBold" w:hAnsi="Crimson Text SemiBold"/>
      <w:sz w:val="36"/>
      <w:szCs w:val="3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Crimson Text" w:cs="Crimson Text" w:eastAsia="Crimson Text" w:hAnsi="Crimson Text"/>
      <w:b w:val="1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jc w:val="center"/>
    </w:pPr>
    <w:rPr>
      <w:rFonts w:ascii="Crimson Text SemiBold" w:cs="Crimson Text SemiBold" w:eastAsia="Crimson Text SemiBold" w:hAnsi="Crimson Text SemiBold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eader" Target="header1.xml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hyperlink" Target="https://github.com/nobodyatall648/osCommerce-2.3.4-Remote-Command-Executio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0.png"/><Relationship Id="rId18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rimsonTextSemiBold-regular.ttf"/><Relationship Id="rId2" Type="http://schemas.openxmlformats.org/officeDocument/2006/relationships/font" Target="fonts/CrimsonTextSemiBold-bold.ttf"/><Relationship Id="rId3" Type="http://schemas.openxmlformats.org/officeDocument/2006/relationships/font" Target="fonts/CrimsonTextSemiBold-italic.ttf"/><Relationship Id="rId4" Type="http://schemas.openxmlformats.org/officeDocument/2006/relationships/font" Target="fonts/CrimsonTextSemiBold-boldItalic.ttf"/><Relationship Id="rId5" Type="http://schemas.openxmlformats.org/officeDocument/2006/relationships/font" Target="fonts/CrimsonText-regular.ttf"/><Relationship Id="rId6" Type="http://schemas.openxmlformats.org/officeDocument/2006/relationships/font" Target="fonts/CrimsonText-bold.ttf"/><Relationship Id="rId7" Type="http://schemas.openxmlformats.org/officeDocument/2006/relationships/font" Target="fonts/CrimsonText-italic.ttf"/><Relationship Id="rId8" Type="http://schemas.openxmlformats.org/officeDocument/2006/relationships/font" Target="fonts/Crimson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