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updates-log"/>
    <w:p>
      <w:pPr>
        <w:pStyle w:val="Heading1"/>
      </w:pPr>
      <w:r>
        <w:t xml:space="preserve">Updates Log</w:t>
      </w:r>
    </w:p>
    <w:bookmarkStart w:id="9" w:name="X432874607102f45a95cd0d91decbcbcca03f552"/>
    <w:p>
      <w:pPr>
        <w:pStyle w:val="Heading2"/>
      </w:pPr>
      <w:r>
        <w:t xml:space="preserve">Session: RAG + Ticket Manager robustness (2024-12-01)</w:t>
      </w:r>
    </w:p>
    <w:p>
      <w:pPr>
        <w:pStyle w:val="Compact"/>
        <w:numPr>
          <w:ilvl w:val="0"/>
          <w:numId w:val="1001"/>
        </w:numPr>
      </w:pPr>
      <w:r>
        <w:t xml:space="preserve">Initial state</w:t>
      </w:r>
    </w:p>
    <w:p>
      <w:pPr>
        <w:pStyle w:val="Compact"/>
        <w:numPr>
          <w:ilvl w:val="0"/>
          <w:numId w:val="1002"/>
        </w:numPr>
      </w:pPr>
      <w:r>
        <w:t xml:space="preserve">Repo contained RAG workflow (</w:t>
      </w:r>
      <w:r>
        <w:rPr>
          <w:rStyle w:val="VerbatimChar"/>
        </w:rPr>
        <w:t xml:space="preserve">RAG Workflow For( Customer service chat-bot).json</w:t>
      </w:r>
      <w:r>
        <w:t xml:space="preserve">), ticket subworkflow (</w:t>
      </w:r>
      <w:r>
        <w:rPr>
          <w:rStyle w:val="VerbatimChar"/>
        </w:rPr>
        <w:t xml:space="preserve">Ticket Manager (Airtable).json</w:t>
      </w:r>
      <w:r>
        <w:t xml:space="preserve">), and research PDFs (ticket_manager_research_full.pdf, overview/review PDFs).</w:t>
      </w:r>
    </w:p>
    <w:p>
      <w:pPr>
        <w:pStyle w:val="Compact"/>
        <w:numPr>
          <w:ilvl w:val="0"/>
          <w:numId w:val="1002"/>
        </w:numPr>
      </w:pPr>
      <w:r>
        <w:t xml:space="preserve">Tool node in RAG workflow only exposed create fields (name/email/subject/description/priority) and its description said “only create”. Ticket Manager defaulted action to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 and Airtable find nodes used broad</w:t>
      </w:r>
      <w:r>
        <w:t xml:space="preserve"> </w:t>
      </w:r>
      <w:r>
        <w:rPr>
          <w:rStyle w:val="VerbatimChar"/>
        </w:rPr>
        <w:t xml:space="preserve">list/search</w:t>
      </w:r>
      <w:r>
        <w:t xml:space="preserve"> </w:t>
      </w:r>
      <w:r>
        <w:t xml:space="preserve">without ticket filtering.</w:t>
      </w:r>
    </w:p>
    <w:p>
      <w:pPr>
        <w:pStyle w:val="Compact"/>
        <w:numPr>
          <w:ilvl w:val="0"/>
          <w:numId w:val="1003"/>
        </w:numPr>
      </w:pPr>
      <w:r>
        <w:t xml:space="preserve">Findings/gaps</w:t>
      </w:r>
    </w:p>
    <w:p>
      <w:pPr>
        <w:pStyle w:val="Compact"/>
        <w:numPr>
          <w:ilvl w:val="0"/>
          <w:numId w:val="1004"/>
        </w:numPr>
      </w:pPr>
      <w:r>
        <w:t xml:space="preserve">Agent prompt expected status/update/close, but tool couldn’t pass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/</w:t>
      </w:r>
      <w:r>
        <w:rPr>
          <w:rStyle w:val="VerbatimChar"/>
        </w:rPr>
        <w:t xml:space="preserve">ticketId</w:t>
      </w:r>
      <w:r>
        <w:t xml:space="preserve">, so non-create intents were unreachable.</w:t>
      </w:r>
    </w:p>
    <w:p>
      <w:pPr>
        <w:pStyle w:val="Compact"/>
        <w:numPr>
          <w:ilvl w:val="0"/>
          <w:numId w:val="1004"/>
        </w:numPr>
      </w:pPr>
      <w:r>
        <w:t xml:space="preserve">Airtable find nodes didn’t filter by Ticket ID; updates/close could hit wrong or first records.</w:t>
      </w:r>
    </w:p>
    <w:p>
      <w:pPr>
        <w:pStyle w:val="Compact"/>
        <w:numPr>
          <w:ilvl w:val="0"/>
          <w:numId w:val="1004"/>
        </w:numPr>
      </w:pPr>
      <w:r>
        <w:t xml:space="preserve">Update path reopened closed tickets and allowed empty updates; single-table model lacked history separation; SLA follow-ups absent.</w:t>
      </w:r>
    </w:p>
    <w:p>
      <w:pPr>
        <w:pStyle w:val="Compact"/>
        <w:numPr>
          <w:ilvl w:val="0"/>
          <w:numId w:val="1005"/>
        </w:numPr>
      </w:pPr>
      <w:r>
        <w:t xml:space="preserve">Changes applied</w:t>
      </w:r>
    </w:p>
    <w:p>
      <w:pPr>
        <w:pStyle w:val="Compact"/>
        <w:numPr>
          <w:ilvl w:val="0"/>
          <w:numId w:val="1006"/>
        </w:numPr>
      </w:pPr>
      <w:r>
        <w:t xml:space="preserve">RAG workflow tool node: description now covers create/status/update/close; added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ticketId</w:t>
      </w:r>
      <w:r>
        <w:t xml:space="preserve"> </w:t>
      </w:r>
      <w:r>
        <w:t xml:space="preserve">to schema and value mapping so the agent can call any action.</w:t>
      </w:r>
    </w:p>
    <w:p>
      <w:pPr>
        <w:pStyle w:val="Compact"/>
        <w:numPr>
          <w:ilvl w:val="0"/>
          <w:numId w:val="1006"/>
        </w:numPr>
      </w:pPr>
      <w:r>
        <w:t xml:space="preserve">Ticket Manager workflow:</w:t>
      </w:r>
    </w:p>
    <w:p>
      <w:pPr>
        <w:pStyle w:val="Compact"/>
        <w:numPr>
          <w:ilvl w:val="1"/>
          <w:numId w:val="1007"/>
        </w:numPr>
      </w:pPr>
      <w:r>
        <w:t xml:space="preserve">Normalize Inputs now includes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/</w:t>
      </w:r>
      <w:r>
        <w:rPr>
          <w:rStyle w:val="VerbatimChar"/>
        </w:rPr>
        <w:t xml:space="preserve">ticketId</w:t>
      </w:r>
      <w:r>
        <w:t xml:space="preserve">; Action Switch routes on provided action.</w:t>
      </w:r>
    </w:p>
    <w:p>
      <w:pPr>
        <w:pStyle w:val="Compact"/>
        <w:numPr>
          <w:ilvl w:val="1"/>
          <w:numId w:val="1007"/>
        </w:numPr>
      </w:pPr>
      <w:r>
        <w:t xml:space="preserve">Airtable find nodes now use</w:t>
      </w:r>
      <w:r>
        <w:t xml:space="preserve"> </w:t>
      </w:r>
      <w:r>
        <w:rPr>
          <w:rStyle w:val="VerbatimChar"/>
        </w:rPr>
        <w:t xml:space="preserve">operation: search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filterByFormula {Ticket ID}='{{$json.ticketId}}'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maxRecords: 1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Update branch rewritten to:</w:t>
      </w:r>
    </w:p>
    <w:p>
      <w:pPr>
        <w:pStyle w:val="Compact"/>
        <w:numPr>
          <w:ilvl w:val="2"/>
          <w:numId w:val="1008"/>
        </w:numPr>
      </w:pPr>
      <w:r>
        <w:t xml:space="preserve">Block when no update text: returns prompt asking for details.</w:t>
      </w:r>
    </w:p>
    <w:p>
      <w:pPr>
        <w:pStyle w:val="Compact"/>
        <w:numPr>
          <w:ilvl w:val="2"/>
          <w:numId w:val="1008"/>
        </w:numPr>
      </w:pPr>
      <w:r>
        <w:t xml:space="preserve">Block when status is closed/resolved: returns “cannot update, please reopen/new ticket”.</w:t>
      </w:r>
    </w:p>
    <w:p>
      <w:pPr>
        <w:pStyle w:val="Compact"/>
        <w:numPr>
          <w:ilvl w:val="2"/>
          <w:numId w:val="1008"/>
        </w:numPr>
      </w:pPr>
      <w:r>
        <w:t xml:space="preserve">Preserve record ID/fields; avoid implicit reopen.</w:t>
      </w:r>
    </w:p>
    <w:p>
      <w:pPr>
        <w:pStyle w:val="Compact"/>
        <w:numPr>
          <w:ilvl w:val="1"/>
          <w:numId w:val="1007"/>
        </w:numPr>
      </w:pPr>
      <w:r>
        <w:t xml:space="preserve">Added IF - Should Update node: blocked updates bypass Airtable writes and go straight to response; valid updates proceed to Airtable update then build response.</w:t>
      </w:r>
    </w:p>
    <w:p>
      <w:pPr>
        <w:pStyle w:val="Compact"/>
        <w:numPr>
          <w:ilvl w:val="1"/>
          <w:numId w:val="1007"/>
        </w:numPr>
      </w:pPr>
      <w:r>
        <w:t xml:space="preserve">Airtable Update mapping constrained to record ID, Conversation Log, Status, Priority, Updated At, Internal Notes with</w:t>
      </w:r>
      <w:r>
        <w:t xml:space="preserve"> </w:t>
      </w:r>
      <w:r>
        <w:rPr>
          <w:rStyle w:val="VerbatimChar"/>
        </w:rPr>
        <w:t xml:space="preserve">ignoreEmpty: true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Validation guidance</w:t>
      </w:r>
    </w:p>
    <w:p>
      <w:pPr>
        <w:pStyle w:val="Compact"/>
        <w:numPr>
          <w:ilvl w:val="0"/>
          <w:numId w:val="1010"/>
        </w:numPr>
      </w:pPr>
      <w:r>
        <w:t xml:space="preserve">Test in n8n manual runs (or webhook harness):</w:t>
      </w:r>
    </w:p>
    <w:p>
      <w:pPr>
        <w:pStyle w:val="Compact"/>
        <w:numPr>
          <w:ilvl w:val="1"/>
          <w:numId w:val="1011"/>
        </w:numPr>
      </w:pPr>
      <w:r>
        <w:t xml:space="preserve">create: action=create with full fields → record created, SLA due set.</w:t>
      </w:r>
    </w:p>
    <w:p>
      <w:pPr>
        <w:pStyle w:val="Compact"/>
        <w:numPr>
          <w:ilvl w:val="1"/>
          <w:numId w:val="1011"/>
        </w:numPr>
      </w:pPr>
      <w:r>
        <w:t xml:space="preserve">status: action=status + ticketId → found/not_found messaging.</w:t>
      </w:r>
    </w:p>
    <w:p>
      <w:pPr>
        <w:pStyle w:val="Compact"/>
        <w:numPr>
          <w:ilvl w:val="1"/>
          <w:numId w:val="1011"/>
        </w:numPr>
      </w:pPr>
      <w:r>
        <w:t xml:space="preserve">update: action=update + ticketId + text → log append and Updated At; missing text → prompt; closed/resolved → cannot-update message (no write).</w:t>
      </w:r>
    </w:p>
    <w:p>
      <w:pPr>
        <w:pStyle w:val="Compact"/>
        <w:numPr>
          <w:ilvl w:val="1"/>
          <w:numId w:val="1011"/>
        </w:numPr>
      </w:pPr>
      <w:r>
        <w:t xml:space="preserve">close: action=close + ticketId → status closed; already-closed message.</w:t>
      </w:r>
    </w:p>
    <w:p>
      <w:pPr>
        <w:pStyle w:val="Compact"/>
        <w:numPr>
          <w:ilvl w:val="1"/>
          <w:numId w:val="1011"/>
        </w:numPr>
      </w:pPr>
      <w:r>
        <w:t xml:space="preserve">Priority edges: low/high SLA offsets; long descriptions formatting in Conversation Log.</w:t>
      </w:r>
    </w:p>
    <w:p>
      <w:pPr>
        <w:pStyle w:val="Compact"/>
        <w:numPr>
          <w:ilvl w:val="0"/>
          <w:numId w:val="1012"/>
        </w:numPr>
      </w:pPr>
      <w:r>
        <w:t xml:space="preserve">Open follow-ups (not yet implemented)</w:t>
      </w:r>
    </w:p>
    <w:p>
      <w:pPr>
        <w:pStyle w:val="Compact"/>
        <w:numPr>
          <w:ilvl w:val="0"/>
          <w:numId w:val="1013"/>
        </w:numPr>
      </w:pPr>
      <w:r>
        <w:t xml:space="preserve">Optional: add reopen flow instead of blocking closed/resolved updates; add SLA monitoring/escalation; consider multi-table schema (Tickets, Customers, Agents, Ticket Updates) per research doc.***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1"/>
  </w:num>
  <w:num w:numId="1012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2025-12-01T09:02:11Z</dcterms:created>
  <dcterms:modified xsi:type="dcterms:W3CDTF">2025-12-01T09:02:11Z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