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ff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 AI-DRIVEN EXPLORATION AND PREDICTION OF COMPANY REGISTRATION TRENDS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Phase 3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Team member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Name           : Vallarasu S,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Dept             :  CSE-III year,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Domain        :  AI101(IBM-  Artificial     Group2),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Team Name  : AI DRIVEN ,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College :SRG Engineering College 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Introduction: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This project leverages AI to predict future company registration trends, revolutionizing strategic decision-making. Utilizing advanced AI techniques like ensemble methods and deep learning enhances prediction accuracy, fostering a data-driven approach in understanding registrations.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93c47d"/>
          <w:rtl w:val="0"/>
        </w:rPr>
        <w:t xml:space="preserve">#Import the libraries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import pandas as pd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import numpy as np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#Load the given dataset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df=pd.read_csv('D:\Data_Gov_Tamil_Nadu.csv')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df.head()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6238875" cy="1927761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927761"/>
                    </a:xfrm>
                    <a:prstGeom prst="rect"/>
                    <a:ln w="254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#Data preprocessing</w:t>
      </w:r>
    </w:p>
    <w:p w:rsidR="00000000" w:rsidDel="00000000" w:rsidP="00000000" w:rsidRDefault="00000000" w:rsidRPr="00000000" w14:paraId="0000001C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#Check for missing values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df.isnull().sum()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4424363" cy="2162175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162175"/>
                    </a:xfrm>
                    <a:prstGeom prst="rect"/>
                    <a:ln w="254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#Check for duplicate values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df.dropna(inplace=True)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#Remove the duplicate values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df.drop_duplicates(inplace=True)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#Again check the missing values are occur or not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df.isnull().sum()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4233863" cy="2143125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143125"/>
                    </a:xfrm>
                    <a:prstGeom prst="rect"/>
                    <a:ln w="254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#Finally preprocessed data can be done successfully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6396038" cy="2333625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2333625"/>
                    </a:xfrm>
                    <a:prstGeom prst="rect"/>
                    <a:ln w="254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sz w:val="44"/>
          <w:szCs w:val="4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Summarizes the project's key findings, achievements, and their significance. It provides a concise wrap-up, highlighting the project's impact and the knowledge gained during its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