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EA15" w14:textId="77777777" w:rsidR="0008164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D21CF7" w14:textId="77777777" w:rsidR="0008164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6AE1ACD" w14:textId="77777777" w:rsidR="0008164D" w:rsidRDefault="0008164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8164D" w14:paraId="30F38A2A" w14:textId="77777777">
        <w:tc>
          <w:tcPr>
            <w:tcW w:w="4508" w:type="dxa"/>
          </w:tcPr>
          <w:p w14:paraId="704719F7" w14:textId="77777777" w:rsidR="0008164D" w:rsidRDefault="00000000">
            <w:r>
              <w:t>Date</w:t>
            </w:r>
          </w:p>
        </w:tc>
        <w:tc>
          <w:tcPr>
            <w:tcW w:w="4508" w:type="dxa"/>
          </w:tcPr>
          <w:p w14:paraId="72BBFD5B" w14:textId="5C3D1162" w:rsidR="0008164D" w:rsidRDefault="00B6385B">
            <w:r>
              <w:t xml:space="preserve">14 </w:t>
            </w:r>
            <w:proofErr w:type="spellStart"/>
            <w:r>
              <w:t>feb</w:t>
            </w:r>
            <w:proofErr w:type="spellEnd"/>
            <w:r>
              <w:t xml:space="preserve"> 2026</w:t>
            </w:r>
          </w:p>
        </w:tc>
      </w:tr>
      <w:tr w:rsidR="0008164D" w14:paraId="61A9F51F" w14:textId="77777777">
        <w:tc>
          <w:tcPr>
            <w:tcW w:w="4508" w:type="dxa"/>
          </w:tcPr>
          <w:p w14:paraId="0A083BB6" w14:textId="77777777" w:rsidR="0008164D" w:rsidRDefault="00000000">
            <w:r>
              <w:t>Team ID</w:t>
            </w:r>
          </w:p>
        </w:tc>
        <w:tc>
          <w:tcPr>
            <w:tcW w:w="4508" w:type="dxa"/>
          </w:tcPr>
          <w:p w14:paraId="78E76F69" w14:textId="637EEDB2" w:rsidR="0008164D" w:rsidRDefault="00B6385B">
            <w:r w:rsidRPr="004D73D9">
              <w:t>LTVIP2026TMIDS24293</w:t>
            </w:r>
          </w:p>
        </w:tc>
      </w:tr>
      <w:tr w:rsidR="00B6385B" w14:paraId="58C8D342" w14:textId="77777777">
        <w:tc>
          <w:tcPr>
            <w:tcW w:w="4508" w:type="dxa"/>
          </w:tcPr>
          <w:p w14:paraId="502D8858" w14:textId="77777777" w:rsidR="00B6385B" w:rsidRDefault="00B6385B" w:rsidP="00B6385B">
            <w:r>
              <w:t>Project Name</w:t>
            </w:r>
          </w:p>
        </w:tc>
        <w:tc>
          <w:tcPr>
            <w:tcW w:w="4508" w:type="dxa"/>
          </w:tcPr>
          <w:p w14:paraId="7DD468E3" w14:textId="682FF6C2" w:rsidR="00B6385B" w:rsidRDefault="00B6385B" w:rsidP="00B6385B">
            <w:r w:rsidRPr="00C018BA">
              <w:t>Deep Learning Fundus Image Analysis for Early Detection of Diabetic Retinopathy</w:t>
            </w:r>
          </w:p>
        </w:tc>
      </w:tr>
      <w:tr w:rsidR="00B6385B" w14:paraId="3771CEAD" w14:textId="77777777">
        <w:tc>
          <w:tcPr>
            <w:tcW w:w="4508" w:type="dxa"/>
          </w:tcPr>
          <w:p w14:paraId="2B5D827D" w14:textId="77777777" w:rsidR="00B6385B" w:rsidRDefault="00B6385B" w:rsidP="00B6385B">
            <w:r>
              <w:t>Maximum Marks</w:t>
            </w:r>
          </w:p>
        </w:tc>
        <w:tc>
          <w:tcPr>
            <w:tcW w:w="4508" w:type="dxa"/>
          </w:tcPr>
          <w:p w14:paraId="3D63C463" w14:textId="77777777" w:rsidR="00B6385B" w:rsidRDefault="00B6385B" w:rsidP="00B6385B">
            <w:r>
              <w:t>4 Marks</w:t>
            </w:r>
          </w:p>
        </w:tc>
      </w:tr>
    </w:tbl>
    <w:p w14:paraId="24128BFB" w14:textId="77777777" w:rsidR="0008164D" w:rsidRDefault="0008164D">
      <w:pPr>
        <w:rPr>
          <w:b/>
          <w:sz w:val="24"/>
          <w:szCs w:val="24"/>
        </w:rPr>
      </w:pPr>
    </w:p>
    <w:p w14:paraId="7690DA72" w14:textId="77777777" w:rsidR="0008164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79924487" w14:textId="73437D08" w:rsidR="00B774B1" w:rsidRDefault="00901D9C" w:rsidP="00B774B1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7F209583" wp14:editId="568B72CC">
            <wp:extent cx="5821680" cy="3162300"/>
            <wp:effectExtent l="0" t="0" r="7620" b="0"/>
            <wp:docPr id="48632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28556" name="Picture 4863285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5DCB" w14:textId="230183F2" w:rsidR="00901D9C" w:rsidRPr="00901D9C" w:rsidRDefault="00901D9C" w:rsidP="00901D9C">
      <w:pPr>
        <w:numPr>
          <w:ilvl w:val="1"/>
          <w:numId w:val="1"/>
        </w:numPr>
        <w:jc w:val="both"/>
        <w:rPr>
          <w:b/>
          <w:color w:val="2A2A2A"/>
          <w:sz w:val="16"/>
          <w:szCs w:val="16"/>
        </w:rPr>
      </w:pPr>
    </w:p>
    <w:tbl>
      <w:tblPr>
        <w:tblStyle w:val="TableGrid"/>
        <w:tblW w:w="9420" w:type="dxa"/>
        <w:tblLook w:val="04A0" w:firstRow="1" w:lastRow="0" w:firstColumn="1" w:lastColumn="0" w:noHBand="0" w:noVBand="1"/>
      </w:tblPr>
      <w:tblGrid>
        <w:gridCol w:w="4710"/>
        <w:gridCol w:w="4710"/>
      </w:tblGrid>
      <w:tr w:rsidR="00901D9C" w14:paraId="7ACC2AB4" w14:textId="77777777" w:rsidTr="00901D9C">
        <w:trPr>
          <w:trHeight w:val="4900"/>
        </w:trPr>
        <w:tc>
          <w:tcPr>
            <w:tcW w:w="4710" w:type="dxa"/>
          </w:tcPr>
          <w:p w14:paraId="30DB9F4E" w14:textId="617B3304" w:rsidR="00901D9C" w:rsidRPr="00901D9C" w:rsidRDefault="00901D9C" w:rsidP="00901D9C">
            <w:pPr>
              <w:spacing w:after="160"/>
              <w:rPr>
                <w:b/>
                <w:bCs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Pains (Problems / Challenges)</w:t>
            </w:r>
          </w:p>
          <w:p w14:paraId="747B4681" w14:textId="77777777" w:rsidR="00901D9C" w:rsidRPr="00901D9C" w:rsidRDefault="00901D9C" w:rsidP="00901D9C">
            <w:pPr>
              <w:numPr>
                <w:ilvl w:val="0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Late Detection</w:t>
            </w:r>
          </w:p>
          <w:p w14:paraId="384CB488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Diabetic retinopathy often shows no early symptoms</w:t>
            </w:r>
          </w:p>
          <w:p w14:paraId="71B68E02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Many patients are diagnosed only after vision damage</w:t>
            </w:r>
          </w:p>
          <w:p w14:paraId="0372E34F" w14:textId="77777777" w:rsidR="00901D9C" w:rsidRPr="00901D9C" w:rsidRDefault="00901D9C" w:rsidP="00901D9C">
            <w:pPr>
              <w:numPr>
                <w:ilvl w:val="0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Manual Screening Dependency</w:t>
            </w:r>
          </w:p>
          <w:p w14:paraId="6986F57C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Requires trained ophthalmologists</w:t>
            </w:r>
          </w:p>
          <w:p w14:paraId="79848131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Time-consuming and costly process</w:t>
            </w:r>
          </w:p>
          <w:p w14:paraId="6B5D2B43" w14:textId="77777777" w:rsidR="00901D9C" w:rsidRPr="00901D9C" w:rsidRDefault="00901D9C" w:rsidP="00901D9C">
            <w:pPr>
              <w:numPr>
                <w:ilvl w:val="0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Limited Access to Healthcare</w:t>
            </w:r>
          </w:p>
          <w:p w14:paraId="705189EB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Rural and remote areas lack eye specialists</w:t>
            </w:r>
          </w:p>
          <w:p w14:paraId="032501D3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Regular screening is difficult</w:t>
            </w:r>
          </w:p>
          <w:p w14:paraId="3DC39C19" w14:textId="77777777" w:rsidR="00901D9C" w:rsidRPr="00901D9C" w:rsidRDefault="00901D9C" w:rsidP="00901D9C">
            <w:pPr>
              <w:numPr>
                <w:ilvl w:val="0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Human Error</w:t>
            </w:r>
          </w:p>
          <w:p w14:paraId="01E59386" w14:textId="5D6353E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Fatigue and subjective judgment can affect diagnosis accuracy</w:t>
            </w:r>
          </w:p>
        </w:tc>
        <w:tc>
          <w:tcPr>
            <w:tcW w:w="4710" w:type="dxa"/>
          </w:tcPr>
          <w:p w14:paraId="695CA3E1" w14:textId="77777777" w:rsidR="00901D9C" w:rsidRPr="00901D9C" w:rsidRDefault="00901D9C" w:rsidP="00901D9C">
            <w:pPr>
              <w:jc w:val="both"/>
              <w:rPr>
                <w:b/>
                <w:bCs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Gains (Benefits / Value)</w:t>
            </w:r>
          </w:p>
          <w:p w14:paraId="2207ED5F" w14:textId="77777777" w:rsidR="00901D9C" w:rsidRPr="00901D9C" w:rsidRDefault="00901D9C" w:rsidP="00901D9C">
            <w:pPr>
              <w:numPr>
                <w:ilvl w:val="0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Early Detection</w:t>
            </w:r>
          </w:p>
          <w:p w14:paraId="252A07F1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Identifies diabetic retinopathy at early stages</w:t>
            </w:r>
          </w:p>
          <w:p w14:paraId="587F6564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Prevents vision loss and blindness</w:t>
            </w:r>
          </w:p>
          <w:p w14:paraId="2A619A0D" w14:textId="77777777" w:rsidR="00901D9C" w:rsidRPr="00901D9C" w:rsidRDefault="00901D9C" w:rsidP="00901D9C">
            <w:pPr>
              <w:numPr>
                <w:ilvl w:val="0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Automated Diagnosis</w:t>
            </w:r>
          </w:p>
          <w:p w14:paraId="7D5FADB3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 xml:space="preserve">Deep learning models </w:t>
            </w:r>
            <w:proofErr w:type="spellStart"/>
            <w:r w:rsidRPr="00901D9C">
              <w:rPr>
                <w:b/>
                <w:color w:val="2A2A2A"/>
                <w:sz w:val="16"/>
                <w:szCs w:val="16"/>
              </w:rPr>
              <w:t>analyze</w:t>
            </w:r>
            <w:proofErr w:type="spellEnd"/>
            <w:r w:rsidRPr="00901D9C">
              <w:rPr>
                <w:b/>
                <w:color w:val="2A2A2A"/>
                <w:sz w:val="16"/>
                <w:szCs w:val="16"/>
              </w:rPr>
              <w:t xml:space="preserve"> images automatically</w:t>
            </w:r>
          </w:p>
          <w:p w14:paraId="5A97A915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Reduces workload on doctors</w:t>
            </w:r>
          </w:p>
          <w:p w14:paraId="073E6A9E" w14:textId="77777777" w:rsidR="00901D9C" w:rsidRPr="00901D9C" w:rsidRDefault="00901D9C" w:rsidP="00901D9C">
            <w:pPr>
              <w:numPr>
                <w:ilvl w:val="0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High Accuracy</w:t>
            </w:r>
          </w:p>
          <w:p w14:paraId="008CD6AA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CNN-based models detect subtle retinal patterns</w:t>
            </w:r>
          </w:p>
          <w:p w14:paraId="3613F221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Consistent and reliable predictions</w:t>
            </w:r>
          </w:p>
          <w:p w14:paraId="363CA293" w14:textId="77777777" w:rsidR="00901D9C" w:rsidRPr="00901D9C" w:rsidRDefault="00901D9C" w:rsidP="00901D9C">
            <w:pPr>
              <w:numPr>
                <w:ilvl w:val="0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Scalable Screening</w:t>
            </w:r>
          </w:p>
          <w:p w14:paraId="4F35A463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Can process large numbers of images quickly</w:t>
            </w:r>
          </w:p>
          <w:p w14:paraId="57F052A3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Suitable for mass screening programs</w:t>
            </w:r>
          </w:p>
          <w:p w14:paraId="5F592ACF" w14:textId="77777777" w:rsidR="00901D9C" w:rsidRDefault="00901D9C" w:rsidP="00B774B1">
            <w:pPr>
              <w:jc w:val="both"/>
              <w:rPr>
                <w:b/>
                <w:color w:val="2A2A2A"/>
                <w:sz w:val="16"/>
                <w:szCs w:val="16"/>
              </w:rPr>
            </w:pPr>
          </w:p>
        </w:tc>
      </w:tr>
    </w:tbl>
    <w:p w14:paraId="0327CF64" w14:textId="46969FBB" w:rsidR="0008164D" w:rsidRPr="00B774B1" w:rsidRDefault="0008164D" w:rsidP="00901D9C"/>
    <w:sectPr w:rsidR="0008164D" w:rsidRPr="00B774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63D"/>
    <w:multiLevelType w:val="multilevel"/>
    <w:tmpl w:val="0912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675CE"/>
    <w:multiLevelType w:val="multilevel"/>
    <w:tmpl w:val="8576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A234A8"/>
    <w:multiLevelType w:val="multilevel"/>
    <w:tmpl w:val="8576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572763">
    <w:abstractNumId w:val="1"/>
  </w:num>
  <w:num w:numId="2" w16cid:durableId="1294214683">
    <w:abstractNumId w:val="2"/>
  </w:num>
  <w:num w:numId="3" w16cid:durableId="188652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64D"/>
    <w:rsid w:val="0008164D"/>
    <w:rsid w:val="002642D2"/>
    <w:rsid w:val="00493E06"/>
    <w:rsid w:val="006A09D4"/>
    <w:rsid w:val="00901D9C"/>
    <w:rsid w:val="00A968BB"/>
    <w:rsid w:val="00B6385B"/>
    <w:rsid w:val="00B774B1"/>
    <w:rsid w:val="00C53475"/>
    <w:rsid w:val="00F1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C048"/>
  <w15:docId w15:val="{BC19587E-BE2F-4DEA-A3A5-527B3DE9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3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Vishnu Vardhan</cp:lastModifiedBy>
  <cp:revision>7</cp:revision>
  <dcterms:created xsi:type="dcterms:W3CDTF">2025-06-27T10:43:00Z</dcterms:created>
  <dcterms:modified xsi:type="dcterms:W3CDTF">2026-02-15T04:50:00Z</dcterms:modified>
</cp:coreProperties>
</file>