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FD81B" w14:textId="77777777" w:rsidR="00D61329" w:rsidRDefault="00A9632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6A271BB" w14:textId="77777777" w:rsidR="00D61329" w:rsidRDefault="00A9632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0F1D865" w14:textId="77777777" w:rsidR="00D61329" w:rsidRDefault="00D613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1329" w14:paraId="19FE5451" w14:textId="77777777">
        <w:tc>
          <w:tcPr>
            <w:tcW w:w="4508" w:type="dxa"/>
          </w:tcPr>
          <w:p w14:paraId="29075CC8" w14:textId="77777777" w:rsidR="00D61329" w:rsidRDefault="00A963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7F2014" w14:textId="1986D26E" w:rsidR="00D61329" w:rsidRDefault="001E5D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June 2025</w:t>
            </w:r>
          </w:p>
        </w:tc>
      </w:tr>
      <w:tr w:rsidR="00D61329" w14:paraId="68A5DD91" w14:textId="77777777">
        <w:tc>
          <w:tcPr>
            <w:tcW w:w="4508" w:type="dxa"/>
          </w:tcPr>
          <w:p w14:paraId="4CF571FB" w14:textId="77777777" w:rsidR="00D61329" w:rsidRDefault="00A963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2279C1" w14:textId="3E5B2D5A" w:rsidR="00D61329" w:rsidRDefault="00A96323">
            <w:pPr>
              <w:rPr>
                <w:rFonts w:ascii="Calibri" w:eastAsia="Calibri" w:hAnsi="Calibri" w:cs="Calibri"/>
              </w:rPr>
            </w:pPr>
            <w:r w:rsidRPr="00A96323">
              <w:rPr>
                <w:rFonts w:ascii="Calibri" w:eastAsia="Calibri" w:hAnsi="Calibri" w:cs="Calibri"/>
              </w:rPr>
              <w:t>LTVIP2025TMID48374</w:t>
            </w:r>
            <w:bookmarkStart w:id="0" w:name="_GoBack"/>
            <w:bookmarkEnd w:id="0"/>
          </w:p>
        </w:tc>
      </w:tr>
      <w:tr w:rsidR="00D61329" w14:paraId="4493A9EF" w14:textId="77777777">
        <w:tc>
          <w:tcPr>
            <w:tcW w:w="4508" w:type="dxa"/>
          </w:tcPr>
          <w:p w14:paraId="3E31F8A4" w14:textId="77777777" w:rsidR="00D61329" w:rsidRDefault="00A963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1C73D0" w14:textId="69641DA0" w:rsidR="00D61329" w:rsidRDefault="003A14C6">
            <w:pPr>
              <w:rPr>
                <w:rFonts w:ascii="Calibri" w:eastAsia="Calibri" w:hAnsi="Calibri" w:cs="Calibri"/>
              </w:rPr>
            </w:pPr>
            <w:proofErr w:type="spellStart"/>
            <w:r w:rsidRPr="003A14C6">
              <w:rPr>
                <w:rFonts w:ascii="Calibri" w:eastAsia="Calibri" w:hAnsi="Calibri" w:cs="Calibri"/>
              </w:rPr>
              <w:t>ToyCraft</w:t>
            </w:r>
            <w:proofErr w:type="spellEnd"/>
            <w:r w:rsidRPr="003A14C6">
              <w:rPr>
                <w:rFonts w:ascii="Calibri" w:eastAsia="Calibri" w:hAnsi="Calibri" w:cs="Calibri"/>
              </w:rPr>
              <w:t xml:space="preserve"> Tales: Tableau's Vision into Toy Manufacturer Data</w:t>
            </w:r>
          </w:p>
        </w:tc>
      </w:tr>
      <w:tr w:rsidR="00D61329" w14:paraId="0485946B" w14:textId="77777777">
        <w:tc>
          <w:tcPr>
            <w:tcW w:w="4508" w:type="dxa"/>
          </w:tcPr>
          <w:p w14:paraId="6FEB1894" w14:textId="77777777" w:rsidR="00D61329" w:rsidRDefault="00A963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91ACF0B" w14:textId="77777777" w:rsidR="00D61329" w:rsidRDefault="00D61329">
            <w:pPr>
              <w:rPr>
                <w:rFonts w:ascii="Calibri" w:eastAsia="Calibri" w:hAnsi="Calibri" w:cs="Calibri"/>
              </w:rPr>
            </w:pPr>
          </w:p>
        </w:tc>
      </w:tr>
    </w:tbl>
    <w:p w14:paraId="139B81EC" w14:textId="77777777" w:rsidR="00D61329" w:rsidRDefault="00D61329">
      <w:pPr>
        <w:spacing w:after="160" w:line="259" w:lineRule="auto"/>
        <w:rPr>
          <w:rFonts w:ascii="Calibri" w:eastAsia="Calibri" w:hAnsi="Calibri" w:cs="Calibri"/>
          <w:b/>
        </w:rPr>
      </w:pPr>
    </w:p>
    <w:p w14:paraId="4FD4054A" w14:textId="77777777" w:rsidR="00D61329" w:rsidRDefault="00A963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3DBB776" w14:textId="77777777" w:rsidR="00D61329" w:rsidRDefault="00A963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following </w:t>
      </w:r>
      <w:r>
        <w:rPr>
          <w:rFonts w:ascii="Calibri" w:eastAsia="Calibri" w:hAnsi="Calibri" w:cs="Calibri"/>
        </w:rPr>
        <w:t>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D61329" w14:paraId="213BA42F" w14:textId="77777777">
        <w:trPr>
          <w:trHeight w:val="557"/>
        </w:trPr>
        <w:tc>
          <w:tcPr>
            <w:tcW w:w="735" w:type="dxa"/>
          </w:tcPr>
          <w:p w14:paraId="6F19D998" w14:textId="77777777" w:rsidR="00D61329" w:rsidRDefault="00A9632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4DBD911B" w14:textId="77777777" w:rsidR="00D61329" w:rsidRDefault="00A963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C74A06E" w14:textId="77777777" w:rsidR="00D61329" w:rsidRDefault="00A963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D61329" w14:paraId="13E657E1" w14:textId="77777777">
        <w:trPr>
          <w:trHeight w:val="817"/>
        </w:trPr>
        <w:tc>
          <w:tcPr>
            <w:tcW w:w="735" w:type="dxa"/>
          </w:tcPr>
          <w:p w14:paraId="08165B3F" w14:textId="77777777" w:rsidR="00D61329" w:rsidRDefault="00D6132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5CB72DE4" w14:textId="77777777" w:rsidR="00D61329" w:rsidRDefault="00A963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7A6871E5" w14:textId="2275CC4E" w:rsidR="00D61329" w:rsidRDefault="001E0625">
            <w:pPr>
              <w:rPr>
                <w:rFonts w:ascii="Calibri" w:eastAsia="Calibri" w:hAnsi="Calibri" w:cs="Calibri"/>
              </w:rPr>
            </w:pPr>
            <w:r w:rsidRPr="0096051F"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61ABD2C" wp14:editId="18B61BC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100330</wp:posOffset>
                  </wp:positionV>
                  <wp:extent cx="3406140" cy="2758440"/>
                  <wp:effectExtent l="0" t="0" r="3810" b="3810"/>
                  <wp:wrapSquare wrapText="bothSides"/>
                  <wp:docPr id="657476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140" cy="275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759FAF31" wp14:editId="21436F83">
                  <wp:extent cx="3474720" cy="1889760"/>
                  <wp:effectExtent l="0" t="0" r="0" b="0"/>
                  <wp:docPr id="17166824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329" w14:paraId="45D8D121" w14:textId="77777777">
        <w:trPr>
          <w:trHeight w:val="817"/>
        </w:trPr>
        <w:tc>
          <w:tcPr>
            <w:tcW w:w="735" w:type="dxa"/>
          </w:tcPr>
          <w:p w14:paraId="06C6059E" w14:textId="77777777" w:rsidR="00D61329" w:rsidRDefault="00D6132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5D23EAF" w14:textId="77777777" w:rsidR="00D61329" w:rsidRDefault="00A963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7A5F8640" w14:textId="77777777" w:rsidR="00D61329" w:rsidRDefault="00B2258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0D9AF66" wp14:editId="14332461">
                  <wp:extent cx="2636520" cy="2613660"/>
                  <wp:effectExtent l="0" t="0" r="0" b="0"/>
                  <wp:docPr id="56513725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068D3" w14:textId="77777777" w:rsidR="00B22581" w:rsidRDefault="00B2258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690085D" wp14:editId="50E3EF61">
                  <wp:extent cx="3406140" cy="1786255"/>
                  <wp:effectExtent l="0" t="0" r="3810" b="4445"/>
                  <wp:docPr id="173432617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140" cy="178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D41FEE" w14:textId="77777777" w:rsidR="00B22581" w:rsidRDefault="00B22581">
            <w:pPr>
              <w:rPr>
                <w:rFonts w:ascii="Calibri" w:eastAsia="Calibri" w:hAnsi="Calibri" w:cs="Calibri"/>
              </w:rPr>
            </w:pPr>
          </w:p>
          <w:p w14:paraId="28689E36" w14:textId="77777777" w:rsidR="00B22581" w:rsidRDefault="00B2258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08EB3BB" wp14:editId="01C35EA0">
                  <wp:extent cx="3406140" cy="3025140"/>
                  <wp:effectExtent l="0" t="0" r="3810" b="3810"/>
                  <wp:docPr id="10918189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14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BBB9EF" w14:textId="44644DD8" w:rsidR="00B22581" w:rsidRDefault="00B22581">
            <w:pPr>
              <w:rPr>
                <w:rFonts w:ascii="Calibri" w:eastAsia="Calibri" w:hAnsi="Calibri" w:cs="Calibri"/>
              </w:rPr>
            </w:pPr>
            <w:r w:rsidRPr="00B22581">
              <w:rPr>
                <w:rFonts w:ascii="Calibri" w:eastAsia="Calibri" w:hAnsi="Calibri" w:cs="Calibri"/>
                <w:noProof/>
              </w:rPr>
              <w:lastRenderedPageBreak/>
              <w:drawing>
                <wp:inline distT="0" distB="0" distL="0" distR="0" wp14:anchorId="570B2432" wp14:editId="61786C00">
                  <wp:extent cx="3406140" cy="1911985"/>
                  <wp:effectExtent l="0" t="0" r="3810" b="0"/>
                  <wp:docPr id="1340404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4048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1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329" w14:paraId="1CBD18E7" w14:textId="77777777">
        <w:trPr>
          <w:trHeight w:val="817"/>
        </w:trPr>
        <w:tc>
          <w:tcPr>
            <w:tcW w:w="735" w:type="dxa"/>
          </w:tcPr>
          <w:p w14:paraId="29DBA785" w14:textId="77777777" w:rsidR="00D61329" w:rsidRDefault="00A9632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2565" w:type="dxa"/>
          </w:tcPr>
          <w:p w14:paraId="6AB66C8F" w14:textId="77777777" w:rsidR="00D61329" w:rsidRDefault="00A9632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59D074C9" w14:textId="77777777" w:rsidR="00D61329" w:rsidRDefault="001E5D7C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61954F2" wp14:editId="3DE54A33">
                  <wp:extent cx="3262044" cy="1877291"/>
                  <wp:effectExtent l="0" t="0" r="0" b="8890"/>
                  <wp:docPr id="53981915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453" cy="1909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86E2F8" w14:textId="77777777" w:rsidR="001E5D7C" w:rsidRDefault="001E5D7C">
            <w:pPr>
              <w:rPr>
                <w:rFonts w:ascii="Calibri" w:eastAsia="Calibri" w:hAnsi="Calibri" w:cs="Calibri"/>
              </w:rPr>
            </w:pPr>
          </w:p>
          <w:p w14:paraId="6A8BC918" w14:textId="691F9DDF" w:rsidR="001E5D7C" w:rsidRDefault="001E5D7C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0764637" wp14:editId="0A857BA6">
                  <wp:extent cx="3276600" cy="1745673"/>
                  <wp:effectExtent l="0" t="0" r="0" b="6985"/>
                  <wp:docPr id="617504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236" cy="1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467F3" w14:textId="77777777" w:rsidR="001E5D7C" w:rsidRDefault="001E5D7C">
            <w:pPr>
              <w:rPr>
                <w:rFonts w:ascii="Calibri" w:eastAsia="Calibri" w:hAnsi="Calibri" w:cs="Calibri"/>
              </w:rPr>
            </w:pPr>
          </w:p>
          <w:p w14:paraId="52D245F8" w14:textId="77777777" w:rsidR="001E5D7C" w:rsidRDefault="001E5D7C">
            <w:pPr>
              <w:rPr>
                <w:rFonts w:ascii="Calibri" w:eastAsia="Calibri" w:hAnsi="Calibri" w:cs="Calibri"/>
              </w:rPr>
            </w:pPr>
          </w:p>
          <w:p w14:paraId="736FA295" w14:textId="07623DF7" w:rsidR="001E5D7C" w:rsidRDefault="001E5D7C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07E96AA" wp14:editId="64437251">
                  <wp:extent cx="3345873" cy="1608689"/>
                  <wp:effectExtent l="0" t="0" r="6985" b="0"/>
                  <wp:docPr id="154381303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1630" cy="161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329" w14:paraId="3D2709C3" w14:textId="77777777">
        <w:trPr>
          <w:trHeight w:val="817"/>
        </w:trPr>
        <w:tc>
          <w:tcPr>
            <w:tcW w:w="735" w:type="dxa"/>
          </w:tcPr>
          <w:p w14:paraId="1D71299E" w14:textId="77777777" w:rsidR="00D61329" w:rsidRDefault="00A9632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</w:t>
            </w:r>
          </w:p>
        </w:tc>
        <w:tc>
          <w:tcPr>
            <w:tcW w:w="2565" w:type="dxa"/>
          </w:tcPr>
          <w:p w14:paraId="195641C1" w14:textId="77777777" w:rsidR="00D61329" w:rsidRDefault="00A9632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1D255B2A" w14:textId="13F678C9" w:rsidR="00D61329" w:rsidRDefault="00B2258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3FB8E284" wp14:editId="03C185AF">
                  <wp:extent cx="3314700" cy="4411980"/>
                  <wp:effectExtent l="0" t="0" r="0" b="7620"/>
                  <wp:docPr id="58714437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441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329" w14:paraId="19F092A1" w14:textId="77777777">
        <w:trPr>
          <w:trHeight w:val="817"/>
        </w:trPr>
        <w:tc>
          <w:tcPr>
            <w:tcW w:w="735" w:type="dxa"/>
          </w:tcPr>
          <w:p w14:paraId="1DAE5DD3" w14:textId="77777777" w:rsidR="00D61329" w:rsidRDefault="00A9632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45523547" w14:textId="77777777" w:rsidR="00D61329" w:rsidRDefault="00A963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22888619" w14:textId="77777777" w:rsidR="00D61329" w:rsidRDefault="00A96323" w:rsidP="000C0B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0C0B60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5133F850" w14:textId="77777777" w:rsidR="00075C1A" w:rsidRPr="00075C1A" w:rsidRDefault="00075C1A" w:rsidP="00075C1A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IN"/>
              </w:rPr>
            </w:pPr>
            <w:r w:rsidRPr="00075C1A">
              <w:rPr>
                <w:rFonts w:ascii="Calibri" w:eastAsia="Calibri" w:hAnsi="Calibri" w:cs="Calibri"/>
                <w:lang w:val="en-IN"/>
              </w:rPr>
              <w:t>Analysis of the number of Manufacturers by Year</w:t>
            </w:r>
          </w:p>
          <w:p w14:paraId="51CA03CE" w14:textId="77777777" w:rsidR="00075C1A" w:rsidRPr="00075C1A" w:rsidRDefault="00075C1A" w:rsidP="00075C1A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IN"/>
              </w:rPr>
            </w:pPr>
            <w:r w:rsidRPr="00075C1A">
              <w:rPr>
                <w:rFonts w:ascii="Calibri" w:eastAsia="Calibri" w:hAnsi="Calibri" w:cs="Calibri"/>
                <w:lang w:val="en-IN"/>
              </w:rPr>
              <w:t> Analysis of Toy Manufacturer by Index</w:t>
            </w:r>
          </w:p>
          <w:p w14:paraId="4E00E182" w14:textId="77777777" w:rsidR="00075C1A" w:rsidRPr="00075C1A" w:rsidRDefault="00075C1A" w:rsidP="00075C1A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IN"/>
              </w:rPr>
            </w:pPr>
            <w:r w:rsidRPr="00075C1A">
              <w:rPr>
                <w:rFonts w:ascii="Calibri" w:eastAsia="Calibri" w:hAnsi="Calibri" w:cs="Calibri"/>
                <w:lang w:val="en-IN"/>
              </w:rPr>
              <w:t> Analysis of toy Manufacturers in US state By Index </w:t>
            </w:r>
          </w:p>
          <w:p w14:paraId="12D812BE" w14:textId="77777777" w:rsidR="00075C1A" w:rsidRPr="00075C1A" w:rsidRDefault="00075C1A" w:rsidP="00075C1A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IN"/>
              </w:rPr>
            </w:pPr>
            <w:r w:rsidRPr="00075C1A">
              <w:rPr>
                <w:rFonts w:ascii="Calibri" w:eastAsia="Calibri" w:hAnsi="Calibri" w:cs="Calibri"/>
                <w:lang w:val="en-IN"/>
              </w:rPr>
              <w:t>Analysis of Toy Manufacturers </w:t>
            </w:r>
          </w:p>
          <w:p w14:paraId="0653C6B0" w14:textId="77777777" w:rsidR="00075C1A" w:rsidRDefault="00075C1A" w:rsidP="00075C1A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IN"/>
              </w:rPr>
            </w:pPr>
            <w:r w:rsidRPr="00075C1A">
              <w:rPr>
                <w:rFonts w:ascii="Calibri" w:eastAsia="Calibri" w:hAnsi="Calibri" w:cs="Calibri"/>
                <w:lang w:val="en-IN"/>
              </w:rPr>
              <w:t>Top 10 states toy manufacturer in US state</w:t>
            </w:r>
          </w:p>
          <w:p w14:paraId="33372F0D" w14:textId="7AFF92A3" w:rsidR="00075C1A" w:rsidRPr="00075C1A" w:rsidRDefault="00075C1A" w:rsidP="00075C1A">
            <w:pPr>
              <w:ind w:left="720"/>
              <w:rPr>
                <w:rFonts w:ascii="Calibri" w:eastAsia="Calibri" w:hAnsi="Calibri" w:cs="Calibri"/>
                <w:lang w:val="en-IN"/>
              </w:rPr>
            </w:pPr>
            <w:r w:rsidRPr="00075C1A">
              <w:rPr>
                <w:rFonts w:ascii="Calibri" w:eastAsia="Calibri" w:hAnsi="Calibri" w:cs="Calibri"/>
                <w:noProof/>
                <w:lang w:val="en-IN"/>
              </w:rPr>
              <w:drawing>
                <wp:anchor distT="0" distB="0" distL="114300" distR="114300" simplePos="0" relativeHeight="251659264" behindDoc="0" locked="0" layoutInCell="1" allowOverlap="1" wp14:anchorId="10314DBE" wp14:editId="6B75B18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429000" cy="1891030"/>
                  <wp:effectExtent l="0" t="0" r="0" b="0"/>
                  <wp:wrapSquare wrapText="bothSides"/>
                  <wp:docPr id="88478250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89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BC5F35" w14:textId="77777777" w:rsidR="00075C1A" w:rsidRDefault="00075C1A" w:rsidP="000C0B60">
            <w:pPr>
              <w:rPr>
                <w:rFonts w:ascii="Calibri" w:eastAsia="Calibri" w:hAnsi="Calibri" w:cs="Calibri"/>
              </w:rPr>
            </w:pPr>
          </w:p>
          <w:p w14:paraId="7DD2C586" w14:textId="0034FB05" w:rsidR="00075C1A" w:rsidRDefault="00075C1A" w:rsidP="000C0B60">
            <w:pPr>
              <w:rPr>
                <w:rFonts w:ascii="Calibri" w:eastAsia="Calibri" w:hAnsi="Calibri" w:cs="Calibri"/>
              </w:rPr>
            </w:pPr>
            <w:r w:rsidRPr="00075C1A">
              <w:rPr>
                <w:rFonts w:ascii="Calibri" w:eastAsia="Calibri" w:hAnsi="Calibri" w:cs="Calibri"/>
                <w:noProof/>
              </w:rPr>
              <w:lastRenderedPageBreak/>
              <w:drawing>
                <wp:inline distT="0" distB="0" distL="0" distR="0" wp14:anchorId="0AED8119" wp14:editId="442C1D88">
                  <wp:extent cx="3338801" cy="1717329"/>
                  <wp:effectExtent l="0" t="0" r="0" b="0"/>
                  <wp:docPr id="74404875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541" cy="1725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329" w14:paraId="5CEA14C7" w14:textId="77777777">
        <w:trPr>
          <w:trHeight w:val="817"/>
        </w:trPr>
        <w:tc>
          <w:tcPr>
            <w:tcW w:w="735" w:type="dxa"/>
          </w:tcPr>
          <w:p w14:paraId="3D35E229" w14:textId="77777777" w:rsidR="00D61329" w:rsidRDefault="00A9632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2565" w:type="dxa"/>
          </w:tcPr>
          <w:p w14:paraId="57321729" w14:textId="77777777" w:rsidR="00D61329" w:rsidRDefault="00A963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66375998" w14:textId="4677EA77" w:rsidR="00D61329" w:rsidRDefault="00A963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075C1A">
              <w:rPr>
                <w:rFonts w:ascii="Calibri" w:eastAsia="Calibri" w:hAnsi="Calibri" w:cs="Calibri"/>
              </w:rPr>
              <w:t>–</w:t>
            </w:r>
          </w:p>
          <w:p w14:paraId="016AB5DE" w14:textId="77777777" w:rsidR="00075C1A" w:rsidRPr="00075C1A" w:rsidRDefault="00075C1A" w:rsidP="00075C1A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lang w:val="en-IN"/>
              </w:rPr>
            </w:pPr>
            <w:r w:rsidRPr="00075C1A">
              <w:rPr>
                <w:rFonts w:ascii="Calibri" w:eastAsia="Calibri" w:hAnsi="Calibri" w:cs="Calibri"/>
                <w:lang w:val="en-IN"/>
              </w:rPr>
              <w:t>Analysis of the number of Manufacturers by Year</w:t>
            </w:r>
          </w:p>
          <w:p w14:paraId="75CFC8EE" w14:textId="77777777" w:rsidR="00075C1A" w:rsidRPr="00075C1A" w:rsidRDefault="00075C1A" w:rsidP="00075C1A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lang w:val="en-IN"/>
              </w:rPr>
            </w:pPr>
            <w:r w:rsidRPr="00075C1A">
              <w:rPr>
                <w:rFonts w:ascii="Calibri" w:eastAsia="Calibri" w:hAnsi="Calibri" w:cs="Calibri"/>
                <w:lang w:val="en-IN"/>
              </w:rPr>
              <w:t> Analysis of Toy Manufacturer by Index</w:t>
            </w:r>
          </w:p>
          <w:p w14:paraId="3F5C5703" w14:textId="77777777" w:rsidR="00075C1A" w:rsidRPr="00075C1A" w:rsidRDefault="00075C1A" w:rsidP="00075C1A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lang w:val="en-IN"/>
              </w:rPr>
            </w:pPr>
            <w:r w:rsidRPr="00075C1A">
              <w:rPr>
                <w:rFonts w:ascii="Calibri" w:eastAsia="Calibri" w:hAnsi="Calibri" w:cs="Calibri"/>
                <w:lang w:val="en-IN"/>
              </w:rPr>
              <w:t> Analysis of toy Manufacturers in US state By Index </w:t>
            </w:r>
          </w:p>
          <w:p w14:paraId="5482D98B" w14:textId="77777777" w:rsidR="00075C1A" w:rsidRPr="00075C1A" w:rsidRDefault="00075C1A" w:rsidP="00075C1A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lang w:val="en-IN"/>
              </w:rPr>
            </w:pPr>
            <w:r w:rsidRPr="00075C1A">
              <w:rPr>
                <w:rFonts w:ascii="Calibri" w:eastAsia="Calibri" w:hAnsi="Calibri" w:cs="Calibri"/>
                <w:lang w:val="en-IN"/>
              </w:rPr>
              <w:t>Analysis of Toy Manufacturers </w:t>
            </w:r>
          </w:p>
          <w:p w14:paraId="3AE07FF7" w14:textId="77777777" w:rsidR="00075C1A" w:rsidRDefault="00075C1A" w:rsidP="00075C1A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lang w:val="en-IN"/>
              </w:rPr>
            </w:pPr>
            <w:r w:rsidRPr="00075C1A">
              <w:rPr>
                <w:rFonts w:ascii="Calibri" w:eastAsia="Calibri" w:hAnsi="Calibri" w:cs="Calibri"/>
                <w:lang w:val="en-IN"/>
              </w:rPr>
              <w:t>Top 10 states toy manufacturer in US state</w:t>
            </w:r>
          </w:p>
          <w:p w14:paraId="703BCB3C" w14:textId="77777777" w:rsidR="00075C1A" w:rsidRDefault="00075C1A">
            <w:pPr>
              <w:rPr>
                <w:rFonts w:ascii="Calibri" w:eastAsia="Calibri" w:hAnsi="Calibri" w:cs="Calibri"/>
              </w:rPr>
            </w:pPr>
          </w:p>
          <w:p w14:paraId="51DF5BED" w14:textId="77777777" w:rsidR="00075C1A" w:rsidRDefault="00075C1A">
            <w:pPr>
              <w:rPr>
                <w:noProof/>
              </w:rPr>
            </w:pPr>
          </w:p>
          <w:p w14:paraId="3C40AED1" w14:textId="77777777" w:rsidR="00075C1A" w:rsidRDefault="00075C1A">
            <w:pPr>
              <w:rPr>
                <w:noProof/>
              </w:rPr>
            </w:pPr>
          </w:p>
          <w:p w14:paraId="6B54C823" w14:textId="77777777" w:rsidR="00075C1A" w:rsidRDefault="00075C1A">
            <w:pPr>
              <w:rPr>
                <w:noProof/>
              </w:rPr>
            </w:pPr>
          </w:p>
          <w:p w14:paraId="7ED18D17" w14:textId="77777777" w:rsidR="00075C1A" w:rsidRDefault="00075C1A" w:rsidP="00075C1A">
            <w:pPr>
              <w:tabs>
                <w:tab w:val="right" w:pos="5364"/>
              </w:tabs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A9425EA" wp14:editId="5BD2E1C5">
                  <wp:extent cx="3034146" cy="2704372"/>
                  <wp:effectExtent l="0" t="0" r="0" b="1270"/>
                  <wp:docPr id="194813682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304" cy="2718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ab/>
            </w:r>
          </w:p>
          <w:p w14:paraId="5A410EEF" w14:textId="77777777" w:rsidR="00075C1A" w:rsidRDefault="00075C1A" w:rsidP="00075C1A">
            <w:pPr>
              <w:tabs>
                <w:tab w:val="right" w:pos="5364"/>
              </w:tabs>
              <w:rPr>
                <w:rFonts w:ascii="Calibri" w:eastAsia="Calibri" w:hAnsi="Calibri" w:cs="Calibri"/>
              </w:rPr>
            </w:pPr>
          </w:p>
          <w:p w14:paraId="390D4A69" w14:textId="77777777" w:rsidR="00075C1A" w:rsidRDefault="00075C1A" w:rsidP="00075C1A">
            <w:pPr>
              <w:tabs>
                <w:tab w:val="right" w:pos="5364"/>
              </w:tabs>
              <w:rPr>
                <w:rFonts w:ascii="Calibri" w:eastAsia="Calibri" w:hAnsi="Calibri"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42CFD3" wp14:editId="1CDCC088">
                  <wp:extent cx="3214255" cy="2975163"/>
                  <wp:effectExtent l="0" t="0" r="5715" b="0"/>
                  <wp:docPr id="54941497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2317" cy="2982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57705" w14:textId="77777777" w:rsidR="00075C1A" w:rsidRDefault="00075C1A" w:rsidP="00075C1A">
            <w:pPr>
              <w:tabs>
                <w:tab w:val="right" w:pos="5364"/>
              </w:tabs>
              <w:rPr>
                <w:rFonts w:ascii="Calibri" w:eastAsia="Calibri" w:hAnsi="Calibri" w:cs="Calibri"/>
              </w:rPr>
            </w:pPr>
          </w:p>
          <w:p w14:paraId="599899B0" w14:textId="77777777" w:rsidR="00075C1A" w:rsidRDefault="00075C1A" w:rsidP="00075C1A">
            <w:pPr>
              <w:tabs>
                <w:tab w:val="right" w:pos="5364"/>
              </w:tabs>
              <w:rPr>
                <w:rFonts w:ascii="Calibri" w:eastAsia="Calibri" w:hAnsi="Calibri" w:cs="Calibri"/>
              </w:rPr>
            </w:pPr>
          </w:p>
          <w:p w14:paraId="1275EA44" w14:textId="77777777" w:rsidR="00075C1A" w:rsidRDefault="00075C1A" w:rsidP="00075C1A">
            <w:pPr>
              <w:tabs>
                <w:tab w:val="right" w:pos="5364"/>
              </w:tabs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CFD989D" wp14:editId="7CAD3BD1">
                  <wp:extent cx="3138055" cy="2917502"/>
                  <wp:effectExtent l="0" t="0" r="5715" b="0"/>
                  <wp:docPr id="93017251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511" cy="292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6A0A1" w14:textId="77777777" w:rsidR="00075C1A" w:rsidRDefault="00075C1A" w:rsidP="00075C1A">
            <w:pPr>
              <w:tabs>
                <w:tab w:val="right" w:pos="5364"/>
              </w:tabs>
              <w:rPr>
                <w:rFonts w:ascii="Calibri" w:eastAsia="Calibri" w:hAnsi="Calibri" w:cs="Calibri"/>
              </w:rPr>
            </w:pPr>
          </w:p>
          <w:p w14:paraId="4D7996B8" w14:textId="77777777" w:rsidR="00075C1A" w:rsidRDefault="00843C4D" w:rsidP="00075C1A">
            <w:pPr>
              <w:tabs>
                <w:tab w:val="right" w:pos="5364"/>
              </w:tabs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1CEBE5E" wp14:editId="3B2D0DE3">
                  <wp:extent cx="3137535" cy="1519049"/>
                  <wp:effectExtent l="0" t="0" r="5715" b="5080"/>
                  <wp:docPr id="142706769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2736" cy="152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8ED331" w14:textId="77777777" w:rsidR="00843C4D" w:rsidRDefault="00843C4D" w:rsidP="00075C1A">
            <w:pPr>
              <w:tabs>
                <w:tab w:val="right" w:pos="5364"/>
              </w:tabs>
              <w:rPr>
                <w:rFonts w:ascii="Calibri" w:eastAsia="Calibri" w:hAnsi="Calibri" w:cs="Calibri"/>
              </w:rPr>
            </w:pPr>
          </w:p>
          <w:p w14:paraId="37AF58AF" w14:textId="54C97D89" w:rsidR="00843C4D" w:rsidRDefault="00843C4D" w:rsidP="00075C1A">
            <w:pPr>
              <w:tabs>
                <w:tab w:val="right" w:pos="5364"/>
              </w:tabs>
              <w:rPr>
                <w:rFonts w:ascii="Calibri" w:eastAsia="Calibri" w:hAnsi="Calibri"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312136" wp14:editId="1D9368ED">
                  <wp:extent cx="3406140" cy="2793365"/>
                  <wp:effectExtent l="0" t="0" r="3810" b="6985"/>
                  <wp:docPr id="29313575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140" cy="279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C0304" w14:textId="77777777" w:rsidR="00D61329" w:rsidRDefault="00D61329">
      <w:pPr>
        <w:spacing w:after="160" w:line="259" w:lineRule="auto"/>
        <w:rPr>
          <w:rFonts w:ascii="Calibri" w:eastAsia="Calibri" w:hAnsi="Calibri" w:cs="Calibri"/>
        </w:rPr>
      </w:pPr>
    </w:p>
    <w:p w14:paraId="027C7970" w14:textId="77777777" w:rsidR="00D61329" w:rsidRDefault="00D61329"/>
    <w:p w14:paraId="7C4B6E03" w14:textId="77777777" w:rsidR="00D61329" w:rsidRDefault="00D61329"/>
    <w:p w14:paraId="74C86F5C" w14:textId="77777777" w:rsidR="00D61329" w:rsidRDefault="00D61329"/>
    <w:sectPr w:rsidR="00D613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3635C"/>
    <w:multiLevelType w:val="multilevel"/>
    <w:tmpl w:val="F54889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BEF1D3E"/>
    <w:multiLevelType w:val="multilevel"/>
    <w:tmpl w:val="2BDA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B36CA"/>
    <w:multiLevelType w:val="multilevel"/>
    <w:tmpl w:val="2BDA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660A3"/>
    <w:multiLevelType w:val="multilevel"/>
    <w:tmpl w:val="1F14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329"/>
    <w:rsid w:val="00075C1A"/>
    <w:rsid w:val="000C0B60"/>
    <w:rsid w:val="001E0625"/>
    <w:rsid w:val="001E5D7C"/>
    <w:rsid w:val="003A14C6"/>
    <w:rsid w:val="006751BC"/>
    <w:rsid w:val="00710641"/>
    <w:rsid w:val="00843C4D"/>
    <w:rsid w:val="0096051F"/>
    <w:rsid w:val="009A78FD"/>
    <w:rsid w:val="00A96323"/>
    <w:rsid w:val="00B22581"/>
    <w:rsid w:val="00D6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7F28"/>
  <w15:docId w15:val="{09FCE08E-E806-47EF-B081-DEB08826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243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31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6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1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796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839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1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1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32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23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9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5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1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4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80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2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2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.B</dc:creator>
  <cp:lastModifiedBy>surakani rahul</cp:lastModifiedBy>
  <cp:revision>2</cp:revision>
  <dcterms:created xsi:type="dcterms:W3CDTF">2025-06-26T15:52:00Z</dcterms:created>
  <dcterms:modified xsi:type="dcterms:W3CDTF">2025-06-26T15:52:00Z</dcterms:modified>
</cp:coreProperties>
</file>