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04" w:rsidRDefault="00B205AD" w:rsidP="00B205AD">
      <w:pPr>
        <w:jc w:val="center"/>
        <w:rPr>
          <w:b/>
          <w:u w:val="single"/>
        </w:rPr>
      </w:pPr>
      <w:r>
        <w:rPr>
          <w:b/>
          <w:u w:val="single"/>
        </w:rPr>
        <w:t>Aprendizaje A</w:t>
      </w:r>
      <w:r w:rsidRPr="00B205AD">
        <w:rPr>
          <w:b/>
          <w:u w:val="single"/>
        </w:rPr>
        <w:t>rduino</w:t>
      </w:r>
    </w:p>
    <w:p w:rsidR="00B205AD" w:rsidRDefault="00B205AD" w:rsidP="00B205AD">
      <w:pPr>
        <w:pStyle w:val="Prrafodelista"/>
        <w:numPr>
          <w:ilvl w:val="0"/>
          <w:numId w:val="1"/>
        </w:numPr>
      </w:pPr>
      <w:proofErr w:type="spellStart"/>
      <w:r>
        <w:t>Serial.begin</w:t>
      </w:r>
      <w:proofErr w:type="spellEnd"/>
      <w:r>
        <w:t>(x)</w:t>
      </w:r>
    </w:p>
    <w:p w:rsidR="00B205AD" w:rsidRPr="001E1FC7" w:rsidRDefault="00B205AD" w:rsidP="001E1FC7">
      <w:pPr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s-AR"/>
        </w:rPr>
      </w:pPr>
      <w:r w:rsidRPr="001E1FC7"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  <w:t>Description</w:t>
      </w:r>
      <w:r w:rsidR="001E1FC7" w:rsidRPr="001E1FC7"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  <w:t xml:space="preserve">: </w:t>
      </w:r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Sets the data rate in bits per second (baud) for serial data transmission. For communicating with the computer, use one of these rates: 300, 600, 1200, 2400, 4800, 9600, 14400, 19200, 28800, 38400, 57600, or 115200. You can, however, specify other rates - for example, to communicate over pins 0 and 1 with a component that requires a particular baud rate.</w:t>
      </w:r>
      <w:r w:rsidR="001E1FC7" w:rsidRPr="001E1FC7"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  <w:t xml:space="preserve"> </w:t>
      </w:r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 xml:space="preserve">An optional second argument configures the data, parity, and stop bits. The default is 8 data bits, no parity, </w:t>
      </w:r>
      <w:proofErr w:type="gramStart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one</w:t>
      </w:r>
      <w:proofErr w:type="gramEnd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 xml:space="preserve"> stop bit.</w:t>
      </w:r>
    </w:p>
    <w:p w:rsidR="00B205AD" w:rsidRPr="001E1FC7" w:rsidRDefault="00B205AD" w:rsidP="001E1FC7">
      <w:pPr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</w:pPr>
      <w:r w:rsidRPr="001E1FC7"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  <w:t>Syntax</w:t>
      </w:r>
      <w:r w:rsidR="001E1FC7">
        <w:rPr>
          <w:rFonts w:ascii="TyponineSans Regular 18" w:eastAsia="Times New Roman" w:hAnsi="TyponineSans Regular 18" w:cs="Times New Roman"/>
          <w:color w:val="E67E22"/>
          <w:sz w:val="27"/>
          <w:szCs w:val="27"/>
          <w:lang w:val="en-US" w:eastAsia="es-AR"/>
        </w:rPr>
        <w:t>:</w:t>
      </w:r>
    </w:p>
    <w:p w:rsidR="00C542FC" w:rsidRDefault="00B205AD" w:rsidP="00C542FC">
      <w:pPr>
        <w:spacing w:after="36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</w:pPr>
      <w:proofErr w:type="spellStart"/>
      <w:proofErr w:type="gramStart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Serial.begin</w:t>
      </w:r>
      <w:proofErr w:type="spellEnd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(</w:t>
      </w:r>
      <w:proofErr w:type="gramEnd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speed)</w:t>
      </w:r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br/>
      </w:r>
      <w:proofErr w:type="spellStart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Serial.begin</w:t>
      </w:r>
      <w:proofErr w:type="spellEnd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 xml:space="preserve">(speed, </w:t>
      </w:r>
      <w:proofErr w:type="spellStart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config</w:t>
      </w:r>
      <w:proofErr w:type="spellEnd"/>
      <w:r w:rsidRPr="001E1FC7"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)</w:t>
      </w:r>
    </w:p>
    <w:p w:rsidR="00C542FC" w:rsidRPr="00C542FC" w:rsidRDefault="00C542FC" w:rsidP="00C542FC">
      <w:pPr>
        <w:pStyle w:val="Prrafodelista"/>
        <w:numPr>
          <w:ilvl w:val="0"/>
          <w:numId w:val="1"/>
        </w:numPr>
        <w:spacing w:after="36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  <w:t>Serial.write</w:t>
      </w:r>
      <w:proofErr w:type="spellEnd"/>
    </w:p>
    <w:p w:rsidR="004A3E3A" w:rsidRPr="00C542FC" w:rsidRDefault="004A3E3A" w:rsidP="00C542FC">
      <w:pPr>
        <w:spacing w:after="36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val="en-US" w:eastAsia="es-AR"/>
        </w:rPr>
      </w:pPr>
      <w:r w:rsidRPr="004A3E3A">
        <w:rPr>
          <w:rFonts w:ascii="TyponineSans Regular 18" w:hAnsi="TyponineSans Regular 18"/>
          <w:b/>
          <w:bCs/>
          <w:color w:val="E67E22"/>
          <w:sz w:val="27"/>
          <w:szCs w:val="27"/>
          <w:lang w:val="en-US"/>
        </w:rPr>
        <w:t>Description</w:t>
      </w:r>
    </w:p>
    <w:p w:rsidR="004A3E3A" w:rsidRPr="004A3E3A" w:rsidRDefault="004A3E3A" w:rsidP="004A3E3A">
      <w:pPr>
        <w:pStyle w:val="NormalWeb"/>
        <w:spacing w:before="0" w:beforeAutospacing="0" w:after="360" w:afterAutospacing="0"/>
        <w:rPr>
          <w:rFonts w:ascii="TyponineSans Regular 18" w:hAnsi="TyponineSans Regular 18"/>
          <w:color w:val="4F4E4E"/>
          <w:sz w:val="27"/>
          <w:szCs w:val="27"/>
          <w:lang w:val="en-US"/>
        </w:rPr>
      </w:pPr>
      <w:proofErr w:type="gram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Writes binary data to the serial port.</w:t>
      </w:r>
      <w:proofErr w:type="gram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 xml:space="preserve"> This data is sent as a byte or series of bytes; to send the characters representing the digits of a number use the </w:t>
      </w:r>
      <w:hyperlink r:id="rId6" w:history="1">
        <w:proofErr w:type="gramStart"/>
        <w:r w:rsidRPr="004A3E3A">
          <w:rPr>
            <w:rStyle w:val="Hipervnculo"/>
            <w:rFonts w:ascii="TyponineSans Regular 18" w:hAnsi="TyponineSans Regular 18"/>
            <w:color w:val="00979C"/>
            <w:sz w:val="27"/>
            <w:szCs w:val="27"/>
            <w:lang w:val="en-US"/>
          </w:rPr>
          <w:t>print</w:t>
        </w:r>
        <w:proofErr w:type="gramEnd"/>
      </w:hyperlink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() function instead.</w:t>
      </w:r>
    </w:p>
    <w:p w:rsidR="004A3E3A" w:rsidRPr="004A3E3A" w:rsidRDefault="004A3E3A" w:rsidP="004A3E3A">
      <w:pPr>
        <w:pStyle w:val="Ttulo4"/>
        <w:spacing w:before="306" w:beforeAutospacing="0" w:after="144" w:afterAutospacing="0"/>
        <w:rPr>
          <w:rFonts w:ascii="TyponineSans Regular 18" w:hAnsi="TyponineSans Regular 18"/>
          <w:b w:val="0"/>
          <w:bCs w:val="0"/>
          <w:color w:val="E67E22"/>
          <w:sz w:val="27"/>
          <w:szCs w:val="27"/>
          <w:lang w:val="en-US"/>
        </w:rPr>
      </w:pPr>
      <w:r w:rsidRPr="004A3E3A">
        <w:rPr>
          <w:rFonts w:ascii="TyponineSans Regular 18" w:hAnsi="TyponineSans Regular 18"/>
          <w:b w:val="0"/>
          <w:bCs w:val="0"/>
          <w:color w:val="E67E22"/>
          <w:sz w:val="27"/>
          <w:szCs w:val="27"/>
          <w:lang w:val="en-US"/>
        </w:rPr>
        <w:t>Syntax</w:t>
      </w:r>
    </w:p>
    <w:p w:rsidR="004A3E3A" w:rsidRPr="004A3E3A" w:rsidRDefault="004A3E3A" w:rsidP="004A3E3A">
      <w:pPr>
        <w:pStyle w:val="NormalWeb"/>
        <w:spacing w:before="0" w:beforeAutospacing="0" w:after="360" w:afterAutospacing="0"/>
        <w:rPr>
          <w:rFonts w:ascii="TyponineSans Regular 18" w:hAnsi="TyponineSans Regular 18"/>
          <w:color w:val="4F4E4E"/>
          <w:sz w:val="27"/>
          <w:szCs w:val="27"/>
          <w:lang w:val="en-US"/>
        </w:rPr>
      </w:pPr>
      <w:proofErr w:type="spellStart"/>
      <w:proofErr w:type="gram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Serial.write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(</w:t>
      </w:r>
      <w:proofErr w:type="spellStart"/>
      <w:proofErr w:type="gram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val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) </w:t>
      </w:r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br/>
      </w:r>
      <w:proofErr w:type="spell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Serial.write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(</w:t>
      </w:r>
      <w:proofErr w:type="spell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str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) </w:t>
      </w:r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br/>
      </w:r>
      <w:proofErr w:type="spell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Serial.write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(</w:t>
      </w:r>
      <w:proofErr w:type="spell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buf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 xml:space="preserve">, </w:t>
      </w:r>
      <w:proofErr w:type="spellStart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len</w:t>
      </w:r>
      <w:proofErr w:type="spellEnd"/>
      <w:r w:rsidRPr="004A3E3A">
        <w:rPr>
          <w:rFonts w:ascii="TyponineSans Regular 18" w:hAnsi="TyponineSans Regular 18"/>
          <w:color w:val="4F4E4E"/>
          <w:sz w:val="27"/>
          <w:szCs w:val="27"/>
          <w:lang w:val="en-US"/>
        </w:rPr>
        <w:t>)</w:t>
      </w:r>
    </w:p>
    <w:p w:rsidR="00B205AD" w:rsidRPr="00B205AD" w:rsidRDefault="00B205AD" w:rsidP="00B205AD">
      <w:pPr>
        <w:rPr>
          <w:lang w:val="en-US"/>
        </w:rPr>
      </w:pPr>
    </w:p>
    <w:sectPr w:rsidR="00B205AD" w:rsidRPr="00B205AD" w:rsidSect="00D80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F297B"/>
    <w:multiLevelType w:val="hybridMultilevel"/>
    <w:tmpl w:val="1076E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5AD"/>
    <w:rsid w:val="00075012"/>
    <w:rsid w:val="001E1FC7"/>
    <w:rsid w:val="004A3E3A"/>
    <w:rsid w:val="00B205AD"/>
    <w:rsid w:val="00C542FC"/>
    <w:rsid w:val="00D80592"/>
    <w:rsid w:val="00FE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92"/>
  </w:style>
  <w:style w:type="paragraph" w:styleId="Ttulo4">
    <w:name w:val="heading 4"/>
    <w:basedOn w:val="Normal"/>
    <w:link w:val="Ttulo4Car"/>
    <w:uiPriority w:val="9"/>
    <w:qFormat/>
    <w:rsid w:val="00B205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5A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205A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2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A3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Serial/Pri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EEF96-F972-4425-A8A6-7E4604A0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2018-08-28T17:36:00Z</dcterms:created>
  <dcterms:modified xsi:type="dcterms:W3CDTF">2018-08-28T17:51:00Z</dcterms:modified>
</cp:coreProperties>
</file>