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jc w:val="center"/>
      </w:pPr>
      <w:r>
        <w:rPr>
          <w:b/>
          <w:bCs/>
          <w:sz w:val="28"/>
          <w:szCs w:val="28"/>
        </w:rPr>
        <w:t xml:space="preserve">UNIVERSIDAD MAYOR DE SAN SIMÓN</w:t>
      </w:r>
    </w:p>
    <w:p>
      <w:pPr>
        <w:spacing w:after="0"/>
        <w:jc w:val="center"/>
      </w:pPr>
      <w:r>
        <w:rPr>
          <w:b/>
          <w:bCs/>
          <w:sz w:val="24"/>
          <w:szCs w:val="24"/>
        </w:rPr>
        <w:t xml:space="preserve">FACULTAD DE CIENCIAS Y TECNOLOGÍA</w:t>
      </w:r>
    </w:p>
    <w:p>
      <w:pPr>
        <w:spacing w:after="600"/>
        <w:jc w:val="center"/>
      </w:pPr>
      <w:r>
        <w:rPr>
          <w:sz w:val="24"/>
          <w:szCs w:val="24"/>
        </w:rPr>
        <w:t xml:space="preserve">CARRERA DE INGENIERÍA INFORMÁTICA</w:t>
      </w:r>
    </w:p>
    <w:p>
      <w:pPr>
        <w:pBdr>
          <w:top w:val="single" w:color="1F4E79" w:sz="12" w:space="8"/>
        </w:pBdr>
        <w:spacing w:after="0" w:before="400"/>
        <w:jc w:val="center"/>
      </w:pPr>
      <w:r>
        <w:rPr>
          <w:b/>
          <w:bCs/>
          <w:sz w:val="40"/>
          <w:szCs w:val="40"/>
        </w:rPr>
        <w:t xml:space="preserve">DOCUMENTO DE ESPECIFICACIÓN DE REQUISITOS</w:t>
      </w:r>
    </w:p>
    <w:p>
      <w:pPr>
        <w:spacing w:after="0" w:before="120"/>
        <w:jc w:val="center"/>
      </w:pPr>
      <w:r>
        <w:rPr>
          <w:b/>
          <w:bCs/>
          <w:color w:val="1F4E79"/>
          <w:sz w:val="30"/>
          <w:szCs w:val="30"/>
        </w:rPr>
        <w:t xml:space="preserve">Plataforma web de armado de horarios y reseñas de docentes</w:t>
      </w:r>
    </w:p>
    <w:p>
      <w:pPr>
        <w:pBdr>
          <w:bottom w:val="single" w:color="1F4E79" w:sz="12" w:space="8"/>
        </w:pBdr>
        <w:spacing w:after="600" w:before="120"/>
        <w:jc w:val="center"/>
      </w:pPr>
      <w:r>
        <w:rPr>
          <w:i/>
          <w:iCs/>
          <w:sz w:val="24"/>
          <w:szCs w:val="24"/>
        </w:rPr>
        <w:t xml:space="preserve">Para estudiantes de la carrera de Ingeniería Informática – UMSS</w:t>
      </w:r>
    </w:p>
    <w:p>
      <w:pPr>
        <w:spacing w:after="0" w:before="400"/>
        <w:jc w:val="center"/>
      </w:pPr>
      <w:r>
        <w:rPr>
          <w:b/>
          <w:bCs/>
          <w:sz w:val="24"/>
          <w:szCs w:val="24"/>
        </w:rPr>
        <w:t xml:space="preserve">Estado del documento: </w:t>
      </w:r>
      <w:r>
        <w:rPr>
          <w:sz w:val="24"/>
          <w:szCs w:val="24"/>
        </w:rPr>
        <w:t xml:space="preserve">Especificación / Pre-desarrollo (v0.1)</w:t>
      </w:r>
    </w:p>
    <w:p>
      <w:pPr>
        <w:spacing w:after="0"/>
        <w:jc w:val="center"/>
      </w:pPr>
      <w:r>
        <w:rPr>
          <w:b/>
          <w:bCs/>
          <w:sz w:val="24"/>
          <w:szCs w:val="24"/>
        </w:rPr>
        <w:t xml:space="preserve">Tipo: </w:t>
      </w:r>
      <w:r>
        <w:rPr>
          <w:sz w:val="24"/>
          <w:szCs w:val="24"/>
        </w:rPr>
        <w:t xml:space="preserve">Producto / proyecto independiente</w:t>
      </w:r>
    </w:p>
    <w:p>
      <w:pPr>
        <w:spacing w:after="0"/>
        <w:jc w:val="center"/>
      </w:pPr>
      <w:r>
        <w:rPr>
          <w:b/>
          <w:bCs/>
          <w:sz w:val="24"/>
          <w:szCs w:val="24"/>
        </w:rPr>
        <w:t xml:space="preserve">Plan de estudios de referencia: </w:t>
      </w:r>
      <w:r>
        <w:rPr>
          <w:sz w:val="24"/>
          <w:szCs w:val="24"/>
        </w:rPr>
        <w:t xml:space="preserve">Lic. en Ingeniería Informática (cód. 134111)</w:t>
      </w:r>
    </w:p>
    <w:p>
      <w:pPr>
        <w:spacing w:after="0"/>
        <w:jc w:val="center"/>
      </w:pPr>
      <w:r>
        <w:rPr>
          <w:b/>
          <w:bCs/>
          <w:sz w:val="24"/>
          <w:szCs w:val="24"/>
        </w:rPr>
        <w:t xml:space="preserve">Equipo: </w:t>
      </w:r>
      <w:r>
        <w:rPr>
          <w:sz w:val="24"/>
          <w:szCs w:val="24"/>
        </w:rPr>
        <w:t xml:space="preserve">(por completar)</w:t>
      </w:r>
    </w:p>
    <w:p>
      <w:pPr>
        <w:spacing w:after="0" w:before="600"/>
        <w:jc w:val="center"/>
      </w:pPr>
      <w:r>
        <w:rPr>
          <w:b/>
          <w:bCs/>
          <w:sz w:val="24"/>
          <w:szCs w:val="24"/>
        </w:rPr>
        <w:t xml:space="preserve">Fecha: </w:t>
      </w:r>
      <w:r>
        <w:rPr>
          <w:sz w:val="24"/>
          <w:szCs w:val="24"/>
        </w:rPr>
        <w:t xml:space="preserve">14/06/2026</w:t>
      </w:r>
    </w:p>
    <w:p>
      <w:pPr>
        <w:spacing w:before="600"/>
        <w:jc w:val="center"/>
      </w:pPr>
      <w:r>
        <w:rPr>
          <w:sz w:val="24"/>
          <w:szCs w:val="24"/>
        </w:rPr>
        <w:t xml:space="preserve">COCHABAMBA — BOLIVIA</w:t>
      </w:r>
    </w:p>
    <w:p>
      <w:r>
        <w:br w:type="page"/>
      </w:r>
    </w:p>
    <w:p>
      <w:pPr>
        <w:pStyle w:val="Heading1"/>
      </w:pPr>
      <w:r>
        <w:t xml:space="preserve">Contenido</w:t>
      </w:r>
    </w:p>
    <w:sdt>
      <w:sdtPr>
        <w:alias w:val="Tabla de contenido"/>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Resumen Ejecutivo</w:t>
      </w:r>
    </w:p>
    <w:p>
      <w:pPr>
        <w:spacing w:after="120" w:line="276"/>
      </w:pPr>
      <w:r>
        <w:t xml:space="preserve">Este documento especifica una aplicación web orientada exclusivamente a estudiantes de la carrera de Ingeniería Informática de la UMSS. Su objetivo es reunir, en una sola herramienta, tres funciones que hoy no se ofrecen juntas: armar el horario del semestre sin choques, calificar y consultar reseñas de docentes por materia, y recomendar las materias habilitadas para el siguiente semestre según los prerrequisitos del pensum.</w:t>
      </w:r>
    </w:p>
    <w:p>
      <w:pPr>
        <w:spacing w:after="120" w:line="276"/>
      </w:pPr>
      <w:r>
        <w:rPr>
          <w:b/>
          <w:bCs/>
        </w:rPr>
        <w:t xml:space="preserve">Nota de estado: </w:t>
      </w:r>
      <w:r>
        <w:t xml:space="preserve">este es un documento de especificación previo al desarrollo. No describe un sistema ya construido. Los estados se expresan como “Planificada” o “Pendiente”, y donde corresponderían capturas o resultados de pruebas se incluyen marcadores de evidencia a completar durante el desarrollo.</w:t>
      </w:r>
    </w:p>
    <w:p>
      <w:pPr>
        <w:pStyle w:val="Heading2"/>
      </w:pPr>
      <w:r>
        <w:t xml:space="preserve">1.1 Problema abordado</w:t>
      </w:r>
    </w:p>
    <w:p>
      <w:pPr>
        <w:spacing w:after="120" w:line="276"/>
      </w:pPr>
      <w:r>
        <w:t xml:space="preserve">Cada gestión, el estudiante arma su horario a mano cruzando grupos y horarios para evitar choques, sin información confiable y centralizada sobre la calidad de los docentes ni sobre qué materias puede tomar según lo que ya aprobó. Las herramientas existentes resuelven el armado, pero no integran reseñas de docentes ni la planificación por prerrequisitos.</w:t>
      </w:r>
    </w:p>
    <w:p>
      <w:pPr>
        <w:pStyle w:val="Heading2"/>
      </w:pPr>
      <w:r>
        <w:t xml:space="preserve">1.2 Solución propuesta</w:t>
      </w:r>
    </w:p>
    <w:p>
      <w:pPr>
        <w:spacing w:after="120" w:line="276"/>
      </w:pPr>
      <w:r>
        <w:t xml:space="preserve">Una plataforma web responsive que: (1) permite navegar el catálogo de la gestión sin cuenta; (2) autogenera combinaciones de horario válidas a partir de las materias elegidas y las ordena según las preferencias del estudiante; (3) ofrece reseñas estructuradas de docentes por materia; y (4) recomienda las materias habilitadas para el siguiente semestre a partir de las materias aprobadas y del grafo de prerrequisitos.</w:t>
      </w:r>
    </w:p>
    <w:p>
      <w:pPr>
        <w:pStyle w:val="Heading2"/>
      </w:pPr>
      <w:r>
        <w:t xml:space="preserve">1.3 Arquitectura técnica propuesta</w:t>
      </w:r>
    </w:p>
    <w:p>
      <w:pPr>
        <w:spacing w:after="120" w:line="276"/>
      </w:pPr>
      <w:r>
        <w:t xml:space="preserve">El catálogo (horario y pensum) se modela como datos estáticos editables (JSON), sin backend. Las reseñas y las cuentas se apoyan en un Backend as a Service (Supabase: PostgreSQL, Auth y políticas de seguridad a nivel de fila). El frontend web queda pendiente de firma entre Vanilla JS con módulos ES6 y Svelte.</w:t>
      </w:r>
    </w:p>
    <w:p>
      <w:pPr>
        <w:pStyle w:val="Heading2"/>
      </w:pPr>
      <w:r>
        <w:t xml:space="preserve">1.4 Estado actual y metodología</w:t>
      </w:r>
    </w:p>
    <w:p>
      <w:pPr>
        <w:spacing w:after="120" w:line="276"/>
      </w:pPr>
      <w:r>
        <w:t xml:space="preserve">El proyecto está en fase de especificación. Se planifica un desarrollo iterativo bajo Scrum en tres sprints. Se cuenta ya con los datos reales de base: el horario de la gestión 1/2026 y el pensum completo con prerrequisitos (niveles A a I).</w:t>
      </w:r>
    </w:p>
    <w:p>
      <w:pPr>
        <w:pStyle w:val="Heading1"/>
      </w:pPr>
      <w:r>
        <w:t xml:space="preserve">2. Análisis del Proyecto</w:t>
      </w:r>
    </w:p>
    <w:p>
      <w:pPr>
        <w:pStyle w:val="Heading2"/>
      </w:pPr>
      <w:r>
        <w:t xml:space="preserve">2.1 Objetivos</w:t>
      </w:r>
    </w:p>
    <w:p>
      <w:pPr>
        <w:pStyle w:val="Heading3"/>
      </w:pPr>
      <w:r>
        <w:t xml:space="preserve">2.1.1 Objetivo General</w:t>
      </w:r>
    </w:p>
    <w:p>
      <w:pPr>
        <w:spacing w:after="120" w:line="276"/>
      </w:pPr>
      <w:r>
        <w:t xml:space="preserve">Desarrollar una aplicación web para estudiantes de Ingeniería Informática de la UMSS que permita armar horarios sin choques, calificar y consultar reseñas de docentes por materia, y recomendar las materias habilitadas para el siguiente semestre según los prerrequisitos del pensum.</w:t>
      </w:r>
    </w:p>
    <w:p>
      <w:pPr>
        <w:pStyle w:val="Heading3"/>
      </w:pPr>
      <w:r>
        <w:t xml:space="preserve">2.1.2 Objetivos Específicos</w:t>
      </w:r>
    </w:p>
    <w:p>
      <w:pPr>
        <w:pStyle w:val="ListParagraph"/>
        <w:numPr>
          <w:ilvl w:val="0"/>
          <w:numId w:val="2"/>
        </w:numPr>
        <w:spacing w:after="60"/>
      </w:pPr>
      <w:r>
        <w:t xml:space="preserve">Modelar como datos editables el horario de la gestión y el pensum con prerrequisitos (plan 134111).</w:t>
      </w:r>
    </w:p>
    <w:p>
      <w:pPr>
        <w:pStyle w:val="ListParagraph"/>
        <w:numPr>
          <w:ilvl w:val="0"/>
          <w:numId w:val="2"/>
        </w:numPr>
        <w:spacing w:after="60"/>
      </w:pPr>
      <w:r>
        <w:t xml:space="preserve">Implementar un autogenerador de horarios sin choques con filtros por preferencias y calidad docente.</w:t>
      </w:r>
    </w:p>
    <w:p>
      <w:pPr>
        <w:pStyle w:val="ListParagraph"/>
        <w:numPr>
          <w:ilvl w:val="0"/>
          <w:numId w:val="2"/>
        </w:numPr>
        <w:spacing w:after="60"/>
      </w:pPr>
      <w:r>
        <w:t xml:space="preserve">Implementar un sistema de reseñas de docentes por materia, anónimo y con moderación.</w:t>
      </w:r>
    </w:p>
    <w:p>
      <w:pPr>
        <w:pStyle w:val="ListParagraph"/>
        <w:numPr>
          <w:ilvl w:val="0"/>
          <w:numId w:val="2"/>
        </w:numPr>
        <w:spacing w:after="60"/>
      </w:pPr>
      <w:r>
        <w:t xml:space="preserve">Recomendar las materias habilitadas para el siguiente semestre a partir de lo aprobado y los prerrequisitos.</w:t>
      </w:r>
    </w:p>
    <w:p>
      <w:pPr>
        <w:pStyle w:val="ListParagraph"/>
        <w:numPr>
          <w:ilvl w:val="0"/>
          <w:numId w:val="2"/>
        </w:numPr>
        <w:spacing w:after="60"/>
      </w:pPr>
      <w:r>
        <w:t xml:space="preserve">Gestionar cuentas de estudiante para calificar y guardar horarios, manteniendo la navegación pública sin registro.</w:t>
      </w:r>
    </w:p>
    <w:p>
      <w:pPr>
        <w:pStyle w:val="ListParagraph"/>
        <w:numPr>
          <w:ilvl w:val="0"/>
          <w:numId w:val="2"/>
        </w:numPr>
        <w:spacing w:after="60"/>
      </w:pPr>
      <w:r>
        <w:t xml:space="preserve">Proveer mecanismos de actualización de datos por gestión y de corrección colaborativa.</w:t>
      </w:r>
    </w:p>
    <w:p>
      <w:pPr>
        <w:pStyle w:val="Heading2"/>
      </w:pPr>
      <w:r>
        <w:t xml:space="preserve">2.2 Problema o necesidad identificada</w:t>
      </w:r>
    </w:p>
    <w:p>
      <w:pPr>
        <w:pStyle w:val="ListParagraph"/>
        <w:numPr>
          <w:ilvl w:val="0"/>
          <w:numId w:val="3"/>
        </w:numPr>
        <w:spacing w:after="60"/>
      </w:pPr>
      <w:r>
        <w:t xml:space="preserve">Armado manual de horarios propenso a errores y choques de horario.</w:t>
      </w:r>
    </w:p>
    <w:p>
      <w:pPr>
        <w:pStyle w:val="ListParagraph"/>
        <w:numPr>
          <w:ilvl w:val="0"/>
          <w:numId w:val="3"/>
        </w:numPr>
        <w:spacing w:after="60"/>
      </w:pPr>
      <w:r>
        <w:t xml:space="preserve">Ausencia de información centralizada y confiable sobre la calidad de los docentes por materia.</w:t>
      </w:r>
    </w:p>
    <w:p>
      <w:pPr>
        <w:pStyle w:val="ListParagraph"/>
        <w:numPr>
          <w:ilvl w:val="0"/>
          <w:numId w:val="3"/>
        </w:numPr>
        <w:spacing w:after="60"/>
      </w:pPr>
      <w:r>
        <w:t xml:space="preserve">Falta de visibilidad sobre qué materias se pueden tomar según los prerrequisitos cumplidos.</w:t>
      </w:r>
    </w:p>
    <w:p>
      <w:pPr>
        <w:pStyle w:val="ListParagraph"/>
        <w:numPr>
          <w:ilvl w:val="0"/>
          <w:numId w:val="3"/>
        </w:numPr>
        <w:spacing w:after="60"/>
      </w:pPr>
      <w:r>
        <w:t xml:space="preserve">Pérdida del conocimiento de estudiantes anteriores sobre docentes que ya no dictan o que son invitados.</w:t>
      </w:r>
    </w:p>
    <w:p>
      <w:pPr>
        <w:pStyle w:val="Heading2"/>
      </w:pPr>
      <w:r>
        <w:t xml:space="preserve">2.3 Contexto</w:t>
      </w:r>
    </w:p>
    <w:p>
      <w:pPr>
        <w:spacing w:after="120" w:line="276"/>
      </w:pPr>
      <w:r>
        <w:t xml:space="preserve">El sistema se dirige a una sola carrera (Ingeniería Informática, FCyT–UMSS) para mantener el foco. El horario de cada gestión lo publica el CPD de la facultad y el pensum con prerrequisitos proviene de webSISS. Ambos cambian por gestión, por lo que el sistema debe tratarlos como datos actualizables.</w:t>
      </w:r>
    </w:p>
    <w:p>
      <w:pPr>
        <w:pStyle w:val="Heading2"/>
      </w:pPr>
      <w:r>
        <w:t xml:space="preserve">2.4 Requisitos Funcionales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vAlign w:val="center"/>
          </w:tcPr>
          <w:p>
            <w:pPr>
              <w:spacing w:after="0" w:line="252"/>
            </w:pPr>
            <w:r>
              <w:rPr>
                <w:b/>
                <w:bCs/>
                <w:color w:val="FFFFFF"/>
                <w:sz w:val="20"/>
                <w:szCs w:val="20"/>
              </w:rPr>
              <w:t xml:space="preserve">ID</w:t>
            </w:r>
          </w:p>
        </w:tc>
        <w:tc>
          <w:tcPr>
            <w:tcW w:type="dxa" w:w="826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vAlign w:val="center"/>
          </w:tcPr>
          <w:p>
            <w:pPr>
              <w:spacing w:after="0" w:line="252"/>
            </w:pPr>
            <w:r>
              <w:rPr>
                <w:b/>
                <w:bCs/>
                <w:color w:val="FFFFFF"/>
                <w:sz w:val="20"/>
                <w:szCs w:val="20"/>
              </w:rPr>
              <w:t xml:space="preserve">Requisito</w:t>
            </w:r>
          </w:p>
        </w:tc>
      </w:tr>
      <w:tr>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RF-01</w:t>
            </w:r>
          </w:p>
        </w:tc>
        <w:tc>
          <w:tcPr>
            <w:tcW w:type="dxa" w:w="82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Consultar el catálogo de materias, grupos, docentes y horarios de la gestión, sin necesidad de cuenta.</w:t>
            </w:r>
          </w:p>
        </w:tc>
      </w:tr>
      <w:tr>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RF-02</w:t>
            </w:r>
          </w:p>
        </w:tc>
        <w:tc>
          <w:tcPr>
            <w:tcW w:type="dxa" w:w="82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Autogenerar combinaciones de horario sin choques a partir de las materias seleccionadas por el estudiante.</w:t>
            </w:r>
          </w:p>
        </w:tc>
      </w:tr>
      <w:tr>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RF-03</w:t>
            </w:r>
          </w:p>
        </w:tc>
        <w:tc>
          <w:tcPr>
            <w:tcW w:type="dxa" w:w="82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Filtrar y ordenar los horarios generados por preferencias (turno, evitar 06:45, sin docente por designar, mejor calificados).</w:t>
            </w:r>
          </w:p>
        </w:tc>
      </w:tr>
      <w:tr>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RF-04</w:t>
            </w:r>
          </w:p>
        </w:tc>
        <w:tc>
          <w:tcPr>
            <w:tcW w:type="dxa" w:w="82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Tratar las materias con teoría y práctica enlazadas como un paquete al armar el horario.</w:t>
            </w:r>
          </w:p>
        </w:tc>
      </w:tr>
      <w:tr>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RF-05</w:t>
            </w:r>
          </w:p>
        </w:tc>
        <w:tc>
          <w:tcPr>
            <w:tcW w:type="dxa" w:w="82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Registrar las materias aprobadas por el estudiante mediante un checklist del pensum (supuesto a confirmar).</w:t>
            </w:r>
          </w:p>
        </w:tc>
      </w:tr>
      <w:tr>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RF-06</w:t>
            </w:r>
          </w:p>
        </w:tc>
        <w:tc>
          <w:tcPr>
            <w:tcW w:type="dxa" w:w="82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Recomendar las materias habilitadas para el siguiente semestre según los prerrequisitos cumplidos.</w:t>
            </w:r>
          </w:p>
        </w:tc>
      </w:tr>
      <w:tr>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RF-07</w:t>
            </w:r>
          </w:p>
        </w:tc>
        <w:tc>
          <w:tcPr>
            <w:tcW w:type="dxa" w:w="82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Distinguir materias obligatorias de electivas en la recomendación.</w:t>
            </w:r>
          </w:p>
        </w:tc>
      </w:tr>
      <w:tr>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RF-08</w:t>
            </w:r>
          </w:p>
        </w:tc>
        <w:tc>
          <w:tcPr>
            <w:tcW w:type="dxa" w:w="82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Calificar a un docente por materia mediante ejes estructurados (requiere cuenta).</w:t>
            </w:r>
          </w:p>
        </w:tc>
      </w:tr>
      <w:tr>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RF-09</w:t>
            </w:r>
          </w:p>
        </w:tc>
        <w:tc>
          <w:tcPr>
            <w:tcW w:type="dxa" w:w="82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Mostrar las reseñas agregadas por docente y por materia.</w:t>
            </w:r>
          </w:p>
        </w:tc>
      </w:tr>
      <w:tr>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RF-10</w:t>
            </w:r>
          </w:p>
        </w:tc>
        <w:tc>
          <w:tcPr>
            <w:tcW w:type="dxa" w:w="82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Mostrar el historial de docentes para grupos marcados “por designar”, rotulado como referencia histórica.</w:t>
            </w:r>
          </w:p>
        </w:tc>
      </w:tr>
      <w:tr>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RF-11</w:t>
            </w:r>
          </w:p>
        </w:tc>
        <w:tc>
          <w:tcPr>
            <w:tcW w:type="dxa" w:w="82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Limitar a una reseña por usuario por par docente + materia.</w:t>
            </w:r>
          </w:p>
        </w:tc>
      </w:tr>
      <w:tr>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RF-12</w:t>
            </w:r>
          </w:p>
        </w:tc>
        <w:tc>
          <w:tcPr>
            <w:tcW w:type="dxa" w:w="82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Guardar el horario armado por el estudiante (requiere cuenta).</w:t>
            </w:r>
          </w:p>
        </w:tc>
      </w:tr>
      <w:tr>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RF-13</w:t>
            </w:r>
          </w:p>
        </w:tc>
        <w:tc>
          <w:tcPr>
            <w:tcW w:type="dxa" w:w="82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Permitir reportar errores o cambios en los datos (corrección colaborativa).</w:t>
            </w:r>
          </w:p>
        </w:tc>
      </w:tr>
      <w:tr>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RF-14</w:t>
            </w:r>
          </w:p>
        </w:tc>
        <w:tc>
          <w:tcPr>
            <w:tcW w:type="dxa" w:w="82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Cargar el horario y el pensum desde archivos de datos editables por el administrador.</w:t>
            </w:r>
          </w:p>
        </w:tc>
      </w:tr>
    </w:tbl>
    <w:p>
      <w:pPr>
        <w:spacing w:after="80"/>
      </w:pPr>
      <w:r>
        <w:t xml:space="preserve"/>
      </w:r>
    </w:p>
    <w:p>
      <w:pPr>
        <w:pStyle w:val="Heading2"/>
      </w:pPr>
      <w:r>
        <w:t xml:space="preserve">2.5 Requisitos No Funcionales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vAlign w:val="center"/>
          </w:tcPr>
          <w:p>
            <w:pPr>
              <w:spacing w:after="0" w:line="252"/>
            </w:pPr>
            <w:r>
              <w:rPr>
                <w:b/>
                <w:bCs/>
                <w:color w:val="FFFFFF"/>
                <w:sz w:val="20"/>
                <w:szCs w:val="20"/>
              </w:rPr>
              <w:t xml:space="preserve">ID</w:t>
            </w:r>
          </w:p>
        </w:tc>
        <w:tc>
          <w:tcPr>
            <w:tcW w:type="dxa" w:w="826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vAlign w:val="center"/>
          </w:tcPr>
          <w:p>
            <w:pPr>
              <w:spacing w:after="0" w:line="252"/>
            </w:pPr>
            <w:r>
              <w:rPr>
                <w:b/>
                <w:bCs/>
                <w:color w:val="FFFFFF"/>
                <w:sz w:val="20"/>
                <w:szCs w:val="20"/>
              </w:rPr>
              <w:t xml:space="preserve">Requisito</w:t>
            </w:r>
          </w:p>
        </w:tc>
      </w:tr>
      <w:tr>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RNF-01</w:t>
            </w:r>
          </w:p>
        </w:tc>
        <w:tc>
          <w:tcPr>
            <w:tcW w:type="dxa" w:w="82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Interfaz responsive, usable tanto en móvil como en escritorio.</w:t>
            </w:r>
          </w:p>
        </w:tc>
      </w:tr>
      <w:tr>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RNF-02</w:t>
            </w:r>
          </w:p>
        </w:tc>
        <w:tc>
          <w:tcPr>
            <w:tcW w:type="dxa" w:w="82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Navegación y consulta públicas sin cuenta; la cuenta solo se exige para calificar y guardar.</w:t>
            </w:r>
          </w:p>
        </w:tc>
      </w:tr>
      <w:tr>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RNF-03</w:t>
            </w:r>
          </w:p>
        </w:tc>
        <w:tc>
          <w:tcPr>
            <w:tcW w:type="dxa" w:w="82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Reseñas anónimas hacia otros usuarios, vinculadas a una cuenta verificada por detrás (anti-abuso).</w:t>
            </w:r>
          </w:p>
        </w:tc>
      </w:tr>
      <w:tr>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RNF-04</w:t>
            </w:r>
          </w:p>
        </w:tc>
        <w:tc>
          <w:tcPr>
            <w:tcW w:type="dxa" w:w="82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Datos de horario y pensum desacoplados del código, actualizables por gestión sin redeploy de la lógica.</w:t>
            </w:r>
          </w:p>
        </w:tc>
      </w:tr>
      <w:tr>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RNF-05</w:t>
            </w:r>
          </w:p>
        </w:tc>
        <w:tc>
          <w:tcPr>
            <w:tcW w:type="dxa" w:w="82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En producción solo se publican datos reales; sin reseñas, métricas ni evidencias inventadas.</w:t>
            </w:r>
          </w:p>
        </w:tc>
      </w:tr>
      <w:tr>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RNF-06</w:t>
            </w:r>
          </w:p>
        </w:tc>
        <w:tc>
          <w:tcPr>
            <w:tcW w:type="dxa" w:w="82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Tiempos de carga del catálogo y del autogenerador aceptables en redes móviles.</w:t>
            </w:r>
          </w:p>
        </w:tc>
      </w:tr>
      <w:tr>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RNF-07</w:t>
            </w:r>
          </w:p>
        </w:tc>
        <w:tc>
          <w:tcPr>
            <w:tcW w:type="dxa" w:w="82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Moderación y privacidad de reseñas para mitigar el riesgo de difamación.</w:t>
            </w:r>
          </w:p>
        </w:tc>
      </w:tr>
    </w:tbl>
    <w:p>
      <w:pPr>
        <w:spacing w:after="80"/>
      </w:pPr>
      <w:r>
        <w:t xml:space="preserve"/>
      </w:r>
    </w:p>
    <w:p>
      <w:pPr>
        <w:pStyle w:val="Heading2"/>
      </w:pPr>
      <w:r>
        <w:t xml:space="preserve">2.6 Historias de Usuario (planificadas)</w:t>
      </w:r>
    </w:p>
    <w:p>
      <w:pPr>
        <w:spacing w:after="120" w:line="276"/>
      </w:pPr>
      <w:r>
        <w:t xml:space="preserve">Las historias se documentan como planificadas. Sus criterios de aceptación se detallarán al inicio del sprint correspondiente.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760"/>
        <w:gridCol w:w="1300"/>
        <w:gridCol w:w="1400"/>
      </w:tblGrid>
      <w:tr>
        <w:trPr>
          <w:tblHeader/>
        </w:trPr>
        <w:tc>
          <w:tcPr>
            <w:tcW w:type="dxa" w:w="90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vAlign w:val="center"/>
          </w:tcPr>
          <w:p>
            <w:pPr>
              <w:spacing w:after="0" w:line="252"/>
            </w:pPr>
            <w:r>
              <w:rPr>
                <w:b/>
                <w:bCs/>
                <w:color w:val="FFFFFF"/>
                <w:sz w:val="20"/>
                <w:szCs w:val="20"/>
              </w:rPr>
              <w:t xml:space="preserve">ID</w:t>
            </w:r>
          </w:p>
        </w:tc>
        <w:tc>
          <w:tcPr>
            <w:tcW w:type="dxa" w:w="576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vAlign w:val="center"/>
          </w:tcPr>
          <w:p>
            <w:pPr>
              <w:spacing w:after="0" w:line="252"/>
            </w:pPr>
            <w:r>
              <w:rPr>
                <w:b/>
                <w:bCs/>
                <w:color w:val="FFFFFF"/>
                <w:sz w:val="20"/>
                <w:szCs w:val="20"/>
              </w:rPr>
              <w:t xml:space="preserve">Historia</w:t>
            </w:r>
          </w:p>
        </w:tc>
        <w:tc>
          <w:tcPr>
            <w:tcW w:type="dxa" w:w="130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vAlign w:val="center"/>
          </w:tcPr>
          <w:p>
            <w:pPr>
              <w:spacing w:after="0" w:line="252"/>
            </w:pPr>
            <w:r>
              <w:rPr>
                <w:b/>
                <w:bCs/>
                <w:color w:val="FFFFFF"/>
                <w:sz w:val="20"/>
                <w:szCs w:val="20"/>
              </w:rPr>
              <w:t xml:space="preserve">Rol</w:t>
            </w:r>
          </w:p>
        </w:tc>
        <w:tc>
          <w:tcPr>
            <w:tcW w:type="dxa" w:w="140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vAlign w:val="center"/>
          </w:tcPr>
          <w:p>
            <w:pPr>
              <w:spacing w:after="0" w:line="252"/>
            </w:pPr>
            <w:r>
              <w:rPr>
                <w:b/>
                <w:bCs/>
                <w:color w:val="FFFFFF"/>
                <w:sz w:val="20"/>
                <w:szCs w:val="20"/>
              </w:rPr>
              <w:t xml:space="preserve">Estado</w:t>
            </w:r>
          </w:p>
        </w:tc>
      </w:tr>
      <w:tr>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HU-01</w:t>
            </w:r>
          </w:p>
        </w:tc>
        <w:tc>
          <w:tcPr>
            <w:tcW w:type="dxa" w:w="57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Como visitante, quiero ver horarios y reseñas sin registrarme.</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Visitante</w:t>
            </w:r>
          </w:p>
        </w:tc>
        <w:tc>
          <w:tcPr>
            <w:tcW w:type="dxa" w:w="1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Planificada</w:t>
            </w:r>
          </w:p>
        </w:tc>
      </w:tr>
      <w:tr>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HU-02</w:t>
            </w:r>
          </w:p>
        </w:tc>
        <w:tc>
          <w:tcPr>
            <w:tcW w:type="dxa" w:w="57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Como estudiante, quiero elegir materias y que la app arme sola los horarios sin choques.</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Estudiante</w:t>
            </w:r>
          </w:p>
        </w:tc>
        <w:tc>
          <w:tcPr>
            <w:tcW w:type="dxa" w:w="1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Planificada</w:t>
            </w:r>
          </w:p>
        </w:tc>
      </w:tr>
      <w:tr>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HU-03</w:t>
            </w:r>
          </w:p>
        </w:tc>
        <w:tc>
          <w:tcPr>
            <w:tcW w:type="dxa" w:w="57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Como estudiante, quiero filtrar los horarios por turno o por mejores docentes.</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Estudiante</w:t>
            </w:r>
          </w:p>
        </w:tc>
        <w:tc>
          <w:tcPr>
            <w:tcW w:type="dxa" w:w="1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Planificada</w:t>
            </w:r>
          </w:p>
        </w:tc>
      </w:tr>
      <w:tr>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HU-04</w:t>
            </w:r>
          </w:p>
        </w:tc>
        <w:tc>
          <w:tcPr>
            <w:tcW w:type="dxa" w:w="57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Como estudiante, quiero que teoría y práctica enlazadas se elijan juntas.</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Estudiante</w:t>
            </w:r>
          </w:p>
        </w:tc>
        <w:tc>
          <w:tcPr>
            <w:tcW w:type="dxa" w:w="1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Planificada</w:t>
            </w:r>
          </w:p>
        </w:tc>
      </w:tr>
      <w:tr>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HU-05</w:t>
            </w:r>
          </w:p>
        </w:tc>
        <w:tc>
          <w:tcPr>
            <w:tcW w:type="dxa" w:w="57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Como estudiante, quiero calificar a un docente en una materia específica.</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Estudiante</w:t>
            </w:r>
          </w:p>
        </w:tc>
        <w:tc>
          <w:tcPr>
            <w:tcW w:type="dxa" w:w="1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Planificada</w:t>
            </w:r>
          </w:p>
        </w:tc>
      </w:tr>
      <w:tr>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HU-06</w:t>
            </w:r>
          </w:p>
        </w:tc>
        <w:tc>
          <w:tcPr>
            <w:tcW w:type="dxa" w:w="57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Como estudiante, quiero leer reseñas separadas por docente y materia.</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Estudiante</w:t>
            </w:r>
          </w:p>
        </w:tc>
        <w:tc>
          <w:tcPr>
            <w:tcW w:type="dxa" w:w="1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Planificada</w:t>
            </w:r>
          </w:p>
        </w:tc>
      </w:tr>
      <w:tr>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HU-07</w:t>
            </w:r>
          </w:p>
        </w:tc>
        <w:tc>
          <w:tcPr>
            <w:tcW w:type="dxa" w:w="57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Como estudiante, quiero ver el historial de docentes de un grupo “por designar”.</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Estudiante</w:t>
            </w:r>
          </w:p>
        </w:tc>
        <w:tc>
          <w:tcPr>
            <w:tcW w:type="dxa" w:w="1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Planificada</w:t>
            </w:r>
          </w:p>
        </w:tc>
      </w:tr>
      <w:tr>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HU-08</w:t>
            </w:r>
          </w:p>
        </w:tc>
        <w:tc>
          <w:tcPr>
            <w:tcW w:type="dxa" w:w="57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Como estudiante, quiero marcar lo aprobado y ver qué puedo tomar el próximo semestre.</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Estudiante</w:t>
            </w:r>
          </w:p>
        </w:tc>
        <w:tc>
          <w:tcPr>
            <w:tcW w:type="dxa" w:w="1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Planificada</w:t>
            </w:r>
          </w:p>
        </w:tc>
      </w:tr>
      <w:tr>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HU-09</w:t>
            </w:r>
          </w:p>
        </w:tc>
        <w:tc>
          <w:tcPr>
            <w:tcW w:type="dxa" w:w="57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Como estudiante registrado, quiero guardar mi horario.</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Estudiante</w:t>
            </w:r>
          </w:p>
        </w:tc>
        <w:tc>
          <w:tcPr>
            <w:tcW w:type="dxa" w:w="1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Planificada</w:t>
            </w:r>
          </w:p>
        </w:tc>
      </w:tr>
      <w:tr>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HU-10</w:t>
            </w:r>
          </w:p>
        </w:tc>
        <w:tc>
          <w:tcPr>
            <w:tcW w:type="dxa" w:w="57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Como administrador, quiero actualizar horario y prerrequisitos editando un archivo de datos.</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Admin</w:t>
            </w:r>
          </w:p>
        </w:tc>
        <w:tc>
          <w:tcPr>
            <w:tcW w:type="dxa" w:w="1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Planificada</w:t>
            </w:r>
          </w:p>
        </w:tc>
      </w:tr>
      <w:tr>
        <w:tc>
          <w:tcPr>
            <w:tcW w:type="dxa" w:w="9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HU-11</w:t>
            </w:r>
          </w:p>
        </w:tc>
        <w:tc>
          <w:tcPr>
            <w:tcW w:type="dxa" w:w="57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Como estudiante, quiero reportar un error o cambio en los datos del horario.</w:t>
            </w:r>
          </w:p>
        </w:tc>
        <w:tc>
          <w:tcPr>
            <w:tcW w:type="dxa" w:w="13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Estudiante</w:t>
            </w:r>
          </w:p>
        </w:tc>
        <w:tc>
          <w:tcPr>
            <w:tcW w:type="dxa" w:w="1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Planificada</w:t>
            </w:r>
          </w:p>
        </w:tc>
      </w:tr>
    </w:tbl>
    <w:p>
      <w:pPr>
        <w:pStyle w:val="Heading1"/>
      </w:pPr>
      <w:r>
        <w:t xml:space="preserve">3. Diseño del Proyecto</w:t>
      </w:r>
    </w:p>
    <w:p>
      <w:pPr>
        <w:pStyle w:val="Heading2"/>
      </w:pPr>
      <w:r>
        <w:t xml:space="preserve">3.1 Stack tecnológico propuesto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4860"/>
      </w:tblGrid>
      <w:tr>
        <w:trPr>
          <w:tblHeader/>
        </w:trPr>
        <w:tc>
          <w:tcPr>
            <w:tcW w:type="dxa" w:w="190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vAlign w:val="center"/>
          </w:tcPr>
          <w:p>
            <w:pPr>
              <w:spacing w:after="0" w:line="252"/>
            </w:pPr>
            <w:r>
              <w:rPr>
                <w:b/>
                <w:bCs/>
                <w:color w:val="FFFFFF"/>
                <w:sz w:val="20"/>
                <w:szCs w:val="20"/>
              </w:rPr>
              <w:t xml:space="preserve">Capa</w:t>
            </w:r>
          </w:p>
        </w:tc>
        <w:tc>
          <w:tcPr>
            <w:tcW w:type="dxa" w:w="260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vAlign w:val="center"/>
          </w:tcPr>
          <w:p>
            <w:pPr>
              <w:spacing w:after="0" w:line="252"/>
            </w:pPr>
            <w:r>
              <w:rPr>
                <w:b/>
                <w:bCs/>
                <w:color w:val="FFFFFF"/>
                <w:sz w:val="20"/>
                <w:szCs w:val="20"/>
              </w:rPr>
              <w:t xml:space="preserve">Tecnología</w:t>
            </w:r>
          </w:p>
        </w:tc>
        <w:tc>
          <w:tcPr>
            <w:tcW w:type="dxa" w:w="486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vAlign w:val="center"/>
          </w:tcPr>
          <w:p>
            <w:pPr>
              <w:spacing w:after="0" w:line="252"/>
            </w:pPr>
            <w:r>
              <w:rPr>
                <w:b/>
                <w:bCs/>
                <w:color w:val="FFFFFF"/>
                <w:sz w:val="20"/>
                <w:szCs w:val="20"/>
              </w:rPr>
              <w:t xml:space="preserve">Justificación</w:t>
            </w:r>
          </w:p>
        </w:tc>
      </w:tr>
      <w:tr>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Frontend web</w:t>
            </w:r>
          </w:p>
        </w:tc>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Vanilla JS + módulos ES6 ó Svelte (a confirmar)</w:t>
            </w:r>
          </w:p>
        </w:tc>
        <w:tc>
          <w:tcPr>
            <w:tcW w:type="dxa" w:w="48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Simplicidad y peso mínimo para una herramienta enfocada. Se descarta el MVC clásico (patrón de backend). Alternativa evaluada: React.</w:t>
            </w:r>
          </w:p>
        </w:tc>
      </w:tr>
      <w:tr>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Datos de catálogo</w:t>
            </w:r>
          </w:p>
        </w:tc>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JSON estático (horario + pensum)</w:t>
            </w:r>
          </w:p>
        </w:tc>
        <w:tc>
          <w:tcPr>
            <w:tcW w:type="dxa" w:w="48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El horario no necesita backend; se sirve como archivo de datos editable por gestión.</w:t>
            </w:r>
          </w:p>
        </w:tc>
      </w:tr>
      <w:tr>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Backend (reseñas y cuentas)</w:t>
            </w:r>
          </w:p>
        </w:tc>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Supabase (PostgreSQL, Auth, RLS)</w:t>
            </w:r>
          </w:p>
        </w:tc>
        <w:tc>
          <w:tcPr>
            <w:tcW w:type="dxa" w:w="48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Las relaciones docente–materia–reseña–usuario son relacionales puras; BaaS ampliamente usado en el contexto local. Alternativa evaluada: Firebase.</w:t>
            </w:r>
          </w:p>
        </w:tc>
      </w:tr>
      <w:tr>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Autenticación</w:t>
            </w:r>
          </w:p>
        </w:tc>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Supabase Auth</w:t>
            </w:r>
          </w:p>
        </w:tc>
        <w:tc>
          <w:tcPr>
            <w:tcW w:type="dxa" w:w="48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Cuentas para calificar y guardar; navegación pública sin registro.</w:t>
            </w:r>
          </w:p>
        </w:tc>
      </w:tr>
      <w:tr>
        <w:tc>
          <w:tcPr>
            <w:tcW w:type="dxa" w:w="19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Control de versiones</w:t>
            </w:r>
          </w:p>
        </w:tc>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Git + GitHub</w:t>
            </w:r>
          </w:p>
        </w:tc>
        <w:tc>
          <w:tcPr>
            <w:tcW w:type="dxa" w:w="48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Historial, ramas y respaldo del repositorio.</w:t>
            </w:r>
          </w:p>
        </w:tc>
      </w:tr>
    </w:tbl>
    <w:p>
      <w:pPr>
        <w:spacing w:after="80"/>
      </w:pPr>
      <w:r>
        <w:t xml:space="preserve"/>
      </w:r>
    </w:p>
    <w:p>
      <w:pPr>
        <w:pStyle w:val="Heading2"/>
      </w:pPr>
      <w:r>
        <w:t xml:space="preserve">3.2 Modelo de datos (preliminar)</w:t>
      </w:r>
    </w:p>
    <w:p>
      <w:pPr>
        <w:spacing w:after="120" w:line="276"/>
      </w:pPr>
      <w:r>
        <w:t xml:space="preserve">El modelo se organiza alrededor de las siguientes entidades:</w:t>
      </w:r>
    </w:p>
    <w:p>
      <w:pPr>
        <w:pStyle w:val="ListParagraph"/>
        <w:numPr>
          <w:ilvl w:val="0"/>
          <w:numId w:val="3"/>
        </w:numPr>
        <w:spacing w:after="60"/>
      </w:pPr>
      <w:r>
        <w:rPr>
          <w:b/>
          <w:bCs/>
        </w:rPr>
        <w:t xml:space="preserve">Materia</w:t>
      </w:r>
      <w:r>
        <w:t xml:space="preserve">: código, nombre, nivel (A–I), tipo (regular / taller de titulación), es_electiva, sigla.</w:t>
      </w:r>
    </w:p>
    <w:p>
      <w:pPr>
        <w:pStyle w:val="ListParagraph"/>
        <w:numPr>
          <w:ilvl w:val="0"/>
          <w:numId w:val="3"/>
        </w:numPr>
        <w:spacing w:after="60"/>
      </w:pPr>
      <w:r>
        <w:rPr>
          <w:b/>
          <w:bCs/>
        </w:rPr>
        <w:t xml:space="preserve">Prerrequisito</w:t>
      </w:r>
      <w:r>
        <w:t xml:space="preserve">: relación Materia → [Materia previa]; puede tener N previas, todas obligatorias (AND).</w:t>
      </w:r>
    </w:p>
    <w:p>
      <w:pPr>
        <w:pStyle w:val="ListParagraph"/>
        <w:numPr>
          <w:ilvl w:val="0"/>
          <w:numId w:val="3"/>
        </w:numPr>
        <w:spacing w:after="60"/>
      </w:pPr>
      <w:r>
        <w:rPr>
          <w:b/>
          <w:bCs/>
        </w:rPr>
        <w:t xml:space="preserve">Grupo</w:t>
      </w:r>
      <w:r>
        <w:t xml:space="preserve">: pertenece a una Materia; número/letra, tipo (normal / [P] / [TP]), docente o “por designar”, lista de bloques.</w:t>
      </w:r>
    </w:p>
    <w:p>
      <w:pPr>
        <w:pStyle w:val="ListParagraph"/>
        <w:numPr>
          <w:ilvl w:val="0"/>
          <w:numId w:val="3"/>
        </w:numPr>
        <w:spacing w:after="60"/>
      </w:pPr>
      <w:r>
        <w:rPr>
          <w:b/>
          <w:bCs/>
        </w:rPr>
        <w:t xml:space="preserve">Bloque</w:t>
      </w:r>
      <w:r>
        <w:t xml:space="preserve">: día (LU–SA), hora inicio, hora fin, aula. El formato de hora del horario usa “945” = 09:45 y “645” = 06:45 (bloques de 90 min).</w:t>
      </w:r>
    </w:p>
    <w:p>
      <w:pPr>
        <w:pStyle w:val="ListParagraph"/>
        <w:numPr>
          <w:ilvl w:val="0"/>
          <w:numId w:val="3"/>
        </w:numPr>
        <w:spacing w:after="60"/>
      </w:pPr>
      <w:r>
        <w:rPr>
          <w:b/>
          <w:bCs/>
        </w:rPr>
        <w:t xml:space="preserve">Vínculo teoría–práctica</w:t>
      </w:r>
      <w:r>
        <w:t xml:space="preserve">: algunas materias exigen elegir una teoría más una práctica como paquete.</w:t>
      </w:r>
    </w:p>
    <w:p>
      <w:pPr>
        <w:pStyle w:val="ListParagraph"/>
        <w:numPr>
          <w:ilvl w:val="0"/>
          <w:numId w:val="3"/>
        </w:numPr>
        <w:spacing w:after="60"/>
      </w:pPr>
      <w:r>
        <w:rPr>
          <w:b/>
          <w:bCs/>
        </w:rPr>
        <w:t xml:space="preserve">Docente</w:t>
      </w:r>
      <w:r>
        <w:t xml:space="preserve">: nombre; el estado “por designar” corresponde a docentes invitados aún no asignados.</w:t>
      </w:r>
    </w:p>
    <w:p>
      <w:pPr>
        <w:pStyle w:val="ListParagraph"/>
        <w:numPr>
          <w:ilvl w:val="0"/>
          <w:numId w:val="3"/>
        </w:numPr>
        <w:spacing w:after="60"/>
      </w:pPr>
      <w:r>
        <w:rPr>
          <w:b/>
          <w:bCs/>
        </w:rPr>
        <w:t xml:space="preserve">Reseña</w:t>
      </w:r>
      <w:r>
        <w:t xml:space="preserve">: usuario, docente, materia, calificación por ejes, comentario, fecha, gestión.</w:t>
      </w:r>
    </w:p>
    <w:p>
      <w:pPr>
        <w:pStyle w:val="ListParagraph"/>
        <w:numPr>
          <w:ilvl w:val="0"/>
          <w:numId w:val="3"/>
        </w:numPr>
        <w:spacing w:after="60"/>
      </w:pPr>
      <w:r>
        <w:rPr>
          <w:b/>
          <w:bCs/>
        </w:rPr>
        <w:t xml:space="preserve">Usuario</w:t>
      </w:r>
      <w:r>
        <w:t xml:space="preserve">: credenciales y rol.</w:t>
      </w:r>
    </w:p>
    <w:p>
      <w:pPr>
        <w:pStyle w:val="ListParagraph"/>
        <w:numPr>
          <w:ilvl w:val="0"/>
          <w:numId w:val="3"/>
        </w:numPr>
        <w:spacing w:after="60"/>
      </w:pPr>
      <w:r>
        <w:rPr>
          <w:b/>
          <w:bCs/>
        </w:rPr>
        <w:t xml:space="preserve">ProgresoAcadémico</w:t>
      </w:r>
      <w:r>
        <w:t xml:space="preserve">: materias que el usuario marcó como aprobadas (insumo de la recomendación).</w:t>
      </w:r>
    </w:p>
    <w:p>
      <w:pPr>
        <w:pStyle w:val="ListParagraph"/>
        <w:numPr>
          <w:ilvl w:val="0"/>
          <w:numId w:val="3"/>
        </w:numPr>
        <w:spacing w:after="60"/>
      </w:pPr>
      <w:r>
        <w:rPr>
          <w:b/>
          <w:bCs/>
        </w:rPr>
        <w:t xml:space="preserve">HorarioGuardado</w:t>
      </w:r>
      <w:r>
        <w:t xml:space="preserve">: combinación de grupos elegida por un usuario para una gestión.</w:t>
      </w:r>
    </w:p>
    <w:p>
      <w:pPr>
        <w:pBdr>
          <w:left w:val="single" w:color="C00000" w:sz="12" w:space="8"/>
        </w:pBdr>
        <w:spacing w:after="120" w:before="60"/>
        <w:ind w:left="120"/>
      </w:pPr>
      <w:r>
        <w:rPr>
          <w:i/>
          <w:iCs/>
          <w:color w:val="7A7A7A"/>
        </w:rPr>
        <w:t xml:space="preserve">Evidencia a completar durante el desarrollo: diagrama entidad–relación del modelo de datos.</w:t>
      </w:r>
    </w:p>
    <w:p>
      <w:pPr>
        <w:pStyle w:val="Heading2"/>
      </w:pPr>
      <w:r>
        <w:t xml:space="preserve">3.3 Roles y accesos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560"/>
        <w:gridCol w:w="140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vAlign w:val="center"/>
          </w:tcPr>
          <w:p>
            <w:pPr>
              <w:spacing w:after="0" w:line="252"/>
            </w:pPr>
            <w:r>
              <w:rPr>
                <w:b/>
                <w:bCs/>
                <w:color w:val="FFFFFF"/>
                <w:sz w:val="20"/>
                <w:szCs w:val="20"/>
              </w:rPr>
              <w:t xml:space="preserve">Rol</w:t>
            </w:r>
          </w:p>
        </w:tc>
        <w:tc>
          <w:tcPr>
            <w:tcW w:type="dxa" w:w="556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vAlign w:val="center"/>
          </w:tcPr>
          <w:p>
            <w:pPr>
              <w:spacing w:after="0" w:line="252"/>
            </w:pPr>
            <w:r>
              <w:rPr>
                <w:b/>
                <w:bCs/>
                <w:color w:val="FFFFFF"/>
                <w:sz w:val="20"/>
                <w:szCs w:val="20"/>
              </w:rPr>
              <w:t xml:space="preserve">Descripción</w:t>
            </w:r>
          </w:p>
        </w:tc>
        <w:tc>
          <w:tcPr>
            <w:tcW w:type="dxa" w:w="140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vAlign w:val="center"/>
          </w:tcPr>
          <w:p>
            <w:pPr>
              <w:spacing w:after="0" w:line="252"/>
            </w:pPr>
            <w:r>
              <w:rPr>
                <w:b/>
                <w:bCs/>
                <w:color w:val="FFFFFF"/>
                <w:sz w:val="20"/>
                <w:szCs w:val="20"/>
              </w:rPr>
              <w:t xml:space="preserve">¿Cuenta?</w:t>
            </w:r>
          </w:p>
        </w:tc>
      </w:tr>
      <w:t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Visitante</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Consulta horarios y reseñas.</w:t>
            </w:r>
          </w:p>
        </w:tc>
        <w:tc>
          <w:tcPr>
            <w:tcW w:type="dxa" w:w="1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No</w:t>
            </w:r>
          </w:p>
        </w:tc>
      </w:tr>
      <w:t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Estudiante registrado</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Califica docentes, guarda horarios, registra materias aprobadas.</w:t>
            </w:r>
          </w:p>
        </w:tc>
        <w:tc>
          <w:tcPr>
            <w:tcW w:type="dxa" w:w="1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Sí</w:t>
            </w:r>
          </w:p>
        </w:tc>
      </w:tr>
      <w:t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Administrador</w:t>
            </w:r>
          </w:p>
        </w:tc>
        <w:tc>
          <w:tcPr>
            <w:tcW w:type="dxa" w:w="55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Carga y actualiza horario y pensum por gestión; modera reseñas.</w:t>
            </w:r>
          </w:p>
        </w:tc>
        <w:tc>
          <w:tcPr>
            <w:tcW w:type="dxa" w:w="14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Sí (rol admin)</w:t>
            </w:r>
          </w:p>
        </w:tc>
      </w:tr>
    </w:tbl>
    <w:p>
      <w:pPr>
        <w:pStyle w:val="Heading1"/>
      </w:pPr>
      <w:r>
        <w:t xml:space="preserve">4. Arquitectura Propuesta</w:t>
      </w:r>
    </w:p>
    <w:p>
      <w:pPr>
        <w:spacing w:after="120" w:line="276"/>
      </w:pPr>
      <w:r>
        <w:t xml:space="preserve">La arquitectura sigue dos planos. El catálogo (horario y pensum) se entrega como datos estáticos versionados, consumidos directamente por el frontend; esto permite actualizar la oferta y los prerrequisitos cada gestión editando un archivo, sin redeploy de la lógica. Las funciones que requieren persistencia (reseñas, cuentas, horarios guardados, reportes de errores) se apoyan en Supabase como Backend as a Service, con PostgreSQL, autenticación y políticas de seguridad a nivel de fila.</w:t>
      </w:r>
    </w:p>
    <w:p>
      <w:pPr>
        <w:spacing w:after="120" w:line="276"/>
      </w:pPr>
      <w:r>
        <w:rPr>
          <w:b/>
          <w:bCs/>
        </w:rPr>
        <w:t xml:space="preserve">Principio rector: </w:t>
      </w:r>
      <w:r>
        <w:t xml:space="preserve">los prerrequisitos y el horario son configuración, no código. Como pueden cambiar entre gestiones, modelarlos como datos hace que una actualización sea editar un archivo y republicar en minutos.</w:t>
      </w:r>
    </w:p>
    <w:p>
      <w:pPr>
        <w:pBdr>
          <w:left w:val="single" w:color="C00000" w:sz="12" w:space="8"/>
        </w:pBdr>
        <w:spacing w:after="120" w:before="60"/>
        <w:ind w:left="120"/>
      </w:pPr>
      <w:r>
        <w:rPr>
          <w:i/>
          <w:iCs/>
          <w:color w:val="7A7A7A"/>
        </w:rPr>
        <w:t xml:space="preserve">Evidencia a completar durante el desarrollo: diagramas de contexto, contenedores y componentes.</w:t>
      </w:r>
    </w:p>
    <w:p>
      <w:pPr>
        <w:pStyle w:val="Heading1"/>
      </w:pPr>
      <w:r>
        <w:t xml:space="preserve">5. Metodología</w:t>
      </w:r>
    </w:p>
    <w:p>
      <w:pPr>
        <w:pStyle w:val="Heading2"/>
      </w:pPr>
      <w:r>
        <w:t xml:space="preserve">5.1 Marco de trabajo</w:t>
      </w:r>
    </w:p>
    <w:p>
      <w:pPr>
        <w:spacing w:after="120" w:line="276"/>
      </w:pPr>
      <w:r>
        <w:t xml:space="preserve">Se adopta Scrum, con ciclos cortos y entregables funcionales (sprints), planificación al inicio de cada sprint y revisión y retrospectiva al cierre.</w:t>
      </w:r>
    </w:p>
    <w:p>
      <w:pPr>
        <w:pStyle w:val="Heading2"/>
      </w:pPr>
      <w:r>
        <w:t xml:space="preserve">5.2 Plan de sprints (planificado)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vAlign w:val="center"/>
          </w:tcPr>
          <w:p>
            <w:pPr>
              <w:spacing w:after="0" w:line="252"/>
            </w:pPr>
            <w:r>
              <w:rPr>
                <w:b/>
                <w:bCs/>
                <w:color w:val="FFFFFF"/>
                <w:sz w:val="20"/>
                <w:szCs w:val="20"/>
              </w:rPr>
              <w:t xml:space="preserve">Sprint</w:t>
            </w:r>
          </w:p>
        </w:tc>
        <w:tc>
          <w:tcPr>
            <w:tcW w:type="dxa" w:w="786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vAlign w:val="center"/>
          </w:tcPr>
          <w:p>
            <w:pPr>
              <w:spacing w:after="0" w:line="252"/>
            </w:pPr>
            <w:r>
              <w:rPr>
                <w:b/>
                <w:bCs/>
                <w:color w:val="FFFFFF"/>
                <w:sz w:val="20"/>
                <w:szCs w:val="20"/>
              </w:rPr>
              <w:t xml:space="preserve">Alcance planificado</w:t>
            </w:r>
          </w:p>
        </w:tc>
      </w:tr>
      <w:tr>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Sprint 1</w:t>
            </w:r>
          </w:p>
        </w:tc>
        <w:tc>
          <w:tcPr>
            <w:tcW w:type="dxa" w:w="78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Fundación y datos: modelo de datos canónico (JSON de horario + pensum), catálogo navegable, estructura del proyecto y control de versiones.</w:t>
            </w:r>
          </w:p>
        </w:tc>
      </w:tr>
      <w:tr>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Sprint 2</w:t>
            </w:r>
          </w:p>
        </w:tc>
        <w:tc>
          <w:tcPr>
            <w:tcW w:type="dxa" w:w="78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Armado de horario: autogenerador sin choques, filtros, manejo de teoría/práctica enlazada, cuentas y guardado de horario.</w:t>
            </w:r>
          </w:p>
        </w:tc>
      </w:tr>
      <w:tr>
        <w:tc>
          <w:tcPr>
            <w:tcW w:type="dxa" w:w="15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Sprint 3</w:t>
            </w:r>
          </w:p>
        </w:tc>
        <w:tc>
          <w:tcPr>
            <w:tcW w:type="dxa" w:w="78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Reseñas y plan de carrera: calificación por ejes, anti-abuso, historial “por designar”, recomendación del siguiente semestre y corrección colaborativa.</w:t>
            </w:r>
          </w:p>
        </w:tc>
      </w:tr>
    </w:tbl>
    <w:p>
      <w:pPr>
        <w:pStyle w:val="Heading1"/>
      </w:pPr>
      <w:r>
        <w:t xml:space="preserve">6. Backlog Inicial (planificado)</w:t>
      </w:r>
    </w:p>
    <w:p>
      <w:pPr>
        <w:spacing w:after="120" w:line="276"/>
      </w:pPr>
      <w:r>
        <w:t xml:space="preserve">Agrupación preliminar de historias por sprint. Todas en estado Planificada.</w:t>
      </w:r>
    </w:p>
    <w:p>
      <w:pPr>
        <w:pStyle w:val="Heading2"/>
      </w:pPr>
      <w:r>
        <w:t xml:space="preserve">Sprint 1 — Fundación y datos</w:t>
      </w:r>
    </w:p>
    <w:p>
      <w:pPr>
        <w:pStyle w:val="ListParagraph"/>
        <w:numPr>
          <w:ilvl w:val="0"/>
          <w:numId w:val="3"/>
        </w:numPr>
        <w:spacing w:after="60"/>
      </w:pPr>
      <w:r>
        <w:t xml:space="preserve">HU-01 Catálogo navegable sin cuenta</w:t>
      </w:r>
    </w:p>
    <w:p>
      <w:pPr>
        <w:pStyle w:val="ListParagraph"/>
        <w:numPr>
          <w:ilvl w:val="0"/>
          <w:numId w:val="3"/>
        </w:numPr>
        <w:spacing w:after="60"/>
      </w:pPr>
      <w:r>
        <w:t xml:space="preserve">HU-10 Carga de horario y pensum como datos editables (admin)</w:t>
      </w:r>
    </w:p>
    <w:p>
      <w:pPr>
        <w:pStyle w:val="ListParagraph"/>
        <w:numPr>
          <w:ilvl w:val="0"/>
          <w:numId w:val="3"/>
        </w:numPr>
        <w:spacing w:after="60"/>
      </w:pPr>
      <w:r>
        <w:t xml:space="preserve">Modelo de datos canónico (JSON de horario + pensum)</w:t>
      </w:r>
    </w:p>
    <w:p>
      <w:pPr>
        <w:pStyle w:val="ListParagraph"/>
        <w:numPr>
          <w:ilvl w:val="0"/>
          <w:numId w:val="3"/>
        </w:numPr>
        <w:spacing w:after="60"/>
      </w:pPr>
      <w:r>
        <w:t xml:space="preserve">Estructura del proyecto y control de versiones</w:t>
      </w:r>
    </w:p>
    <w:p>
      <w:pPr>
        <w:pStyle w:val="Heading2"/>
      </w:pPr>
      <w:r>
        <w:t xml:space="preserve">Sprint 2 — Armado de horario</w:t>
      </w:r>
    </w:p>
    <w:p>
      <w:pPr>
        <w:pStyle w:val="ListParagraph"/>
        <w:numPr>
          <w:ilvl w:val="0"/>
          <w:numId w:val="3"/>
        </w:numPr>
        <w:spacing w:after="60"/>
      </w:pPr>
      <w:r>
        <w:t xml:space="preserve">HU-02 Autogenerar horarios sin choques</w:t>
      </w:r>
    </w:p>
    <w:p>
      <w:pPr>
        <w:pStyle w:val="ListParagraph"/>
        <w:numPr>
          <w:ilvl w:val="0"/>
          <w:numId w:val="3"/>
        </w:numPr>
        <w:spacing w:after="60"/>
      </w:pPr>
      <w:r>
        <w:t xml:space="preserve">HU-03 Filtros y orden por preferencias</w:t>
      </w:r>
    </w:p>
    <w:p>
      <w:pPr>
        <w:pStyle w:val="ListParagraph"/>
        <w:numPr>
          <w:ilvl w:val="0"/>
          <w:numId w:val="3"/>
        </w:numPr>
        <w:spacing w:after="60"/>
      </w:pPr>
      <w:r>
        <w:t xml:space="preserve">HU-04 Teoría y práctica enlazadas como paquete</w:t>
      </w:r>
    </w:p>
    <w:p>
      <w:pPr>
        <w:pStyle w:val="ListParagraph"/>
        <w:numPr>
          <w:ilvl w:val="0"/>
          <w:numId w:val="3"/>
        </w:numPr>
        <w:spacing w:after="60"/>
      </w:pPr>
      <w:r>
        <w:t xml:space="preserve">HU-09 Guardar horario (cuenta)</w:t>
      </w:r>
    </w:p>
    <w:p>
      <w:pPr>
        <w:pStyle w:val="Heading2"/>
      </w:pPr>
      <w:r>
        <w:t xml:space="preserve">Sprint 3 — Reseñas y plan de carrera</w:t>
      </w:r>
    </w:p>
    <w:p>
      <w:pPr>
        <w:pStyle w:val="ListParagraph"/>
        <w:numPr>
          <w:ilvl w:val="0"/>
          <w:numId w:val="3"/>
        </w:numPr>
        <w:spacing w:after="60"/>
      </w:pPr>
      <w:r>
        <w:t xml:space="preserve">HU-05 Calificar docente por materia</w:t>
      </w:r>
    </w:p>
    <w:p>
      <w:pPr>
        <w:pStyle w:val="ListParagraph"/>
        <w:numPr>
          <w:ilvl w:val="0"/>
          <w:numId w:val="3"/>
        </w:numPr>
        <w:spacing w:after="60"/>
      </w:pPr>
      <w:r>
        <w:t xml:space="preserve">HU-06 Ver reseñas por docente y materia</w:t>
      </w:r>
    </w:p>
    <w:p>
      <w:pPr>
        <w:pStyle w:val="ListParagraph"/>
        <w:numPr>
          <w:ilvl w:val="0"/>
          <w:numId w:val="3"/>
        </w:numPr>
        <w:spacing w:after="60"/>
      </w:pPr>
      <w:r>
        <w:t xml:space="preserve">HU-07 Historial de docentes en grupos “por designar”</w:t>
      </w:r>
    </w:p>
    <w:p>
      <w:pPr>
        <w:pStyle w:val="ListParagraph"/>
        <w:numPr>
          <w:ilvl w:val="0"/>
          <w:numId w:val="3"/>
        </w:numPr>
        <w:spacing w:after="60"/>
      </w:pPr>
      <w:r>
        <w:t xml:space="preserve">HU-08 Recomendación del siguiente semestre</w:t>
      </w:r>
    </w:p>
    <w:p>
      <w:pPr>
        <w:pStyle w:val="ListParagraph"/>
        <w:numPr>
          <w:ilvl w:val="0"/>
          <w:numId w:val="3"/>
        </w:numPr>
        <w:spacing w:after="60"/>
      </w:pPr>
      <w:r>
        <w:t xml:space="preserve">HU-11 Corrección colaborativa de datos</w:t>
      </w:r>
    </w:p>
    <w:p>
      <w:pPr>
        <w:pStyle w:val="Heading1"/>
      </w:pPr>
      <w:r>
        <w:t xml:space="preserve">7. Riesgos y Mitigaciones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vAlign w:val="center"/>
          </w:tcPr>
          <w:p>
            <w:pPr>
              <w:spacing w:after="0" w:line="252"/>
            </w:pPr>
            <w:r>
              <w:rPr>
                <w:b/>
                <w:bCs/>
                <w:color w:val="FFFFFF"/>
                <w:sz w:val="20"/>
                <w:szCs w:val="20"/>
              </w:rPr>
              <w:t xml:space="preserve">Riesgo</w:t>
            </w:r>
          </w:p>
        </w:tc>
        <w:tc>
          <w:tcPr>
            <w:tcW w:type="dxa" w:w="616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vAlign w:val="center"/>
          </w:tcPr>
          <w:p>
            <w:pPr>
              <w:spacing w:after="0" w:line="252"/>
            </w:pPr>
            <w:r>
              <w:rPr>
                <w:b/>
                <w:bCs/>
                <w:color w:val="FFFFFF"/>
                <w:sz w:val="20"/>
                <w:szCs w:val="20"/>
              </w:rPr>
              <w:t xml:space="preserve">Mitigación</w:t>
            </w:r>
          </w:p>
        </w:tc>
      </w:tr>
      <w:tr>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Arranque en frío (sin reseñas)</w:t>
            </w:r>
          </w:p>
        </w:tc>
        <w:tc>
          <w:tcPr>
            <w:tcW w:type="dxa" w:w="61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Sembrar con reseñas reales del equipo y compañeros; meta mínima por docente antes de lanzar. Nunca inventar reseñas.</w:t>
            </w:r>
          </w:p>
        </w:tc>
      </w:tr>
      <w:tr>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Difamación / riesgo legal</w:t>
            </w:r>
          </w:p>
        </w:tc>
        <w:tc>
          <w:tcPr>
            <w:tcW w:type="dxa" w:w="61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Reseñas anónimas, calificación por ejes, moderación y reporte.</w:t>
            </w:r>
          </w:p>
        </w:tc>
      </w:tr>
      <w:tr>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Frescura de los datos</w:t>
            </w:r>
          </w:p>
        </w:tc>
        <w:tc>
          <w:tcPr>
            <w:tcW w:type="dxa" w:w="61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Horario y pensum como datos editables; proceso de recarga por gestión.</w:t>
            </w:r>
          </w:p>
        </w:tc>
      </w:tr>
      <w:tr>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Oferta futura inexistente</w:t>
            </w:r>
          </w:p>
        </w:tc>
        <w:tc>
          <w:tcPr>
            <w:tcW w:type="dxa" w:w="61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Recomendar materias habilitadas, no horarios reales de semestres aún no publicados.</w:t>
            </w:r>
          </w:p>
        </w:tc>
      </w:tr>
      <w:tr>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Competencia con SCESI</w:t>
            </w:r>
          </w:p>
        </w:tc>
        <w:tc>
          <w:tcPr>
            <w:tcW w:type="dxa" w:w="61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Ser claramente superiores en reseñas y recomendación, donde ellos no están.</w:t>
            </w:r>
          </w:p>
        </w:tc>
      </w:tr>
      <w:tr>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Scope creep</w:t>
            </w:r>
          </w:p>
        </w:tc>
        <w:tc>
          <w:tcPr>
            <w:tcW w:type="dxa" w:w="61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Disciplina de v1; ideas nuevas van a Decisiones Pendientes.</w:t>
            </w:r>
          </w:p>
        </w:tc>
      </w:tr>
      <w:tr>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Abuso de reseñas</w:t>
            </w:r>
          </w:p>
        </w:tc>
        <w:tc>
          <w:tcPr>
            <w:tcW w:type="dxa" w:w="61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Cuenta requerida y una reseña por par docente+materia; definir “estudiante verificado”.</w:t>
            </w:r>
          </w:p>
        </w:tc>
      </w:tr>
    </w:tbl>
    <w:p>
      <w:pPr>
        <w:pStyle w:val="Heading1"/>
      </w:pPr>
      <w:r>
        <w:t xml:space="preserve">8. Decisiones Pendientes / Preguntas Abiertas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vAlign w:val="center"/>
          </w:tcPr>
          <w:p>
            <w:pPr>
              <w:spacing w:after="0" w:line="252"/>
            </w:pPr>
            <w:r>
              <w:rPr>
                <w:b/>
                <w:bCs/>
                <w:color w:val="FFFFFF"/>
                <w:sz w:val="20"/>
                <w:szCs w:val="20"/>
              </w:rPr>
              <w:t xml:space="preserve">ID</w:t>
            </w:r>
          </w:p>
        </w:tc>
        <w:tc>
          <w:tcPr>
            <w:tcW w:type="dxa" w:w="826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vAlign w:val="center"/>
          </w:tcPr>
          <w:p>
            <w:pPr>
              <w:spacing w:after="0" w:line="252"/>
            </w:pPr>
            <w:r>
              <w:rPr>
                <w:b/>
                <w:bCs/>
                <w:color w:val="FFFFFF"/>
                <w:sz w:val="20"/>
                <w:szCs w:val="20"/>
              </w:rPr>
              <w:t xml:space="preserve">Pregunta</w:t>
            </w:r>
          </w:p>
        </w:tc>
      </w:tr>
      <w:tr>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DP-01</w:t>
            </w:r>
          </w:p>
        </w:tc>
        <w:tc>
          <w:tcPr>
            <w:tcW w:type="dxa" w:w="82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¿Cómo registra el estudiante sus materias aprobadas: checklist manual del pensum o importación del historial académico?</w:t>
            </w:r>
          </w:p>
        </w:tc>
      </w:tr>
      <w:tr>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DP-02</w:t>
            </w:r>
          </w:p>
        </w:tc>
        <w:tc>
          <w:tcPr>
            <w:tcW w:type="dxa" w:w="82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¿Cuántas electivas se exigen para egresar y bajo qué reglas? (dato aún no disponible).</w:t>
            </w:r>
          </w:p>
        </w:tc>
      </w:tr>
      <w:tr>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DP-03</w:t>
            </w:r>
          </w:p>
        </w:tc>
        <w:tc>
          <w:tcPr>
            <w:tcW w:type="dxa" w:w="82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¿Qué cuenta como “estudiante verificado” para reseñar (correo institucional u otro)?</w:t>
            </w:r>
          </w:p>
        </w:tc>
      </w:tr>
      <w:tr>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DP-04</w:t>
            </w:r>
          </w:p>
        </w:tc>
        <w:tc>
          <w:tcPr>
            <w:tcW w:type="dxa" w:w="82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¿Se confirman los ejes de calificación (claridad, exigencia, puntualidad, justicia en notas)?</w:t>
            </w:r>
          </w:p>
        </w:tc>
      </w:tr>
      <w:tr>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DP-05</w:t>
            </w:r>
          </w:p>
        </w:tc>
        <w:tc>
          <w:tcPr>
            <w:tcW w:type="dxa" w:w="82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Nombre del producto.</w:t>
            </w:r>
          </w:p>
        </w:tc>
      </w:tr>
      <w:tr>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DP-06</w:t>
            </w:r>
          </w:p>
        </w:tc>
        <w:tc>
          <w:tcPr>
            <w:tcW w:type="dxa" w:w="82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Firma del stack: frontend y backend.</w:t>
            </w:r>
          </w:p>
        </w:tc>
      </w:tr>
      <w:tr>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DP-07</w:t>
            </w:r>
          </w:p>
        </w:tc>
        <w:tc>
          <w:tcPr>
            <w:tcW w:type="dxa" w:w="826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Verificar prerrequisitos que se ven inusuales en la fuente (p. ej. Contabilidad Básica).</w:t>
            </w:r>
          </w:p>
        </w:tc>
      </w:tr>
    </w:tbl>
    <w:p>
      <w:pPr>
        <w:pStyle w:val="Heading1"/>
        <w:pageBreakBefore/>
      </w:pPr>
      <w:r>
        <w:t xml:space="preserve">9. Datos de Referencia: Pensum con Prerrequisitos (plan 134111)</w:t>
      </w:r>
    </w:p>
    <w:p>
      <w:pPr>
        <w:spacing w:after="120" w:line="276"/>
      </w:pPr>
      <w:r>
        <w:t xml:space="preserve">Datos reales extraídos del pensum oficial. “—” indica sin prerrequisito; “Sí” en la última columna indica materia electiva. El símbolo “+” entre previas indica que todas son obligatorias.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1100"/>
        <w:gridCol w:w="4040"/>
        <w:gridCol w:w="2600"/>
        <w:gridCol w:w="1000"/>
      </w:tblGrid>
      <w:tr>
        <w:trPr>
          <w:tblHeader/>
        </w:trPr>
        <w:tc>
          <w:tcPr>
            <w:tcW w:type="dxa" w:w="62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vAlign w:val="center"/>
          </w:tcPr>
          <w:p>
            <w:pPr>
              <w:spacing w:after="0" w:line="252"/>
            </w:pPr>
            <w:r>
              <w:rPr>
                <w:b/>
                <w:bCs/>
                <w:color w:val="FFFFFF"/>
                <w:sz w:val="20"/>
                <w:szCs w:val="20"/>
              </w:rPr>
              <w:t xml:space="preserve">Niv.</w:t>
            </w:r>
          </w:p>
        </w:tc>
        <w:tc>
          <w:tcPr>
            <w:tcW w:type="dxa" w:w="110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vAlign w:val="center"/>
          </w:tcPr>
          <w:p>
            <w:pPr>
              <w:spacing w:after="0" w:line="252"/>
            </w:pPr>
            <w:r>
              <w:rPr>
                <w:b/>
                <w:bCs/>
                <w:color w:val="FFFFFF"/>
                <w:sz w:val="20"/>
                <w:szCs w:val="20"/>
              </w:rPr>
              <w:t xml:space="preserve">Código</w:t>
            </w:r>
          </w:p>
        </w:tc>
        <w:tc>
          <w:tcPr>
            <w:tcW w:type="dxa" w:w="404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vAlign w:val="center"/>
          </w:tcPr>
          <w:p>
            <w:pPr>
              <w:spacing w:after="0" w:line="252"/>
            </w:pPr>
            <w:r>
              <w:rPr>
                <w:b/>
                <w:bCs/>
                <w:color w:val="FFFFFF"/>
                <w:sz w:val="20"/>
                <w:szCs w:val="20"/>
              </w:rPr>
              <w:t xml:space="preserve">Materia</w:t>
            </w:r>
          </w:p>
        </w:tc>
        <w:tc>
          <w:tcPr>
            <w:tcW w:type="dxa" w:w="260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vAlign w:val="center"/>
          </w:tcPr>
          <w:p>
            <w:pPr>
              <w:spacing w:after="0" w:line="252"/>
            </w:pPr>
            <w:r>
              <w:rPr>
                <w:b/>
                <w:bCs/>
                <w:color w:val="FFFFFF"/>
                <w:sz w:val="20"/>
                <w:szCs w:val="20"/>
              </w:rPr>
              <w:t xml:space="preserve">Prerrequisito(s)</w:t>
            </w:r>
          </w:p>
        </w:tc>
        <w:tc>
          <w:tcPr>
            <w:tcW w:type="dxa" w:w="100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vAlign w:val="center"/>
          </w:tcPr>
          <w:p>
            <w:pPr>
              <w:spacing w:after="0" w:line="252"/>
            </w:pPr>
            <w:r>
              <w:rPr>
                <w:b/>
                <w:bCs/>
                <w:color w:val="FFFFFF"/>
                <w:sz w:val="20"/>
                <w:szCs w:val="20"/>
              </w:rPr>
              <w:t xml:space="preserve">Elect.</w:t>
            </w:r>
          </w:p>
        </w:tc>
      </w:tr>
      <w:tr>
        <w:tc>
          <w:tcPr>
            <w:tcW w:type="dxa" w:w="6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A</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1803001</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Inglés I</w:t>
            </w:r>
          </w:p>
        </w:tc>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
            </w:r>
          </w:p>
        </w:tc>
      </w:tr>
      <w:tr>
        <w:tc>
          <w:tcPr>
            <w:tcW w:type="dxa" w:w="6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A</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2006063</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Física General</w:t>
            </w:r>
          </w:p>
        </w:tc>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
            </w:r>
          </w:p>
        </w:tc>
      </w:tr>
      <w:tr>
        <w:tc>
          <w:tcPr>
            <w:tcW w:type="dxa" w:w="6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A</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2008019</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Álgebra I</w:t>
            </w:r>
          </w:p>
        </w:tc>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
            </w:r>
          </w:p>
        </w:tc>
      </w:tr>
      <w:tr>
        <w:tc>
          <w:tcPr>
            <w:tcW w:type="dxa" w:w="6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A</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2008054</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Cálculo I</w:t>
            </w:r>
          </w:p>
        </w:tc>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
            </w:r>
          </w:p>
        </w:tc>
      </w:tr>
      <w:tr>
        <w:tc>
          <w:tcPr>
            <w:tcW w:type="dxa" w:w="6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A</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2010010</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Introducción a la Programación</w:t>
            </w:r>
          </w:p>
        </w:tc>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
            </w:r>
          </w:p>
        </w:tc>
      </w:tr>
      <w:tr>
        <w:tc>
          <w:tcPr>
            <w:tcW w:type="dxa" w:w="6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B</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1803002</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Inglés II</w:t>
            </w:r>
          </w:p>
        </w:tc>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Inglés I</w:t>
            </w:r>
          </w:p>
        </w:tc>
        <w:tc>
          <w:tcPr>
            <w:tcW w:type="dxa" w:w="1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
            </w:r>
          </w:p>
        </w:tc>
      </w:tr>
      <w:tr>
        <w:tc>
          <w:tcPr>
            <w:tcW w:type="dxa" w:w="6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B</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2008022</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Álgebra II</w:t>
            </w:r>
          </w:p>
        </w:tc>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Álgebra I</w:t>
            </w:r>
          </w:p>
        </w:tc>
        <w:tc>
          <w:tcPr>
            <w:tcW w:type="dxa" w:w="1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
            </w:r>
          </w:p>
        </w:tc>
      </w:tr>
      <w:tr>
        <w:tc>
          <w:tcPr>
            <w:tcW w:type="dxa" w:w="6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B</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2008056</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Cálculo II</w:t>
            </w:r>
          </w:p>
        </w:tc>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Cálculo I</w:t>
            </w:r>
          </w:p>
        </w:tc>
        <w:tc>
          <w:tcPr>
            <w:tcW w:type="dxa" w:w="1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
            </w:r>
          </w:p>
        </w:tc>
      </w:tr>
      <w:tr>
        <w:tc>
          <w:tcPr>
            <w:tcW w:type="dxa" w:w="6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B</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2010003</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Elem. de Programación y Estruc. de Datos</w:t>
            </w:r>
          </w:p>
        </w:tc>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Introducción a la Programación</w:t>
            </w:r>
          </w:p>
        </w:tc>
        <w:tc>
          <w:tcPr>
            <w:tcW w:type="dxa" w:w="1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
            </w:r>
          </w:p>
        </w:tc>
      </w:tr>
      <w:tr>
        <w:tc>
          <w:tcPr>
            <w:tcW w:type="dxa" w:w="6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B</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2010013</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Arquitectura de Computadoras I</w:t>
            </w:r>
          </w:p>
        </w:tc>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Física General</w:t>
            </w:r>
          </w:p>
        </w:tc>
        <w:tc>
          <w:tcPr>
            <w:tcW w:type="dxa" w:w="1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
            </w:r>
          </w:p>
        </w:tc>
      </w:tr>
      <w:tr>
        <w:tc>
          <w:tcPr>
            <w:tcW w:type="dxa" w:w="6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B</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2010200</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Programación</w:t>
            </w:r>
          </w:p>
        </w:tc>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Introducción a la Programación</w:t>
            </w:r>
          </w:p>
        </w:tc>
        <w:tc>
          <w:tcPr>
            <w:tcW w:type="dxa" w:w="1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
            </w:r>
          </w:p>
        </w:tc>
      </w:tr>
      <w:tr>
        <w:tc>
          <w:tcPr>
            <w:tcW w:type="dxa" w:w="6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C</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2008060</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Cálculo Numérico</w:t>
            </w:r>
          </w:p>
        </w:tc>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Cálculo II</w:t>
            </w:r>
          </w:p>
        </w:tc>
        <w:tc>
          <w:tcPr>
            <w:tcW w:type="dxa" w:w="1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
            </w:r>
          </w:p>
        </w:tc>
      </w:tr>
      <w:tr>
        <w:tc>
          <w:tcPr>
            <w:tcW w:type="dxa" w:w="6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C</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2008140</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Lógica</w:t>
            </w:r>
          </w:p>
        </w:tc>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Álgebra II</w:t>
            </w:r>
          </w:p>
        </w:tc>
        <w:tc>
          <w:tcPr>
            <w:tcW w:type="dxa" w:w="1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
            </w:r>
          </w:p>
        </w:tc>
      </w:tr>
      <w:tr>
        <w:tc>
          <w:tcPr>
            <w:tcW w:type="dxa" w:w="6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C</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2010014</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Arquitectura de Computadoras II</w:t>
            </w:r>
          </w:p>
        </w:tc>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Arquitectura de Computadoras I</w:t>
            </w:r>
          </w:p>
        </w:tc>
        <w:tc>
          <w:tcPr>
            <w:tcW w:type="dxa" w:w="1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
            </w:r>
          </w:p>
        </w:tc>
      </w:tr>
      <w:tr>
        <w:tc>
          <w:tcPr>
            <w:tcW w:type="dxa" w:w="6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C</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2010037</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Teoría de Grafos</w:t>
            </w:r>
          </w:p>
        </w:tc>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Programación</w:t>
            </w:r>
          </w:p>
        </w:tc>
        <w:tc>
          <w:tcPr>
            <w:tcW w:type="dxa" w:w="1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
            </w:r>
          </w:p>
        </w:tc>
      </w:tr>
      <w:tr>
        <w:tc>
          <w:tcPr>
            <w:tcW w:type="dxa" w:w="6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C</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2010041</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Organización y Métodos</w:t>
            </w:r>
          </w:p>
        </w:tc>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Inglés II</w:t>
            </w:r>
          </w:p>
        </w:tc>
        <w:tc>
          <w:tcPr>
            <w:tcW w:type="dxa" w:w="1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
            </w:r>
          </w:p>
        </w:tc>
      </w:tr>
      <w:tr>
        <w:tc>
          <w:tcPr>
            <w:tcW w:type="dxa" w:w="6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C</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2010206</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Métodos y Técnicas de Programación</w:t>
            </w:r>
          </w:p>
        </w:tc>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Elem. de Programación y Estruc. de Datos</w:t>
            </w:r>
          </w:p>
        </w:tc>
        <w:tc>
          <w:tcPr>
            <w:tcW w:type="dxa" w:w="1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
            </w:r>
          </w:p>
        </w:tc>
      </w:tr>
      <w:tr>
        <w:tc>
          <w:tcPr>
            <w:tcW w:type="dxa" w:w="6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D</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2008029</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Probabilidad y Estadística</w:t>
            </w:r>
          </w:p>
        </w:tc>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Cálculo Numérico</w:t>
            </w:r>
          </w:p>
        </w:tc>
        <w:tc>
          <w:tcPr>
            <w:tcW w:type="dxa" w:w="1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
            </w:r>
          </w:p>
        </w:tc>
      </w:tr>
      <w:tr>
        <w:tc>
          <w:tcPr>
            <w:tcW w:type="dxa" w:w="6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D</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2010005</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Taller de Programación en Bajo Nivel</w:t>
            </w:r>
          </w:p>
        </w:tc>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Arquitectura de Computadoras II</w:t>
            </w:r>
          </w:p>
        </w:tc>
        <w:tc>
          <w:tcPr>
            <w:tcW w:type="dxa" w:w="1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
            </w:r>
          </w:p>
        </w:tc>
      </w:tr>
      <w:tr>
        <w:tc>
          <w:tcPr>
            <w:tcW w:type="dxa" w:w="6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D</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2010015</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Base de Datos I</w:t>
            </w:r>
          </w:p>
        </w:tc>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Organización y Métodos</w:t>
            </w:r>
          </w:p>
        </w:tc>
        <w:tc>
          <w:tcPr>
            <w:tcW w:type="dxa" w:w="1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
            </w:r>
          </w:p>
        </w:tc>
      </w:tr>
      <w:tr>
        <w:tc>
          <w:tcPr>
            <w:tcW w:type="dxa" w:w="6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D</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2010018</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Sistemas de Información I</w:t>
            </w:r>
          </w:p>
        </w:tc>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Métodos y Técnicas de Programación</w:t>
            </w:r>
          </w:p>
        </w:tc>
        <w:tc>
          <w:tcPr>
            <w:tcW w:type="dxa" w:w="1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
            </w:r>
          </w:p>
        </w:tc>
      </w:tr>
      <w:tr>
        <w:tc>
          <w:tcPr>
            <w:tcW w:type="dxa" w:w="6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D</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2010038</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Programación Funcional</w:t>
            </w:r>
          </w:p>
        </w:tc>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Lógica</w:t>
            </w:r>
          </w:p>
        </w:tc>
        <w:tc>
          <w:tcPr>
            <w:tcW w:type="dxa" w:w="1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
            </w:r>
          </w:p>
        </w:tc>
      </w:tr>
      <w:tr>
        <w:tc>
          <w:tcPr>
            <w:tcW w:type="dxa" w:w="6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D</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2010197</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Algoritmos Avanzados</w:t>
            </w:r>
          </w:p>
        </w:tc>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Teoría de Grafos</w:t>
            </w:r>
          </w:p>
        </w:tc>
        <w:tc>
          <w:tcPr>
            <w:tcW w:type="dxa" w:w="1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
            </w:r>
          </w:p>
        </w:tc>
      </w:tr>
      <w:tr>
        <w:tc>
          <w:tcPr>
            <w:tcW w:type="dxa" w:w="6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E</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2010016</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Base de Datos II</w:t>
            </w:r>
          </w:p>
        </w:tc>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Base de Datos I</w:t>
            </w:r>
          </w:p>
        </w:tc>
        <w:tc>
          <w:tcPr>
            <w:tcW w:type="dxa" w:w="1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
            </w:r>
          </w:p>
        </w:tc>
      </w:tr>
      <w:tr>
        <w:tc>
          <w:tcPr>
            <w:tcW w:type="dxa" w:w="6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E</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2010017</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Taller de Sistemas Operativos</w:t>
            </w:r>
          </w:p>
        </w:tc>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Taller de Programación en Bajo Nivel</w:t>
            </w:r>
          </w:p>
        </w:tc>
        <w:tc>
          <w:tcPr>
            <w:tcW w:type="dxa" w:w="1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
            </w:r>
          </w:p>
        </w:tc>
      </w:tr>
      <w:tr>
        <w:tc>
          <w:tcPr>
            <w:tcW w:type="dxa" w:w="6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E</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2010022</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Sistemas de Información II</w:t>
            </w:r>
          </w:p>
        </w:tc>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Sistemas de Información I</w:t>
            </w:r>
          </w:p>
        </w:tc>
        <w:tc>
          <w:tcPr>
            <w:tcW w:type="dxa" w:w="1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
            </w:r>
          </w:p>
        </w:tc>
      </w:tr>
      <w:tr>
        <w:tc>
          <w:tcPr>
            <w:tcW w:type="dxa" w:w="6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E</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2010040</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Teoría de Autómatas y Leng. Formales</w:t>
            </w:r>
          </w:p>
        </w:tc>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Taller de Programación en Bajo Nivel</w:t>
            </w:r>
          </w:p>
        </w:tc>
        <w:tc>
          <w:tcPr>
            <w:tcW w:type="dxa" w:w="1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
            </w:r>
          </w:p>
        </w:tc>
      </w:tr>
      <w:tr>
        <w:tc>
          <w:tcPr>
            <w:tcW w:type="dxa" w:w="6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E</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2010042</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Graficación por Computadora</w:t>
            </w:r>
          </w:p>
        </w:tc>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Algoritmos Avanzados</w:t>
            </w:r>
          </w:p>
        </w:tc>
        <w:tc>
          <w:tcPr>
            <w:tcW w:type="dxa" w:w="1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
            </w:r>
          </w:p>
        </w:tc>
      </w:tr>
      <w:tr>
        <w:tc>
          <w:tcPr>
            <w:tcW w:type="dxa" w:w="6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E</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2010201</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Inteligencia Artificial I</w:t>
            </w:r>
          </w:p>
        </w:tc>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Probabilidad y Estadística + Programación Funcional</w:t>
            </w:r>
          </w:p>
        </w:tc>
        <w:tc>
          <w:tcPr>
            <w:tcW w:type="dxa" w:w="1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
            </w:r>
          </w:p>
        </w:tc>
      </w:tr>
      <w:tr>
        <w:tc>
          <w:tcPr>
            <w:tcW w:type="dxa" w:w="6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F</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2010020</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Ingeniería de Software</w:t>
            </w:r>
          </w:p>
        </w:tc>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Sistemas de Información II</w:t>
            </w:r>
          </w:p>
        </w:tc>
        <w:tc>
          <w:tcPr>
            <w:tcW w:type="dxa" w:w="1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
            </w:r>
          </w:p>
        </w:tc>
      </w:tr>
      <w:tr>
        <w:tc>
          <w:tcPr>
            <w:tcW w:type="dxa" w:w="6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F</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2010047</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Redes de Computadoras</w:t>
            </w:r>
          </w:p>
        </w:tc>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Taller de Sistemas Operativos</w:t>
            </w:r>
          </w:p>
        </w:tc>
        <w:tc>
          <w:tcPr>
            <w:tcW w:type="dxa" w:w="1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
            </w:r>
          </w:p>
        </w:tc>
      </w:tr>
      <w:tr>
        <w:tc>
          <w:tcPr>
            <w:tcW w:type="dxa" w:w="6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F</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2010049</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Estructura y Semántica de Lenguajes de Prog.</w:t>
            </w:r>
          </w:p>
        </w:tc>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Teoría de Autómatas y Leng. Formales</w:t>
            </w:r>
          </w:p>
        </w:tc>
        <w:tc>
          <w:tcPr>
            <w:tcW w:type="dxa" w:w="1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
            </w:r>
          </w:p>
        </w:tc>
      </w:tr>
      <w:tr>
        <w:tc>
          <w:tcPr>
            <w:tcW w:type="dxa" w:w="6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F</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2010053</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Taller de Base de Datos</w:t>
            </w:r>
          </w:p>
        </w:tc>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Base de Datos II</w:t>
            </w:r>
          </w:p>
        </w:tc>
        <w:tc>
          <w:tcPr>
            <w:tcW w:type="dxa" w:w="1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
            </w:r>
          </w:p>
        </w:tc>
      </w:tr>
      <w:tr>
        <w:tc>
          <w:tcPr>
            <w:tcW w:type="dxa" w:w="6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F</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2010202</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Inteligencia Artificial II</w:t>
            </w:r>
          </w:p>
        </w:tc>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Inteligencia Artificial I</w:t>
            </w:r>
          </w:p>
        </w:tc>
        <w:tc>
          <w:tcPr>
            <w:tcW w:type="dxa" w:w="1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
            </w:r>
          </w:p>
        </w:tc>
      </w:tr>
      <w:tr>
        <w:tc>
          <w:tcPr>
            <w:tcW w:type="dxa" w:w="6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F</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2010203</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Programación Web</w:t>
            </w:r>
          </w:p>
        </w:tc>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Graficación por Computadora</w:t>
            </w:r>
          </w:p>
        </w:tc>
        <w:tc>
          <w:tcPr>
            <w:tcW w:type="dxa" w:w="1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
            </w:r>
          </w:p>
        </w:tc>
      </w:tr>
      <w:tr>
        <w:tc>
          <w:tcPr>
            <w:tcW w:type="dxa" w:w="6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G</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2010019</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Simulación de Sistemas</w:t>
            </w:r>
          </w:p>
        </w:tc>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Estructura y Semántica de Lenguajes</w:t>
            </w:r>
          </w:p>
        </w:tc>
        <w:tc>
          <w:tcPr>
            <w:tcW w:type="dxa" w:w="1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Sí</w:t>
            </w:r>
          </w:p>
        </w:tc>
      </w:tr>
      <w:tr>
        <w:tc>
          <w:tcPr>
            <w:tcW w:type="dxa" w:w="6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G</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2010024</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Taller de Ingeniería de Software</w:t>
            </w:r>
          </w:p>
        </w:tc>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Ingeniería de Software + Taller de Base de Datos</w:t>
            </w:r>
          </w:p>
        </w:tc>
        <w:tc>
          <w:tcPr>
            <w:tcW w:type="dxa" w:w="1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
            </w:r>
          </w:p>
        </w:tc>
      </w:tr>
      <w:tr>
        <w:tc>
          <w:tcPr>
            <w:tcW w:type="dxa" w:w="6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G</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2010100</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Arquitectura de Software</w:t>
            </w:r>
          </w:p>
        </w:tc>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Programación Web</w:t>
            </w:r>
          </w:p>
        </w:tc>
        <w:tc>
          <w:tcPr>
            <w:tcW w:type="dxa" w:w="1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
            </w:r>
          </w:p>
        </w:tc>
      </w:tr>
      <w:tr>
        <w:tc>
          <w:tcPr>
            <w:tcW w:type="dxa" w:w="6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G</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2010182</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Telefonía IP</w:t>
            </w:r>
          </w:p>
        </w:tc>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Base de Datos II</w:t>
            </w:r>
          </w:p>
        </w:tc>
        <w:tc>
          <w:tcPr>
            <w:tcW w:type="dxa" w:w="1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Sí</w:t>
            </w:r>
          </w:p>
        </w:tc>
      </w:tr>
      <w:tr>
        <w:tc>
          <w:tcPr>
            <w:tcW w:type="dxa" w:w="6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G</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2010204</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Interacción Humano Computador</w:t>
            </w:r>
          </w:p>
        </w:tc>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Inteligencia Artificial II</w:t>
            </w:r>
          </w:p>
        </w:tc>
        <w:tc>
          <w:tcPr>
            <w:tcW w:type="dxa" w:w="1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
            </w:r>
          </w:p>
        </w:tc>
      </w:tr>
      <w:tr>
        <w:tc>
          <w:tcPr>
            <w:tcW w:type="dxa" w:w="6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G</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2010205</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Tecnología Redes Avanzadas</w:t>
            </w:r>
          </w:p>
        </w:tc>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Redes de Computadoras</w:t>
            </w:r>
          </w:p>
        </w:tc>
        <w:tc>
          <w:tcPr>
            <w:tcW w:type="dxa" w:w="1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
            </w:r>
          </w:p>
        </w:tc>
      </w:tr>
      <w:tr>
        <w:tc>
          <w:tcPr>
            <w:tcW w:type="dxa" w:w="6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H</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2010033</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Generación de Software</w:t>
            </w:r>
          </w:p>
        </w:tc>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Estructura y Semántica de Lenguajes</w:t>
            </w:r>
          </w:p>
        </w:tc>
        <w:tc>
          <w:tcPr>
            <w:tcW w:type="dxa" w:w="1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Sí</w:t>
            </w:r>
          </w:p>
        </w:tc>
      </w:tr>
      <w:tr>
        <w:tc>
          <w:tcPr>
            <w:tcW w:type="dxa" w:w="6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H</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2010035</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Aplicación de Sistemas Operativos</w:t>
            </w:r>
          </w:p>
        </w:tc>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Tecnología Redes Avanzadas</w:t>
            </w:r>
          </w:p>
        </w:tc>
        <w:tc>
          <w:tcPr>
            <w:tcW w:type="dxa" w:w="1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Sí</w:t>
            </w:r>
          </w:p>
        </w:tc>
      </w:tr>
      <w:tr>
        <w:tc>
          <w:tcPr>
            <w:tcW w:type="dxa" w:w="6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H</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2010102</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Evaluación y Auditoría de Sistemas</w:t>
            </w:r>
          </w:p>
        </w:tc>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Arquitectura de Software</w:t>
            </w:r>
          </w:p>
        </w:tc>
        <w:tc>
          <w:tcPr>
            <w:tcW w:type="dxa" w:w="1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
            </w:r>
          </w:p>
        </w:tc>
      </w:tr>
      <w:tr>
        <w:tc>
          <w:tcPr>
            <w:tcW w:type="dxa" w:w="6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H</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2010214</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Taller de Grado I</w:t>
            </w:r>
          </w:p>
        </w:tc>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Taller de Ingeniería de Software</w:t>
            </w:r>
          </w:p>
        </w:tc>
        <w:tc>
          <w:tcPr>
            <w:tcW w:type="dxa" w:w="1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
            </w:r>
          </w:p>
        </w:tc>
      </w:tr>
      <w:tr>
        <w:tc>
          <w:tcPr>
            <w:tcW w:type="dxa" w:w="6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H</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2016046</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Contabilidad Básica</w:t>
            </w:r>
          </w:p>
        </w:tc>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Taller de Ing. de Software (verificar)</w:t>
            </w:r>
          </w:p>
        </w:tc>
        <w:tc>
          <w:tcPr>
            <w:tcW w:type="dxa" w:w="1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Sí</w:t>
            </w:r>
          </w:p>
        </w:tc>
      </w:tr>
      <w:tr>
        <w:tc>
          <w:tcPr>
            <w:tcW w:type="dxa" w:w="6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I</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2010066</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Procesos Ágiles</w:t>
            </w:r>
          </w:p>
        </w:tc>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Ingeniería de Software</w:t>
            </w:r>
          </w:p>
        </w:tc>
        <w:tc>
          <w:tcPr>
            <w:tcW w:type="dxa" w:w="1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Sí</w:t>
            </w:r>
          </w:p>
        </w:tc>
      </w:tr>
      <w:tr>
        <w:tc>
          <w:tcPr>
            <w:tcW w:type="dxa" w:w="6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I</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2010079</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Web Semánticas</w:t>
            </w:r>
          </w:p>
        </w:tc>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Ingeniería de Software</w:t>
            </w:r>
          </w:p>
        </w:tc>
        <w:tc>
          <w:tcPr>
            <w:tcW w:type="dxa" w:w="1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Sí</w:t>
            </w:r>
          </w:p>
        </w:tc>
      </w:tr>
      <w:tr>
        <w:tc>
          <w:tcPr>
            <w:tcW w:type="dxa" w:w="6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I</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2010103</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Robótica</w:t>
            </w:r>
          </w:p>
        </w:tc>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Inteligencia Artificial I</w:t>
            </w:r>
          </w:p>
        </w:tc>
        <w:tc>
          <w:tcPr>
            <w:tcW w:type="dxa" w:w="1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Sí</w:t>
            </w:r>
          </w:p>
        </w:tc>
      </w:tr>
      <w:tr>
        <w:tc>
          <w:tcPr>
            <w:tcW w:type="dxa" w:w="6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I</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2010174</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Programación Móvil</w:t>
            </w:r>
          </w:p>
        </w:tc>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Redes de Computadoras</w:t>
            </w:r>
          </w:p>
        </w:tc>
        <w:tc>
          <w:tcPr>
            <w:tcW w:type="dxa" w:w="1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Sí</w:t>
            </w:r>
          </w:p>
        </w:tc>
      </w:tr>
      <w:tr>
        <w:tc>
          <w:tcPr>
            <w:tcW w:type="dxa" w:w="6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I</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2010209</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Seguridad de Sistemas</w:t>
            </w:r>
          </w:p>
        </w:tc>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Evaluación y Auditoría de Sistemas</w:t>
            </w:r>
          </w:p>
        </w:tc>
        <w:tc>
          <w:tcPr>
            <w:tcW w:type="dxa" w:w="1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Sí</w:t>
            </w:r>
          </w:p>
        </w:tc>
      </w:tr>
      <w:tr>
        <w:tc>
          <w:tcPr>
            <w:tcW w:type="dxa" w:w="6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I</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2010211</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Aplic. Interactivas para TV Digital</w:t>
            </w:r>
          </w:p>
        </w:tc>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Taller de Sistemas Operativos</w:t>
            </w:r>
          </w:p>
        </w:tc>
        <w:tc>
          <w:tcPr>
            <w:tcW w:type="dxa" w:w="1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Sí</w:t>
            </w:r>
          </w:p>
        </w:tc>
      </w:tr>
      <w:tr>
        <w:tc>
          <w:tcPr>
            <w:tcW w:type="dxa" w:w="6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I</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2010215</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Taller de Grado II</w:t>
            </w:r>
          </w:p>
        </w:tc>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Evaluación y Auditoría + Taller de Grado I</w:t>
            </w:r>
          </w:p>
        </w:tc>
        <w:tc>
          <w:tcPr>
            <w:tcW w:type="dxa" w:w="1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Titulación</w:t>
            </w:r>
          </w:p>
        </w:tc>
      </w:tr>
      <w:tr>
        <w:tc>
          <w:tcPr>
            <w:tcW w:type="dxa" w:w="62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I</w:t>
            </w:r>
          </w:p>
        </w:tc>
        <w:tc>
          <w:tcPr>
            <w:tcW w:type="dxa" w:w="11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2010217</w:t>
            </w:r>
          </w:p>
        </w:tc>
        <w:tc>
          <w:tcPr>
            <w:tcW w:type="dxa" w:w="404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Business Intelligence y Big Data</w:t>
            </w:r>
          </w:p>
        </w:tc>
        <w:tc>
          <w:tcPr>
            <w:tcW w:type="dxa" w:w="26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Ingeniería de Software</w:t>
            </w:r>
          </w:p>
        </w:tc>
        <w:tc>
          <w:tcPr>
            <w:tcW w:type="dxa" w:w="10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pPr>
              <w:spacing w:after="0" w:line="252"/>
            </w:pPr>
            <w:r>
              <w:rPr>
                <w:b w:val="false"/>
                <w:bCs w:val="false"/>
                <w:sz w:val="20"/>
                <w:szCs w:val="20"/>
              </w:rPr>
              <w:t xml:space="preserve">Sí</w:t>
            </w:r>
          </w:p>
        </w:tc>
      </w:tr>
    </w:tbl>
    <w:p>
      <w:pPr>
        <w:pStyle w:val="Heading1"/>
      </w:pPr>
      <w:r>
        <w:t xml:space="preserve">10. Estado Actual y Próximos Pasos</w:t>
      </w:r>
    </w:p>
    <w:p>
      <w:pPr>
        <w:spacing w:after="120" w:line="276"/>
      </w:pPr>
      <w:r>
        <w:t xml:space="preserve">Estado: especificación previa al desarrollo. Datos reales de base ya disponibles (horario 1/2026 y pensum A–I).</w:t>
      </w:r>
    </w:p>
    <w:p>
      <w:pPr>
        <w:pStyle w:val="ListParagraph"/>
        <w:numPr>
          <w:ilvl w:val="0"/>
          <w:numId w:val="4"/>
        </w:numPr>
        <w:spacing w:after="60"/>
      </w:pPr>
      <w:r>
        <w:t xml:space="preserve">Cerrar el modelo de datos canónico que une horario y pensum (JSON), con 2–3 materias de ejemplo para validar el esquema.</w:t>
      </w:r>
    </w:p>
    <w:p>
      <w:pPr>
        <w:pStyle w:val="ListParagraph"/>
        <w:numPr>
          <w:ilvl w:val="0"/>
          <w:numId w:val="4"/>
        </w:numPr>
        <w:spacing w:after="60"/>
      </w:pPr>
      <w:r>
        <w:t xml:space="preserve">Resolver las decisiones pendientes que bloquean el diseño (DP-01, DP-02, DP-06).</w:t>
      </w:r>
    </w:p>
    <w:p>
      <w:pPr>
        <w:pStyle w:val="ListParagraph"/>
        <w:numPr>
          <w:ilvl w:val="0"/>
          <w:numId w:val="4"/>
        </w:numPr>
        <w:spacing w:after="60"/>
      </w:pPr>
      <w:r>
        <w:t xml:space="preserve">Firmar el stack de frontend y backend.</w:t>
      </w:r>
    </w:p>
    <w:p>
      <w:pPr>
        <w:pStyle w:val="ListParagraph"/>
        <w:numPr>
          <w:ilvl w:val="0"/>
          <w:numId w:val="4"/>
        </w:numPr>
        <w:spacing w:after="60"/>
      </w:pPr>
      <w:r>
        <w:t xml:space="preserve">Implementar el Sprint 1 (catálogo navegable y datos como configuración).</w:t>
      </w:r>
    </w:p>
    <w:p>
      <w:pPr>
        <w:pStyle w:val="Heading1"/>
      </w:pPr>
      <w:r>
        <w:t xml:space="preserve">11. Fuentes y Bibliografía</w:t>
      </w:r>
    </w:p>
    <w:p>
      <w:pPr>
        <w:pStyle w:val="ListParagraph"/>
        <w:numPr>
          <w:ilvl w:val="0"/>
          <w:numId w:val="3"/>
        </w:numPr>
        <w:spacing w:after="60"/>
      </w:pPr>
      <w:r>
        <w:t xml:space="preserve">Horario de Clases, Gestión 1/2026 — Procesado CPD, Facultad de Ciencias y Tecnología, UMSS.</w:t>
      </w:r>
    </w:p>
    <w:p>
      <w:pPr>
        <w:pStyle w:val="ListParagraph"/>
        <w:numPr>
          <w:ilvl w:val="0"/>
          <w:numId w:val="3"/>
        </w:numPr>
        <w:spacing w:after="60"/>
      </w:pPr>
      <w:r>
        <w:t xml:space="preserve">Pensum de Materias, Plan de Estudios Lic. en Ingeniería Informática (cód. 134111) — webSISS, UMSS.</w:t>
      </w:r>
    </w:p>
    <w:p>
      <w:pPr>
        <w:pStyle w:val="ListParagraph"/>
        <w:numPr>
          <w:ilvl w:val="0"/>
          <w:numId w:val="3"/>
        </w:numPr>
        <w:spacing w:after="60"/>
      </w:pPr>
      <w:r>
        <w:t xml:space="preserve">Documentación de Supabase — https://supabase.com/docs</w:t>
      </w:r>
    </w:p>
    <w:p>
      <w:pPr>
        <w:pStyle w:val="ListParagraph"/>
        <w:numPr>
          <w:ilvl w:val="0"/>
          <w:numId w:val="3"/>
        </w:numPr>
        <w:spacing w:after="60"/>
      </w:pPr>
      <w:r>
        <w:t xml:space="preserve">Documentación de Git y GitHub.</w:t>
      </w:r>
    </w:p>
    <w:p>
      <w:pPr>
        <w:pStyle w:val="Heading1"/>
      </w:pPr>
      <w:r>
        <w:t xml:space="preserve">12. Glosario</w:t>
      </w:r>
    </w:p>
    <w:p>
      <w:pPr>
        <w:pStyle w:val="ListParagraph"/>
        <w:numPr>
          <w:ilvl w:val="0"/>
          <w:numId w:val="3"/>
        </w:numPr>
        <w:spacing w:after="60"/>
      </w:pPr>
      <w:r>
        <w:rPr>
          <w:b/>
          <w:bCs/>
        </w:rPr>
        <w:t xml:space="preserve">Gestión</w:t>
      </w:r>
      <w:r>
        <w:t xml:space="preserve">: período académico (semestre).</w:t>
      </w:r>
    </w:p>
    <w:p>
      <w:pPr>
        <w:pStyle w:val="ListParagraph"/>
        <w:numPr>
          <w:ilvl w:val="0"/>
          <w:numId w:val="3"/>
        </w:numPr>
        <w:spacing w:after="60"/>
      </w:pPr>
      <w:r>
        <w:rPr>
          <w:b/>
          <w:bCs/>
        </w:rPr>
        <w:t xml:space="preserve">Nivel (A–I)</w:t>
      </w:r>
      <w:r>
        <w:t xml:space="preserve">: agrupación del pensum por etapa de la carrera.</w:t>
      </w:r>
    </w:p>
    <w:p>
      <w:pPr>
        <w:pStyle w:val="ListParagraph"/>
        <w:numPr>
          <w:ilvl w:val="0"/>
          <w:numId w:val="3"/>
        </w:numPr>
        <w:spacing w:after="60"/>
      </w:pPr>
      <w:r>
        <w:rPr>
          <w:b/>
          <w:bCs/>
        </w:rPr>
        <w:t xml:space="preserve">Grupo</w:t>
      </w:r>
      <w:r>
        <w:t xml:space="preserve">: una de las opciones (docente/horario) en que se ofrece una materia.</w:t>
      </w:r>
    </w:p>
    <w:p>
      <w:pPr>
        <w:pStyle w:val="ListParagraph"/>
        <w:numPr>
          <w:ilvl w:val="0"/>
          <w:numId w:val="3"/>
        </w:numPr>
        <w:spacing w:after="60"/>
      </w:pPr>
      <w:r>
        <w:rPr>
          <w:b/>
          <w:bCs/>
        </w:rPr>
        <w:t xml:space="preserve">[P] / [TP]</w:t>
      </w:r>
      <w:r>
        <w:t xml:space="preserve">: grupos de práctica / teórico-práctico.</w:t>
      </w:r>
    </w:p>
    <w:p>
      <w:pPr>
        <w:pStyle w:val="ListParagraph"/>
        <w:numPr>
          <w:ilvl w:val="0"/>
          <w:numId w:val="3"/>
        </w:numPr>
        <w:spacing w:after="60"/>
      </w:pPr>
      <w:r>
        <w:rPr>
          <w:b/>
          <w:bCs/>
        </w:rPr>
        <w:t xml:space="preserve">Por designar</w:t>
      </w:r>
      <w:r>
        <w:t xml:space="preserve">: grupo cuyo docente (invitado) aún no fue asignado.</w:t>
      </w:r>
    </w:p>
    <w:p>
      <w:pPr>
        <w:pStyle w:val="ListParagraph"/>
        <w:numPr>
          <w:ilvl w:val="0"/>
          <w:numId w:val="3"/>
        </w:numPr>
        <w:spacing w:after="60"/>
      </w:pPr>
      <w:r>
        <w:rPr>
          <w:b/>
          <w:bCs/>
        </w:rPr>
        <w:t xml:space="preserve">INFLAB / INFDEP</w:t>
      </w:r>
      <w:r>
        <w:t xml:space="preserve">: aulas/laboratorios especiales del horario.</w:t>
      </w:r>
    </w:p>
    <w:p>
      <w:pPr>
        <w:spacing w:after="80"/>
      </w:pPr>
      <w:r>
        <w:t xml:space="preserve"/>
      </w:r>
    </w:p>
    <w:p>
      <w:pPr>
        <w:spacing w:after="120" w:line="276"/>
      </w:pPr>
      <w:r>
        <w:rPr>
          <w:b/>
          <w:bCs/>
        </w:rPr>
        <w:t xml:space="preserve">Control de versiones del documento: </w:t>
      </w:r>
      <w:r>
        <w:t xml:space="preserve">v0.1 (14/06/2026) — primer borrador de especificación pre-desarrollo.</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7A7A7A"/>
        <w:sz w:val="18"/>
        <w:szCs w:val="18"/>
      </w:rPr>
      <w:t xml:space="preserve">Documento de Especificación v0.1</w:t>
    </w:r>
    <w:r>
      <w:rPr>
        <w:color w:val="7A7A7A"/>
        <w:sz w:val="18"/>
        <w:szCs w:val="18"/>
      </w:rPr>
      <w:t xml:space="preserve">	Página </w:t>
    </w:r>
    <w:r>
      <w:rPr>
        <w:color w:val="7A7A7A"/>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4"/>
      </w:pBdr>
      <w:tabs>
        <w:tab w:val="right" w:pos="9026"/>
      </w:tabs>
    </w:pPr>
    <w:r>
      <w:rPr>
        <w:color w:val="7A7A7A"/>
        <w:sz w:val="18"/>
        <w:szCs w:val="18"/>
      </w:rPr>
      <w:t xml:space="preserve">FCyT – UMSS</w:t>
    </w:r>
    <w:r>
      <w:rPr>
        <w:color w:val="7A7A7A"/>
        <w:sz w:val="18"/>
        <w:szCs w:val="18"/>
      </w:rPr>
      <w:t xml:space="preserve">	Especificación – Plataforma de Horarios y Reseñas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abstractNum w:abstractNumId="4"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2E5496"/>
      <w:sz w:val="25"/>
      <w:szCs w:val="25"/>
    </w:rPr>
  </w:style>
  <w:style w:type="paragraph" w:styleId="Heading3">
    <w:name w:val="Heading 3"/>
    <w:basedOn w:val="Normal"/>
    <w:next w:val="Normal"/>
    <w:qFormat/>
    <w:pPr>
      <w:spacing w:after="100" w:before="16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2026-06-14T18:53:40.719Z</dcterms:created>
  <dcterms:modified xsi:type="dcterms:W3CDTF">2026-06-14T18:53:40.719Z</dcterms:modified>
</cp:coreProperties>
</file>

<file path=docProps/custom.xml><?xml version="1.0" encoding="utf-8"?>
<Properties xmlns="http://schemas.openxmlformats.org/officeDocument/2006/custom-properties" xmlns:vt="http://schemas.openxmlformats.org/officeDocument/2006/docPropsVTypes"/>
</file>