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9FE9" w14:textId="6A806B69" w:rsidR="00E22729" w:rsidRDefault="00E22729">
      <w:r>
        <w:t>Code pour le contrôleur moteur :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878"/>
        <w:gridCol w:w="6339"/>
        <w:gridCol w:w="1707"/>
      </w:tblGrid>
      <w:tr w:rsidR="00D2449D" w14:paraId="72148E9F" w14:textId="77777777" w:rsidTr="00D2449D">
        <w:tc>
          <w:tcPr>
            <w:tcW w:w="1878" w:type="dxa"/>
          </w:tcPr>
          <w:p w14:paraId="04A732D4" w14:textId="0BFF569B" w:rsidR="00D2449D" w:rsidRPr="00D2449D" w:rsidRDefault="00D2449D" w:rsidP="00D2449D">
            <w:pPr>
              <w:jc w:val="center"/>
              <w:rPr>
                <w:b/>
                <w:bCs/>
              </w:rPr>
            </w:pPr>
            <w:r w:rsidRPr="00D2449D">
              <w:rPr>
                <w:b/>
                <w:bCs/>
              </w:rPr>
              <w:t>Code</w:t>
            </w:r>
          </w:p>
        </w:tc>
        <w:tc>
          <w:tcPr>
            <w:tcW w:w="6339" w:type="dxa"/>
          </w:tcPr>
          <w:p w14:paraId="1D559B4E" w14:textId="55BDDEAA" w:rsidR="00D2449D" w:rsidRPr="00D2449D" w:rsidRDefault="00D2449D" w:rsidP="00D2449D">
            <w:pPr>
              <w:jc w:val="center"/>
              <w:rPr>
                <w:b/>
                <w:bCs/>
              </w:rPr>
            </w:pPr>
            <w:r w:rsidRPr="00D2449D">
              <w:rPr>
                <w:b/>
                <w:bCs/>
              </w:rPr>
              <w:t>Description</w:t>
            </w:r>
          </w:p>
        </w:tc>
        <w:tc>
          <w:tcPr>
            <w:tcW w:w="1707" w:type="dxa"/>
          </w:tcPr>
          <w:p w14:paraId="7833B0DA" w14:textId="7B5447F0" w:rsidR="00D2449D" w:rsidRPr="00D2449D" w:rsidRDefault="00D2449D" w:rsidP="00D2449D">
            <w:pPr>
              <w:jc w:val="center"/>
              <w:rPr>
                <w:b/>
                <w:bCs/>
              </w:rPr>
            </w:pPr>
            <w:r w:rsidRPr="00D2449D">
              <w:rPr>
                <w:b/>
                <w:bCs/>
              </w:rPr>
              <w:t>Unité</w:t>
            </w:r>
          </w:p>
        </w:tc>
      </w:tr>
      <w:tr w:rsidR="00E22729" w14:paraId="1D8C0E8B" w14:textId="1EF4D924" w:rsidTr="00D2449D">
        <w:tc>
          <w:tcPr>
            <w:tcW w:w="1878" w:type="dxa"/>
          </w:tcPr>
          <w:p w14:paraId="2E5D54EC" w14:textId="116DAC35" w:rsidR="00E22729" w:rsidRDefault="00E22729" w:rsidP="00D2449D">
            <w:pPr>
              <w:jc w:val="center"/>
            </w:pPr>
            <w:r>
              <w:t>Px.xx;y.yyR</w:t>
            </w:r>
          </w:p>
        </w:tc>
        <w:tc>
          <w:tcPr>
            <w:tcW w:w="6339" w:type="dxa"/>
          </w:tcPr>
          <w:p w14:paraId="4D8FB7D4" w14:textId="1EB79297" w:rsidR="00E22729" w:rsidRDefault="00E22729" w:rsidP="00D2449D">
            <w:r>
              <w:t>Donne l’ordre de se rendre à la position (x.xx ; y.yy)</w:t>
            </w:r>
          </w:p>
        </w:tc>
        <w:tc>
          <w:tcPr>
            <w:tcW w:w="1707" w:type="dxa"/>
          </w:tcPr>
          <w:p w14:paraId="323AFDAA" w14:textId="71B4D887" w:rsidR="00E22729" w:rsidRDefault="00D2449D" w:rsidP="00D2449D">
            <w:pPr>
              <w:jc w:val="center"/>
            </w:pPr>
            <w:r>
              <w:t>m</w:t>
            </w:r>
            <w:r w:rsidR="00E22729">
              <w:t> ;</w:t>
            </w:r>
            <w:r>
              <w:t xml:space="preserve"> m</w:t>
            </w:r>
          </w:p>
        </w:tc>
      </w:tr>
      <w:tr w:rsidR="00E22729" w14:paraId="5ABA5E66" w14:textId="1C223675" w:rsidTr="00D2449D">
        <w:tc>
          <w:tcPr>
            <w:tcW w:w="1878" w:type="dxa"/>
          </w:tcPr>
          <w:p w14:paraId="5A62036D" w14:textId="52CEA8FD" w:rsidR="00E22729" w:rsidRDefault="00E22729" w:rsidP="00D2449D">
            <w:pPr>
              <w:jc w:val="center"/>
            </w:pPr>
            <w:r>
              <w:t>Ox.xx;y.yy;a.aaR</w:t>
            </w:r>
          </w:p>
        </w:tc>
        <w:tc>
          <w:tcPr>
            <w:tcW w:w="6339" w:type="dxa"/>
          </w:tcPr>
          <w:p w14:paraId="7D2A4C34" w14:textId="4768652D" w:rsidR="00E22729" w:rsidRDefault="00E22729" w:rsidP="00D2449D">
            <w:r>
              <w:t>Corrige l’odométrie de la carte moteur à (x.xx ; y.yy ;</w:t>
            </w:r>
            <w:r w:rsidR="00D2449D">
              <w:t xml:space="preserve"> </w:t>
            </w:r>
            <w:r>
              <w:t>a.aa)</w:t>
            </w:r>
          </w:p>
        </w:tc>
        <w:tc>
          <w:tcPr>
            <w:tcW w:w="1707" w:type="dxa"/>
          </w:tcPr>
          <w:p w14:paraId="678FD5DB" w14:textId="42970FEF" w:rsidR="00E22729" w:rsidRDefault="00D2449D" w:rsidP="00D2449D">
            <w:pPr>
              <w:jc w:val="center"/>
            </w:pPr>
            <w:r>
              <w:t>m</w:t>
            </w:r>
            <w:r w:rsidR="00E22729">
              <w:t xml:space="preserve"> ; </w:t>
            </w:r>
            <w:r>
              <w:t>m</w:t>
            </w:r>
            <w:r w:rsidR="00E22729">
              <w:t> ; rad</w:t>
            </w:r>
          </w:p>
        </w:tc>
      </w:tr>
      <w:tr w:rsidR="00E22729" w14:paraId="223D8C73" w14:textId="140C2AF9" w:rsidTr="00D2449D">
        <w:tc>
          <w:tcPr>
            <w:tcW w:w="1878" w:type="dxa"/>
          </w:tcPr>
          <w:p w14:paraId="44D61170" w14:textId="3D4C23E1" w:rsidR="00E22729" w:rsidRDefault="00E22729" w:rsidP="00D2449D">
            <w:pPr>
              <w:jc w:val="center"/>
            </w:pPr>
            <w:r>
              <w:t>Aa.aaR</w:t>
            </w:r>
          </w:p>
        </w:tc>
        <w:tc>
          <w:tcPr>
            <w:tcW w:w="6339" w:type="dxa"/>
          </w:tcPr>
          <w:p w14:paraId="6367DAB0" w14:textId="138FA9C2" w:rsidR="00E22729" w:rsidRDefault="00E22729" w:rsidP="00D2449D">
            <w:r>
              <w:t>Donne l’ordre de s’orienté vers l’angle a.aa rad</w:t>
            </w:r>
          </w:p>
        </w:tc>
        <w:tc>
          <w:tcPr>
            <w:tcW w:w="1707" w:type="dxa"/>
          </w:tcPr>
          <w:p w14:paraId="31D941F6" w14:textId="5486A04E" w:rsidR="00E22729" w:rsidRDefault="00D2449D" w:rsidP="00D2449D">
            <w:pPr>
              <w:jc w:val="center"/>
            </w:pPr>
            <w:r>
              <w:t>rad</w:t>
            </w:r>
          </w:p>
        </w:tc>
      </w:tr>
      <w:tr w:rsidR="00E22729" w14:paraId="41CAD372" w14:textId="76C45A59" w:rsidTr="00D2449D">
        <w:tc>
          <w:tcPr>
            <w:tcW w:w="1878" w:type="dxa"/>
          </w:tcPr>
          <w:p w14:paraId="449166E5" w14:textId="3026B910" w:rsidR="00E22729" w:rsidRDefault="00E22729" w:rsidP="00D2449D">
            <w:pPr>
              <w:jc w:val="center"/>
            </w:pPr>
            <w:r>
              <w:t>NR</w:t>
            </w:r>
          </w:p>
        </w:tc>
        <w:tc>
          <w:tcPr>
            <w:tcW w:w="6339" w:type="dxa"/>
          </w:tcPr>
          <w:p w14:paraId="19252A0C" w14:textId="2D79D182" w:rsidR="00E22729" w:rsidRDefault="00E22729" w:rsidP="00D2449D">
            <w:r>
              <w:t>Renvoie « Motor » et permet de valider la communication</w:t>
            </w:r>
          </w:p>
        </w:tc>
        <w:tc>
          <w:tcPr>
            <w:tcW w:w="1707" w:type="dxa"/>
          </w:tcPr>
          <w:p w14:paraId="65CAFC52" w14:textId="4BC0AED2" w:rsidR="00E22729" w:rsidRDefault="00D2449D" w:rsidP="00D2449D">
            <w:pPr>
              <w:jc w:val="center"/>
            </w:pPr>
            <w:r>
              <w:t>/</w:t>
            </w:r>
          </w:p>
        </w:tc>
      </w:tr>
      <w:tr w:rsidR="00E22729" w14:paraId="37BDFB23" w14:textId="373EB686" w:rsidTr="00D2449D">
        <w:tc>
          <w:tcPr>
            <w:tcW w:w="1878" w:type="dxa"/>
          </w:tcPr>
          <w:p w14:paraId="5901D46E" w14:textId="6E79B827" w:rsidR="00E22729" w:rsidRDefault="00E22729" w:rsidP="00D2449D">
            <w:pPr>
              <w:jc w:val="center"/>
            </w:pPr>
            <w:r>
              <w:t>SR</w:t>
            </w:r>
          </w:p>
        </w:tc>
        <w:tc>
          <w:tcPr>
            <w:tcW w:w="6339" w:type="dxa"/>
          </w:tcPr>
          <w:p w14:paraId="363F5C20" w14:textId="78975497" w:rsidR="00E22729" w:rsidRDefault="00E22729" w:rsidP="00D2449D">
            <w:pPr>
              <w:ind w:left="-534" w:firstLine="534"/>
            </w:pPr>
            <w:r>
              <w:t>Stop les moteur</w:t>
            </w:r>
          </w:p>
        </w:tc>
        <w:tc>
          <w:tcPr>
            <w:tcW w:w="1707" w:type="dxa"/>
          </w:tcPr>
          <w:p w14:paraId="7BECF942" w14:textId="39FF8A01" w:rsidR="00E22729" w:rsidRDefault="00D2449D" w:rsidP="00D2449D">
            <w:pPr>
              <w:ind w:left="-534" w:firstLine="534"/>
              <w:jc w:val="center"/>
            </w:pPr>
            <w:r>
              <w:t>/</w:t>
            </w:r>
          </w:p>
        </w:tc>
      </w:tr>
      <w:tr w:rsidR="00E22729" w14:paraId="5BFDA20D" w14:textId="4D235D39" w:rsidTr="00D2449D">
        <w:tc>
          <w:tcPr>
            <w:tcW w:w="1878" w:type="dxa"/>
          </w:tcPr>
          <w:p w14:paraId="0CC82E81" w14:textId="764B9A7F" w:rsidR="00E22729" w:rsidRDefault="00E22729" w:rsidP="00D2449D">
            <w:pPr>
              <w:jc w:val="center"/>
            </w:pPr>
            <w:r>
              <w:t>Vg.gg;d.ddR</w:t>
            </w:r>
          </w:p>
        </w:tc>
        <w:tc>
          <w:tcPr>
            <w:tcW w:w="6339" w:type="dxa"/>
          </w:tcPr>
          <w:p w14:paraId="76ACBDE3" w14:textId="6B58C41C" w:rsidR="00E22729" w:rsidRDefault="00E22729" w:rsidP="00D2449D">
            <w:r>
              <w:t>Contrôle la vitesse des deux moteur (gauche [g] et droit [d])</w:t>
            </w:r>
          </w:p>
        </w:tc>
        <w:tc>
          <w:tcPr>
            <w:tcW w:w="1707" w:type="dxa"/>
          </w:tcPr>
          <w:p w14:paraId="60BC4479" w14:textId="475923F5" w:rsidR="00E22729" w:rsidRDefault="00D2449D" w:rsidP="00D2449D">
            <w:pPr>
              <w:jc w:val="center"/>
            </w:pPr>
            <w:r>
              <w:t>m/sec ; m/sec</w:t>
            </w:r>
          </w:p>
        </w:tc>
      </w:tr>
    </w:tbl>
    <w:p w14:paraId="37D805E8" w14:textId="5AB55046" w:rsidR="00E22729" w:rsidRDefault="00E22729"/>
    <w:p w14:paraId="4E6DA869" w14:textId="77777777" w:rsidR="00D2449D" w:rsidRDefault="00D2449D"/>
    <w:p w14:paraId="144978EB" w14:textId="77777777" w:rsidR="00D2449D" w:rsidRDefault="00D2449D"/>
    <w:p w14:paraId="4EF409D6" w14:textId="77777777" w:rsidR="00D2449D" w:rsidRDefault="00D2449D"/>
    <w:p w14:paraId="03D5FE78" w14:textId="77777777" w:rsidR="00D2449D" w:rsidRDefault="00D2449D"/>
    <w:sectPr w:rsidR="00D2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29"/>
    <w:rsid w:val="001E62FD"/>
    <w:rsid w:val="002E588C"/>
    <w:rsid w:val="004215CF"/>
    <w:rsid w:val="00A34DC1"/>
    <w:rsid w:val="00D2449D"/>
    <w:rsid w:val="00E22729"/>
    <w:rsid w:val="00E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D572"/>
  <w15:docId w15:val="{88E10563-05CE-4690-A925-8C9F8AD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27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27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27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27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27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27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27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27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27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27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272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2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79D4-2B1B-468E-8A9E-4BFF847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Giroux</dc:creator>
  <cp:keywords/>
  <dc:description/>
  <cp:lastModifiedBy>paul Giroux</cp:lastModifiedBy>
  <cp:revision>1</cp:revision>
  <dcterms:created xsi:type="dcterms:W3CDTF">2024-04-21T12:16:00Z</dcterms:created>
  <dcterms:modified xsi:type="dcterms:W3CDTF">2024-04-21T18:27:00Z</dcterms:modified>
</cp:coreProperties>
</file>