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Tabela de Dados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Aparelho</w:t>
            </w:r>
          </w:p>
        </w:tc>
        <w:tc>
          <w:tcPr>
            <w:tcW w:type="dxa" w:w="2880"/>
          </w:tcPr>
          <w:p>
            <w:r>
              <w:t>Potencia(W)</w:t>
            </w:r>
          </w:p>
        </w:tc>
        <w:tc>
          <w:tcPr>
            <w:tcW w:type="dxa" w:w="2880"/>
          </w:tcPr>
          <w:p>
            <w:r>
              <w:t>HorasPorDia</w:t>
            </w:r>
          </w:p>
        </w:tc>
      </w:tr>
      <w:tr>
        <w:tc>
          <w:tcPr>
            <w:tcW w:type="dxa" w:w="2880"/>
          </w:tcPr>
          <w:p>
            <w:r>
              <w:t>Geladeira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Televisão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Computador</w:t>
            </w:r>
          </w:p>
        </w:tc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