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4D" w:rsidRDefault="00A6564D" w:rsidP="00A6564D">
      <w:pPr>
        <w:pStyle w:val="Frontpage"/>
        <w:rPr>
          <w:sz w:val="40"/>
        </w:rPr>
      </w:pPr>
    </w:p>
    <w:p w:rsidR="00A6564D" w:rsidRDefault="00A6564D" w:rsidP="00A6564D">
      <w:pPr>
        <w:pStyle w:val="Frontpage"/>
        <w:rPr>
          <w:sz w:val="40"/>
        </w:rPr>
      </w:pPr>
    </w:p>
    <w:p w:rsidR="00A6564D" w:rsidRDefault="00A6564D" w:rsidP="00A6564D">
      <w:pPr>
        <w:pStyle w:val="Frontpage"/>
        <w:rPr>
          <w:sz w:val="40"/>
        </w:rPr>
      </w:pPr>
    </w:p>
    <w:p w:rsidR="00A6564D" w:rsidRDefault="00A6564D" w:rsidP="00A6564D">
      <w:pPr>
        <w:pStyle w:val="Frontpage"/>
        <w:rPr>
          <w:sz w:val="40"/>
        </w:rPr>
      </w:pPr>
    </w:p>
    <w:p w:rsidR="00773EA6" w:rsidRPr="00A6564D" w:rsidRDefault="00773EA6" w:rsidP="00A6564D">
      <w:pPr>
        <w:pStyle w:val="Frontpage"/>
        <w:rPr>
          <w:sz w:val="40"/>
        </w:rPr>
      </w:pPr>
    </w:p>
    <w:p w:rsidR="00A6564D" w:rsidRPr="00A6564D" w:rsidRDefault="00A3666A" w:rsidP="00A6564D">
      <w:pPr>
        <w:pStyle w:val="Frontpage"/>
        <w:jc w:val="center"/>
        <w:rPr>
          <w:sz w:val="40"/>
        </w:rPr>
      </w:pPr>
      <w:r>
        <w:rPr>
          <w:sz w:val="40"/>
        </w:rPr>
        <w:t xml:space="preserve">Location prediction of the </w:t>
      </w:r>
      <w:r w:rsidR="00044F1E">
        <w:rPr>
          <w:sz w:val="40"/>
        </w:rPr>
        <w:t>eastern European</w:t>
      </w:r>
      <w:r>
        <w:rPr>
          <w:sz w:val="40"/>
        </w:rPr>
        <w:t xml:space="preserve"> cuisine restaurant in</w:t>
      </w:r>
      <w:r w:rsidR="00020626">
        <w:rPr>
          <w:sz w:val="40"/>
        </w:rPr>
        <w:t xml:space="preserve"> the</w:t>
      </w:r>
      <w:r>
        <w:rPr>
          <w:sz w:val="40"/>
        </w:rPr>
        <w:t xml:space="preserve"> Toronto area</w:t>
      </w:r>
    </w:p>
    <w:p w:rsidR="00A6564D" w:rsidRPr="00A6564D" w:rsidRDefault="00A6564D" w:rsidP="00A6564D">
      <w:pPr>
        <w:pStyle w:val="Frontpage"/>
        <w:rPr>
          <w:sz w:val="32"/>
        </w:rPr>
      </w:pPr>
      <w:r w:rsidRPr="00A6564D">
        <w:rPr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40C17" wp14:editId="0280B589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593725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7075C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1pt" to="467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" strokecolor="#00b0f0" strokeweight="1pt">
                <v:stroke joinstyle="miter"/>
                <w10:wrap anchorx="margin"/>
              </v:line>
            </w:pict>
          </mc:Fallback>
        </mc:AlternateContent>
      </w:r>
    </w:p>
    <w:p w:rsidR="00A6564D" w:rsidRPr="00A6564D" w:rsidRDefault="00A6564D" w:rsidP="00A6564D">
      <w:pPr>
        <w:pStyle w:val="Frontpage"/>
        <w:jc w:val="center"/>
        <w:rPr>
          <w:sz w:val="32"/>
        </w:rPr>
      </w:pPr>
      <w:r w:rsidRPr="00A6564D">
        <w:rPr>
          <w:sz w:val="32"/>
        </w:rPr>
        <w:t>Introduction/Business problem</w:t>
      </w:r>
    </w:p>
    <w:p w:rsidR="00A6564D" w:rsidRPr="001358A6" w:rsidRDefault="00A6564D" w:rsidP="00A6564D">
      <w:pPr>
        <w:pStyle w:val="Frontpage"/>
      </w:pPr>
      <w:bookmarkStart w:id="0" w:name="_GoBack"/>
      <w:bookmarkEnd w:id="0"/>
    </w:p>
    <w:p w:rsidR="00A6564D" w:rsidRPr="001358A6" w:rsidRDefault="00A6564D" w:rsidP="00A6564D">
      <w:pPr>
        <w:pStyle w:val="Frontpage"/>
      </w:pPr>
    </w:p>
    <w:p w:rsidR="00A6564D" w:rsidRDefault="00A6564D" w:rsidP="00A6564D">
      <w:pPr>
        <w:pStyle w:val="Frontpage"/>
      </w:pPr>
    </w:p>
    <w:p w:rsidR="00A6564D" w:rsidRDefault="00A6564D" w:rsidP="00A6564D">
      <w:pPr>
        <w:pStyle w:val="Frontpage"/>
      </w:pPr>
    </w:p>
    <w:p w:rsidR="00A6564D" w:rsidRDefault="00A6564D" w:rsidP="00A6564D">
      <w:pPr>
        <w:pStyle w:val="Frontpage"/>
      </w:pPr>
    </w:p>
    <w:p w:rsidR="00A6564D" w:rsidRPr="00A6564D" w:rsidRDefault="00A6564D" w:rsidP="00A6564D">
      <w:pPr>
        <w:pStyle w:val="Frontpage"/>
        <w:rPr>
          <w:sz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50"/>
        <w:gridCol w:w="2912"/>
      </w:tblGrid>
      <w:tr w:rsidR="00A6564D" w:rsidRPr="00A6564D" w:rsidTr="00B40ED8">
        <w:tc>
          <w:tcPr>
            <w:tcW w:w="6062" w:type="dxa"/>
            <w:gridSpan w:val="2"/>
          </w:tcPr>
          <w:p w:rsidR="00A6564D" w:rsidRPr="00A6564D" w:rsidRDefault="00A6564D" w:rsidP="00A3666A">
            <w:pPr>
              <w:pStyle w:val="frontpage2"/>
              <w:jc w:val="left"/>
              <w:rPr>
                <w:sz w:val="32"/>
              </w:rPr>
            </w:pPr>
            <w:r w:rsidRPr="00A6564D">
              <w:rPr>
                <w:sz w:val="32"/>
              </w:rPr>
              <w:t>Author</w:t>
            </w:r>
          </w:p>
        </w:tc>
      </w:tr>
      <w:tr w:rsidR="00A6564D" w:rsidRPr="00A6564D" w:rsidTr="00B40ED8">
        <w:tc>
          <w:tcPr>
            <w:tcW w:w="6062" w:type="dxa"/>
            <w:gridSpan w:val="2"/>
          </w:tcPr>
          <w:p w:rsidR="00A6564D" w:rsidRPr="00A6564D" w:rsidRDefault="00A6564D" w:rsidP="00A3666A">
            <w:pPr>
              <w:pStyle w:val="frontpage1"/>
              <w:jc w:val="left"/>
              <w:rPr>
                <w:sz w:val="32"/>
              </w:rPr>
            </w:pPr>
            <w:r w:rsidRPr="00A6564D">
              <w:rPr>
                <w:sz w:val="32"/>
              </w:rPr>
              <w:t xml:space="preserve">Vladimir </w:t>
            </w:r>
            <w:proofErr w:type="spellStart"/>
            <w:r w:rsidRPr="00A6564D">
              <w:rPr>
                <w:sz w:val="32"/>
              </w:rPr>
              <w:t>Dikić</w:t>
            </w:r>
            <w:proofErr w:type="spellEnd"/>
          </w:p>
        </w:tc>
      </w:tr>
      <w:tr w:rsidR="00A6564D" w:rsidRPr="001358A6" w:rsidTr="00B40ED8">
        <w:trPr>
          <w:gridAfter w:val="1"/>
          <w:wAfter w:w="2912" w:type="dxa"/>
        </w:trPr>
        <w:tc>
          <w:tcPr>
            <w:tcW w:w="3150" w:type="dxa"/>
          </w:tcPr>
          <w:p w:rsidR="00A6564D" w:rsidRDefault="00A6564D" w:rsidP="00B40ED8">
            <w:pPr>
              <w:pStyle w:val="Frontpage"/>
            </w:pPr>
          </w:p>
          <w:p w:rsidR="00A6564D" w:rsidRPr="001358A6" w:rsidRDefault="00A6564D" w:rsidP="00B40ED8">
            <w:pPr>
              <w:pStyle w:val="Frontpage"/>
            </w:pPr>
          </w:p>
        </w:tc>
      </w:tr>
    </w:tbl>
    <w:p w:rsidR="00A6564D" w:rsidRPr="001358A6" w:rsidRDefault="00A6564D" w:rsidP="00A6564D">
      <w:pPr>
        <w:pStyle w:val="frontpage2"/>
        <w:rPr>
          <w:sz w:val="22"/>
        </w:rPr>
      </w:pPr>
      <w:r w:rsidRPr="001358A6">
        <w:rPr>
          <w:sz w:val="22"/>
        </w:rPr>
        <w:t>Keywords</w:t>
      </w:r>
    </w:p>
    <w:p w:rsidR="00A6564D" w:rsidRPr="001358A6" w:rsidRDefault="00A6564D" w:rsidP="00A6564D">
      <w:pPr>
        <w:pStyle w:val="frontpage1"/>
        <w:rPr>
          <w:sz w:val="22"/>
        </w:rPr>
      </w:pPr>
      <w:r>
        <w:rPr>
          <w:sz w:val="22"/>
        </w:rPr>
        <w:t>Location prediction</w:t>
      </w:r>
    </w:p>
    <w:p w:rsidR="00A6564D" w:rsidRPr="001358A6" w:rsidRDefault="00A3666A" w:rsidP="00A6564D">
      <w:pPr>
        <w:pStyle w:val="frontpage1"/>
        <w:rPr>
          <w:sz w:val="22"/>
        </w:rPr>
      </w:pPr>
      <w:r>
        <w:rPr>
          <w:sz w:val="22"/>
        </w:rPr>
        <w:t>Toronto i</w:t>
      </w:r>
      <w:r w:rsidR="00A6564D">
        <w:rPr>
          <w:sz w:val="22"/>
        </w:rPr>
        <w:t>ncome and demographic</w:t>
      </w:r>
      <w:r>
        <w:rPr>
          <w:sz w:val="22"/>
        </w:rPr>
        <w:t>s</w:t>
      </w:r>
      <w:r w:rsidR="00A6564D">
        <w:rPr>
          <w:sz w:val="22"/>
        </w:rPr>
        <w:t xml:space="preserve"> analysis</w:t>
      </w:r>
    </w:p>
    <w:p w:rsidR="00A6564D" w:rsidRPr="001358A6" w:rsidRDefault="00A3666A" w:rsidP="00A6564D">
      <w:pPr>
        <w:pStyle w:val="frontpage1"/>
        <w:rPr>
          <w:sz w:val="22"/>
        </w:rPr>
      </w:pPr>
      <w:r>
        <w:rPr>
          <w:sz w:val="22"/>
        </w:rPr>
        <w:t>Clustering</w:t>
      </w:r>
    </w:p>
    <w:p w:rsidR="00A6564D" w:rsidRDefault="00A3666A" w:rsidP="00A6564D">
      <w:pPr>
        <w:pStyle w:val="frontpage1"/>
        <w:rPr>
          <w:sz w:val="22"/>
        </w:rPr>
      </w:pPr>
      <w:r>
        <w:rPr>
          <w:sz w:val="22"/>
        </w:rPr>
        <w:t>Classification</w:t>
      </w:r>
    </w:p>
    <w:p w:rsidR="00A3666A" w:rsidRDefault="00A3666A" w:rsidP="00A6564D">
      <w:pPr>
        <w:pStyle w:val="frontpage1"/>
        <w:rPr>
          <w:sz w:val="22"/>
        </w:rPr>
      </w:pPr>
    </w:p>
    <w:p w:rsidR="00A3666A" w:rsidRDefault="00A3666A" w:rsidP="00A6564D">
      <w:pPr>
        <w:pStyle w:val="frontpage1"/>
        <w:rPr>
          <w:sz w:val="22"/>
        </w:rPr>
      </w:pPr>
    </w:p>
    <w:p w:rsidR="00A3666A" w:rsidRDefault="00A3666A" w:rsidP="00A6564D">
      <w:pPr>
        <w:pStyle w:val="frontpage1"/>
        <w:rPr>
          <w:sz w:val="22"/>
        </w:rPr>
      </w:pPr>
    </w:p>
    <w:p w:rsidR="00A3666A" w:rsidRDefault="00A3666A" w:rsidP="00A6564D">
      <w:pPr>
        <w:pStyle w:val="frontpage1"/>
        <w:rPr>
          <w:sz w:val="22"/>
        </w:rPr>
      </w:pPr>
    </w:p>
    <w:p w:rsidR="00A3666A" w:rsidRPr="001358A6" w:rsidRDefault="00A3666A" w:rsidP="00A6564D">
      <w:pPr>
        <w:pStyle w:val="frontpage1"/>
        <w:rPr>
          <w:sz w:val="22"/>
        </w:rPr>
      </w:pPr>
    </w:p>
    <w:p w:rsidR="00A6564D" w:rsidRPr="001358A6" w:rsidRDefault="00A3666A" w:rsidP="00A6564D">
      <w:pPr>
        <w:pStyle w:val="Frontpage"/>
      </w:pPr>
      <w:r>
        <w:rPr>
          <w:noProof/>
          <w:lang w:val="en-US"/>
        </w:rPr>
        <w:drawing>
          <wp:inline distT="0" distB="0" distL="0" distR="0" wp14:anchorId="642515C5" wp14:editId="7DC11E39">
            <wp:extent cx="17811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4D" w:rsidRPr="001358A6" w:rsidRDefault="00A3666A" w:rsidP="00A3666A">
      <w:pPr>
        <w:pStyle w:val="Frontpage"/>
        <w:ind w:firstLine="720"/>
      </w:pPr>
      <w:r>
        <w:rPr>
          <w:noProof/>
          <w:lang w:val="en-US"/>
        </w:rPr>
        <w:drawing>
          <wp:inline distT="0" distB="0" distL="0" distR="0" wp14:anchorId="45771B97" wp14:editId="056A43DB">
            <wp:extent cx="647700" cy="231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462" cy="2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697"/>
        <w:gridCol w:w="283"/>
        <w:gridCol w:w="1444"/>
      </w:tblGrid>
      <w:tr w:rsidR="00A6564D" w:rsidRPr="001358A6" w:rsidTr="00B40ED8">
        <w:trPr>
          <w:jc w:val="right"/>
        </w:trPr>
        <w:tc>
          <w:tcPr>
            <w:tcW w:w="0" w:type="auto"/>
          </w:tcPr>
          <w:p w:rsidR="00A6564D" w:rsidRDefault="00A6564D" w:rsidP="00B40ED8">
            <w:pPr>
              <w:pStyle w:val="frontpage1"/>
            </w:pPr>
          </w:p>
          <w:p w:rsidR="00A6564D" w:rsidRPr="001358A6" w:rsidRDefault="00A6564D" w:rsidP="00B40ED8">
            <w:pPr>
              <w:pStyle w:val="frontpage1"/>
            </w:pPr>
          </w:p>
        </w:tc>
        <w:tc>
          <w:tcPr>
            <w:tcW w:w="0" w:type="auto"/>
          </w:tcPr>
          <w:p w:rsidR="00A6564D" w:rsidRPr="001358A6" w:rsidRDefault="00A6564D" w:rsidP="00B40ED8">
            <w:pPr>
              <w:pStyle w:val="frontpage1"/>
            </w:pPr>
          </w:p>
        </w:tc>
        <w:tc>
          <w:tcPr>
            <w:tcW w:w="0" w:type="auto"/>
          </w:tcPr>
          <w:p w:rsidR="00A6564D" w:rsidRPr="001358A6" w:rsidRDefault="00A6564D" w:rsidP="00B40ED8">
            <w:pPr>
              <w:pStyle w:val="frontpage1"/>
            </w:pPr>
          </w:p>
        </w:tc>
      </w:tr>
      <w:tr w:rsidR="00A6564D" w:rsidRPr="001358A6" w:rsidTr="00B40ED8">
        <w:trPr>
          <w:jc w:val="right"/>
        </w:trPr>
        <w:tc>
          <w:tcPr>
            <w:tcW w:w="0" w:type="auto"/>
          </w:tcPr>
          <w:p w:rsidR="00A6564D" w:rsidRPr="001358A6" w:rsidRDefault="00A6564D" w:rsidP="00B40ED8">
            <w:pPr>
              <w:pStyle w:val="frontpage1"/>
            </w:pPr>
            <w:r w:rsidRPr="001358A6">
              <w:t>Report issued</w:t>
            </w:r>
          </w:p>
        </w:tc>
        <w:tc>
          <w:tcPr>
            <w:tcW w:w="0" w:type="auto"/>
          </w:tcPr>
          <w:p w:rsidR="00A6564D" w:rsidRPr="001358A6" w:rsidRDefault="00A6564D" w:rsidP="00B40ED8">
            <w:pPr>
              <w:pStyle w:val="frontpage1"/>
            </w:pPr>
            <w:r w:rsidRPr="001358A6">
              <w:t>:</w:t>
            </w:r>
          </w:p>
        </w:tc>
        <w:tc>
          <w:tcPr>
            <w:tcW w:w="0" w:type="auto"/>
          </w:tcPr>
          <w:p w:rsidR="00A6564D" w:rsidRPr="001358A6" w:rsidRDefault="00BD6F58" w:rsidP="00A3666A">
            <w:pPr>
              <w:pStyle w:val="frontpage1"/>
            </w:pPr>
            <w:r>
              <w:t>02</w:t>
            </w:r>
            <w:r w:rsidR="00A6564D" w:rsidRPr="001358A6">
              <w:t>-</w:t>
            </w:r>
            <w:r>
              <w:t>20-2020</w:t>
            </w:r>
          </w:p>
        </w:tc>
      </w:tr>
      <w:tr w:rsidR="00A6564D" w:rsidRPr="001358A6" w:rsidTr="00B40ED8">
        <w:trPr>
          <w:jc w:val="right"/>
        </w:trPr>
        <w:tc>
          <w:tcPr>
            <w:tcW w:w="0" w:type="auto"/>
          </w:tcPr>
          <w:p w:rsidR="00A6564D" w:rsidRPr="001358A6" w:rsidRDefault="00A6564D" w:rsidP="00B40ED8">
            <w:pPr>
              <w:pStyle w:val="frontpage1"/>
            </w:pPr>
          </w:p>
        </w:tc>
        <w:tc>
          <w:tcPr>
            <w:tcW w:w="0" w:type="auto"/>
          </w:tcPr>
          <w:p w:rsidR="00A6564D" w:rsidRPr="001358A6" w:rsidRDefault="00A6564D" w:rsidP="00B40ED8">
            <w:pPr>
              <w:pStyle w:val="frontpage1"/>
            </w:pPr>
          </w:p>
        </w:tc>
        <w:tc>
          <w:tcPr>
            <w:tcW w:w="0" w:type="auto"/>
          </w:tcPr>
          <w:p w:rsidR="00A6564D" w:rsidRPr="001358A6" w:rsidRDefault="00A6564D" w:rsidP="00B40ED8">
            <w:pPr>
              <w:pStyle w:val="frontpage1"/>
            </w:pPr>
          </w:p>
        </w:tc>
      </w:tr>
    </w:tbl>
    <w:p w:rsidR="00A3666A" w:rsidRDefault="00A3666A" w:rsidP="002C1C25">
      <w:pPr>
        <w:pStyle w:val="Heading1"/>
      </w:pPr>
      <w:r w:rsidRPr="00A3666A">
        <w:t>Intro</w:t>
      </w:r>
      <w:r>
        <w:t>duction</w:t>
      </w:r>
    </w:p>
    <w:p w:rsidR="00A3666A" w:rsidRDefault="00A3666A" w:rsidP="00A3666A"/>
    <w:p w:rsidR="00BD394F" w:rsidRDefault="00773EA6" w:rsidP="00A3666A">
      <w:r>
        <w:t>Starting and running a s</w:t>
      </w:r>
      <w:r w:rsidRPr="00773EA6">
        <w:t xml:space="preserve">uccessful business </w:t>
      </w:r>
      <w:r>
        <w:t xml:space="preserve">is a multifactor dependant </w:t>
      </w:r>
      <w:r w:rsidR="00E82B09">
        <w:t>process,</w:t>
      </w:r>
      <w:r>
        <w:t xml:space="preserve"> which requires both </w:t>
      </w:r>
      <w:r w:rsidR="00BD394F">
        <w:t xml:space="preserve">good initial </w:t>
      </w:r>
      <w:r>
        <w:t>screening</w:t>
      </w:r>
      <w:r w:rsidR="00BD394F">
        <w:t>, marketing</w:t>
      </w:r>
      <w:r>
        <w:t xml:space="preserve"> and continuous improvement.</w:t>
      </w:r>
    </w:p>
    <w:p w:rsidR="00BD394F" w:rsidRDefault="00BD394F" w:rsidP="00A3666A"/>
    <w:p w:rsidR="00E82B09" w:rsidRDefault="00E82B09" w:rsidP="00A3666A">
      <w:r>
        <w:t>The market analysis is an important first step in predicting the viability of an endeavour.</w:t>
      </w:r>
    </w:p>
    <w:p w:rsidR="00773EA6" w:rsidRDefault="00E82B09" w:rsidP="00A3666A">
      <w:r>
        <w:t>Accordingly</w:t>
      </w:r>
      <w:r w:rsidR="00773EA6">
        <w:t>, opening a re</w:t>
      </w:r>
      <w:r w:rsidR="00BD394F">
        <w:t>staurant with a niche cuisine is highly depend</w:t>
      </w:r>
      <w:r w:rsidR="00044F1E">
        <w:t>ent on the target group of custo</w:t>
      </w:r>
      <w:r w:rsidR="00BD394F">
        <w:t xml:space="preserve">mers to help the business grow, before expanding and capturing the </w:t>
      </w:r>
      <w:r w:rsidR="00044F1E">
        <w:t xml:space="preserve">customers </w:t>
      </w:r>
      <w:r w:rsidR="00BD394F">
        <w:t xml:space="preserve">that are outside of the </w:t>
      </w:r>
      <w:r w:rsidR="00E95AB3">
        <w:t xml:space="preserve">target </w:t>
      </w:r>
      <w:r w:rsidR="00BD394F">
        <w:t xml:space="preserve">culture. Likewise, it is important to </w:t>
      </w:r>
      <w:r w:rsidR="00511E55">
        <w:t>capture the market where the income level of customers matches the offer business provides</w:t>
      </w:r>
      <w:r>
        <w:t xml:space="preserve">. </w:t>
      </w:r>
      <w:proofErr w:type="gramStart"/>
      <w:r>
        <w:t>Last but not least</w:t>
      </w:r>
      <w:proofErr w:type="gramEnd"/>
      <w:r>
        <w:t>, it is important to evaluate</w:t>
      </w:r>
      <w:r w:rsidR="00627411">
        <w:t xml:space="preserve"> the</w:t>
      </w:r>
      <w:r>
        <w:t xml:space="preserve"> competition in the targeted area. </w:t>
      </w:r>
    </w:p>
    <w:p w:rsidR="00BD394F" w:rsidRDefault="00BD394F" w:rsidP="00A3666A"/>
    <w:p w:rsidR="00BD394F" w:rsidRPr="00773EA6" w:rsidRDefault="00BD394F" w:rsidP="00A3666A"/>
    <w:p w:rsidR="00A3666A" w:rsidRDefault="00E82B09" w:rsidP="00A3666A">
      <w:pPr>
        <w:pStyle w:val="Heading2"/>
      </w:pPr>
      <w:r>
        <w:t>Problem statement</w:t>
      </w:r>
    </w:p>
    <w:p w:rsidR="00E82B09" w:rsidRPr="00E82B09" w:rsidRDefault="00E82B09" w:rsidP="00E82B09"/>
    <w:p w:rsidR="00A3666A" w:rsidRDefault="00627411" w:rsidP="00627411">
      <w:pPr>
        <w:pStyle w:val="Heading3"/>
      </w:pPr>
      <w:r>
        <w:t xml:space="preserve">Stakeholder </w:t>
      </w:r>
      <w:r w:rsidRPr="00627411">
        <w:t>description</w:t>
      </w:r>
      <w:r w:rsidR="00113DEE">
        <w:t>/ interest</w:t>
      </w:r>
    </w:p>
    <w:p w:rsidR="00627411" w:rsidRDefault="00627411" w:rsidP="00627411"/>
    <w:p w:rsidR="00627411" w:rsidRDefault="00627411" w:rsidP="00627411">
      <w:r>
        <w:t xml:space="preserve">The family of immigrants from an eastern European country that are the residents of Toronto for past 25 years have decided to pursue their own business and open a restaurant in Toronto area. The idea is to open an affordable restaurant for the middle-income </w:t>
      </w:r>
      <w:r w:rsidR="00044F1E">
        <w:t>customers</w:t>
      </w:r>
      <w:r>
        <w:t xml:space="preserve"> that would especially cater to the </w:t>
      </w:r>
      <w:r w:rsidR="00044F1E">
        <w:t>customers</w:t>
      </w:r>
      <w:r>
        <w:t xml:space="preserve"> of the similar background</w:t>
      </w:r>
      <w:r w:rsidR="00113DEE">
        <w:t>. For this reason, the family has hired a data analyst to help them determine the best location for opening the venue.</w:t>
      </w:r>
    </w:p>
    <w:p w:rsidR="00627411" w:rsidRDefault="00627411" w:rsidP="00627411"/>
    <w:p w:rsidR="00113DEE" w:rsidRDefault="00113DEE" w:rsidP="00113DEE">
      <w:pPr>
        <w:pStyle w:val="Heading3"/>
      </w:pPr>
      <w:r>
        <w:t xml:space="preserve">Problem </w:t>
      </w:r>
      <w:r w:rsidR="00DA460E">
        <w:t xml:space="preserve">tackling </w:t>
      </w:r>
      <w:r>
        <w:t>through data</w:t>
      </w:r>
    </w:p>
    <w:p w:rsidR="00044F1E" w:rsidRDefault="00044F1E" w:rsidP="00044F1E"/>
    <w:p w:rsidR="00044F1E" w:rsidRDefault="00DA460E" w:rsidP="00044F1E">
      <w:pPr>
        <w:pStyle w:val="ListParagraph"/>
        <w:numPr>
          <w:ilvl w:val="0"/>
          <w:numId w:val="3"/>
        </w:numPr>
      </w:pPr>
      <w:r>
        <w:t>Neighbourhoods, Borough and postal code data:</w:t>
      </w:r>
    </w:p>
    <w:p w:rsidR="00DA460E" w:rsidRDefault="00DA460E" w:rsidP="00DA460E">
      <w:pPr>
        <w:pStyle w:val="ListParagraph"/>
      </w:pPr>
    </w:p>
    <w:p w:rsidR="00DA460E" w:rsidRDefault="00DA460E" w:rsidP="00DA460E">
      <w:pPr>
        <w:pStyle w:val="ListParagraph"/>
        <w:numPr>
          <w:ilvl w:val="1"/>
          <w:numId w:val="3"/>
        </w:numPr>
      </w:pPr>
      <w:r>
        <w:t xml:space="preserve">The information is obtained from canadapost.ca </w:t>
      </w:r>
      <w:proofErr w:type="gramStart"/>
      <w:r>
        <w:t>website,</w:t>
      </w:r>
      <w:proofErr w:type="gramEnd"/>
      <w:r>
        <w:t xml:space="preserve"> the grouped data is taken from </w:t>
      </w:r>
      <w:r w:rsidR="00F34EDD">
        <w:t>[1].</w:t>
      </w:r>
    </w:p>
    <w:p w:rsidR="00DA460E" w:rsidRDefault="00DA460E" w:rsidP="00DA460E"/>
    <w:p w:rsidR="00DA460E" w:rsidRDefault="00DA460E" w:rsidP="00DA460E">
      <w:pPr>
        <w:pStyle w:val="ListParagraph"/>
        <w:numPr>
          <w:ilvl w:val="0"/>
          <w:numId w:val="3"/>
        </w:numPr>
      </w:pPr>
      <w:r>
        <w:t>Neighbourhood geo data:</w:t>
      </w:r>
    </w:p>
    <w:p w:rsidR="00DA460E" w:rsidRDefault="00DA460E" w:rsidP="00DA460E"/>
    <w:p w:rsidR="00DA460E" w:rsidRPr="00044F1E" w:rsidRDefault="00044F1E" w:rsidP="00DA460E">
      <w:pPr>
        <w:pStyle w:val="ListParagraph"/>
        <w:numPr>
          <w:ilvl w:val="1"/>
          <w:numId w:val="3"/>
        </w:numPr>
      </w:pPr>
      <w:r>
        <w:t xml:space="preserve">The </w:t>
      </w:r>
      <w:r w:rsidR="00DA460E">
        <w:t>coordinates</w:t>
      </w:r>
      <w:r>
        <w:t xml:space="preserve"> data for each </w:t>
      </w:r>
      <w:r w:rsidR="00DA460E">
        <w:t>neighbourhood was obtained using geocoder-</w:t>
      </w:r>
      <w:proofErr w:type="spellStart"/>
      <w:r w:rsidR="00DA460E">
        <w:t>arcgis</w:t>
      </w:r>
      <w:proofErr w:type="spellEnd"/>
      <w:r w:rsidR="00DA460E">
        <w:t xml:space="preserve"> method</w:t>
      </w:r>
    </w:p>
    <w:p w:rsidR="00113DEE" w:rsidRDefault="00113DEE" w:rsidP="00113DEE"/>
    <w:p w:rsidR="00DA460E" w:rsidRDefault="00DA460E" w:rsidP="00DA460E">
      <w:pPr>
        <w:pStyle w:val="ListParagraph"/>
        <w:numPr>
          <w:ilvl w:val="0"/>
          <w:numId w:val="3"/>
        </w:numPr>
      </w:pPr>
      <w:r>
        <w:t xml:space="preserve">Population, average </w:t>
      </w:r>
      <w:r w:rsidR="00511E55">
        <w:t>income and demographic</w:t>
      </w:r>
      <w:r>
        <w:t xml:space="preserve"> data:</w:t>
      </w:r>
    </w:p>
    <w:p w:rsidR="00DA460E" w:rsidRDefault="00DA460E" w:rsidP="00DA460E">
      <w:pPr>
        <w:pStyle w:val="ListParagraph"/>
        <w:ind w:left="1440"/>
      </w:pPr>
    </w:p>
    <w:p w:rsidR="00DA460E" w:rsidRDefault="004B17F5" w:rsidP="00DA460E">
      <w:pPr>
        <w:pStyle w:val="ListParagraph"/>
        <w:numPr>
          <w:ilvl w:val="1"/>
          <w:numId w:val="3"/>
        </w:numPr>
      </w:pPr>
      <w:r>
        <w:t xml:space="preserve">The demographics data was obtained from the </w:t>
      </w:r>
      <w:r w:rsidR="00F34EDD" w:rsidRPr="00F34EDD">
        <w:t>[</w:t>
      </w:r>
      <w:proofErr w:type="gramStart"/>
      <w:r w:rsidR="00F34EDD" w:rsidRPr="00F34EDD">
        <w:t>2</w:t>
      </w:r>
      <w:proofErr w:type="gramEnd"/>
      <w:r w:rsidR="00F34EDD" w:rsidRPr="00F34EDD">
        <w:t xml:space="preserve">]. </w:t>
      </w:r>
      <w:r>
        <w:t xml:space="preserve">This will be used to determine the </w:t>
      </w:r>
      <w:r w:rsidR="00F34EDD">
        <w:t>best-suited</w:t>
      </w:r>
      <w:r>
        <w:t xml:space="preserve"> neighbourhood in terms </w:t>
      </w:r>
      <w:r w:rsidR="00F34EDD">
        <w:t>of number</w:t>
      </w:r>
      <w:r>
        <w:t xml:space="preserve"> and income of target customers.</w:t>
      </w:r>
    </w:p>
    <w:p w:rsidR="00511E55" w:rsidRDefault="00511E55" w:rsidP="00511E55">
      <w:pPr>
        <w:pStyle w:val="ListParagraph"/>
        <w:ind w:left="1440"/>
      </w:pPr>
    </w:p>
    <w:p w:rsidR="00F34EDD" w:rsidRDefault="00F34EDD" w:rsidP="00F34EDD">
      <w:pPr>
        <w:pStyle w:val="ListParagraph"/>
        <w:numPr>
          <w:ilvl w:val="0"/>
          <w:numId w:val="3"/>
        </w:numPr>
      </w:pPr>
      <w:r>
        <w:lastRenderedPageBreak/>
        <w:t>Venue data:</w:t>
      </w:r>
    </w:p>
    <w:p w:rsidR="00F34EDD" w:rsidRDefault="00F34EDD" w:rsidP="00F34EDD">
      <w:pPr>
        <w:pStyle w:val="ListParagraph"/>
        <w:ind w:left="1440"/>
      </w:pPr>
    </w:p>
    <w:p w:rsidR="00F34EDD" w:rsidRDefault="00F34EDD" w:rsidP="00F34EDD">
      <w:pPr>
        <w:pStyle w:val="ListParagraph"/>
        <w:numPr>
          <w:ilvl w:val="1"/>
          <w:numId w:val="3"/>
        </w:numPr>
      </w:pPr>
      <w:r>
        <w:t>Foursquare API</w:t>
      </w:r>
      <w:r w:rsidR="002453C7">
        <w:t xml:space="preserve"> is used to obtain </w:t>
      </w:r>
      <w:r>
        <w:t xml:space="preserve">the venues in Toronto area. This will be used to determine the amount of competition in each </w:t>
      </w:r>
      <w:r w:rsidR="002453C7">
        <w:t>neighbourhood</w:t>
      </w:r>
      <w:r>
        <w:t xml:space="preserve"> </w:t>
      </w:r>
    </w:p>
    <w:p w:rsidR="00F34EDD" w:rsidRDefault="00F34EDD" w:rsidP="00F34EDD"/>
    <w:p w:rsidR="00F34EDD" w:rsidRDefault="00F34EDD" w:rsidP="00F34EDD"/>
    <w:p w:rsidR="00F34EDD" w:rsidRDefault="00F34EDD" w:rsidP="00F34EDD"/>
    <w:p w:rsidR="00F34EDD" w:rsidRPr="00F34EDD" w:rsidRDefault="00F34EDD" w:rsidP="00F34EDD">
      <w:pPr>
        <w:pStyle w:val="Heading1"/>
        <w:numPr>
          <w:ilvl w:val="0"/>
          <w:numId w:val="0"/>
        </w:numPr>
      </w:pPr>
      <w:r>
        <w:t>Literature</w:t>
      </w:r>
    </w:p>
    <w:p w:rsidR="00F34EDD" w:rsidRDefault="00F34EDD" w:rsidP="00F34EDD"/>
    <w:p w:rsidR="00F34EDD" w:rsidRDefault="00F34EDD" w:rsidP="00F34EDD">
      <w:r>
        <w:t xml:space="preserve">[1] </w:t>
      </w:r>
      <w:hyperlink r:id="rId10" w:history="1">
        <w:r w:rsidRPr="00E142ED">
          <w:rPr>
            <w:rStyle w:val="Hyperlink"/>
          </w:rPr>
          <w:t>https://en.wikipedia.org/wiki/List_of_postal_codes_of_Canada:_M</w:t>
        </w:r>
      </w:hyperlink>
    </w:p>
    <w:p w:rsidR="00F34EDD" w:rsidRDefault="00F34EDD" w:rsidP="00F34EDD"/>
    <w:p w:rsidR="00F34EDD" w:rsidRPr="00F34EDD" w:rsidRDefault="00F34EDD" w:rsidP="00F34EDD">
      <w:r>
        <w:t xml:space="preserve">[2] </w:t>
      </w:r>
      <w:r w:rsidRPr="00F34EDD">
        <w:t>https://en.wikipedia.org/wiki/Demographics_of_Toronto_neighbourhoods</w:t>
      </w:r>
    </w:p>
    <w:sectPr w:rsidR="00F34EDD" w:rsidRPr="00F34E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365" w:rsidRDefault="00C27365" w:rsidP="00A6564D">
      <w:r>
        <w:separator/>
      </w:r>
    </w:p>
  </w:endnote>
  <w:endnote w:type="continuationSeparator" w:id="0">
    <w:p w:rsidR="00C27365" w:rsidRDefault="00C27365" w:rsidP="00A6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365" w:rsidRDefault="00C27365" w:rsidP="00A6564D">
      <w:r>
        <w:separator/>
      </w:r>
    </w:p>
  </w:footnote>
  <w:footnote w:type="continuationSeparator" w:id="0">
    <w:p w:rsidR="00C27365" w:rsidRDefault="00C27365" w:rsidP="00A65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EA6" w:rsidRDefault="00A3666A" w:rsidP="00A3666A">
    <w:pPr>
      <w:pStyle w:val="Frontpage"/>
      <w:rPr>
        <w:i/>
        <w:sz w:val="16"/>
      </w:rPr>
    </w:pPr>
    <w:r>
      <w:rPr>
        <w:noProof/>
        <w:lang w:val="en-US"/>
      </w:rPr>
      <w:drawing>
        <wp:inline distT="0" distB="0" distL="0" distR="0" wp14:anchorId="56577500" wp14:editId="743074E9">
          <wp:extent cx="1162050" cy="161568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8182" b="22727"/>
                  <a:stretch/>
                </pic:blipFill>
                <pic:spPr bwMode="auto">
                  <a:xfrm>
                    <a:off x="0" y="0"/>
                    <a:ext cx="1236439" cy="1719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A6564D" w:rsidRPr="002C1C25">
      <w:rPr>
        <w:i/>
        <w:sz w:val="16"/>
      </w:rPr>
      <w:t>Capstone Project – Battle of Neighbourhoods</w:t>
    </w:r>
    <w:r w:rsidRPr="002C1C25">
      <w:rPr>
        <w:i/>
        <w:sz w:val="16"/>
      </w:rPr>
      <w:tab/>
    </w:r>
  </w:p>
  <w:p w:rsidR="00773EA6" w:rsidRDefault="00773EA6" w:rsidP="00A3666A">
    <w:pPr>
      <w:pStyle w:val="Frontpage"/>
      <w:rPr>
        <w:i/>
        <w:sz w:val="16"/>
      </w:rPr>
    </w:pPr>
  </w:p>
  <w:p w:rsidR="00A6564D" w:rsidRPr="002C1C25" w:rsidRDefault="00A3666A" w:rsidP="00A3666A">
    <w:pPr>
      <w:pStyle w:val="Frontpage"/>
      <w:rPr>
        <w:i/>
        <w:sz w:val="32"/>
      </w:rPr>
    </w:pPr>
    <w:r w:rsidRPr="002C1C25">
      <w:rPr>
        <w:i/>
        <w:sz w:val="16"/>
      </w:rPr>
      <w:tab/>
    </w:r>
    <w:r w:rsidRPr="002C1C25">
      <w:rPr>
        <w:i/>
        <w:sz w:val="16"/>
      </w:rPr>
      <w:tab/>
    </w:r>
    <w:r w:rsidRPr="002C1C25">
      <w:rPr>
        <w:i/>
        <w:sz w:val="16"/>
      </w:rPr>
      <w:tab/>
    </w:r>
    <w:r w:rsidRPr="002C1C25">
      <w:rPr>
        <w:i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1.75pt;height:168.75pt;visibility:visible;mso-wrap-style:square" o:bullet="t">
        <v:imagedata r:id="rId1" o:title=""/>
      </v:shape>
    </w:pict>
  </w:numPicBullet>
  <w:abstractNum w:abstractNumId="0" w15:restartNumberingAfterBreak="0">
    <w:nsid w:val="030E51FF"/>
    <w:multiLevelType w:val="multilevel"/>
    <w:tmpl w:val="AD02A2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06FF2"/>
    <w:multiLevelType w:val="hybridMultilevel"/>
    <w:tmpl w:val="AFA4B790"/>
    <w:lvl w:ilvl="0" w:tplc="D68A0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7138"/>
    <w:multiLevelType w:val="hybridMultilevel"/>
    <w:tmpl w:val="99C2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71"/>
    <w:rsid w:val="00020626"/>
    <w:rsid w:val="00044F1E"/>
    <w:rsid w:val="00113DEE"/>
    <w:rsid w:val="002453C7"/>
    <w:rsid w:val="002C1C25"/>
    <w:rsid w:val="004B17F5"/>
    <w:rsid w:val="004F604D"/>
    <w:rsid w:val="00511E55"/>
    <w:rsid w:val="00627411"/>
    <w:rsid w:val="00663DD8"/>
    <w:rsid w:val="00773EA6"/>
    <w:rsid w:val="007E3471"/>
    <w:rsid w:val="007F379B"/>
    <w:rsid w:val="009E0BE9"/>
    <w:rsid w:val="00A3666A"/>
    <w:rsid w:val="00A6564D"/>
    <w:rsid w:val="00BD394F"/>
    <w:rsid w:val="00BD6F58"/>
    <w:rsid w:val="00C27365"/>
    <w:rsid w:val="00CE2ADB"/>
    <w:rsid w:val="00DA460E"/>
    <w:rsid w:val="00DA5ED4"/>
    <w:rsid w:val="00E82B09"/>
    <w:rsid w:val="00E95AB3"/>
    <w:rsid w:val="00EB27B0"/>
    <w:rsid w:val="00F34EDD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DD903"/>
  <w15:chartTrackingRefBased/>
  <w15:docId w15:val="{3BD1DF93-8655-423E-90C9-F36A093F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411"/>
    <w:pPr>
      <w:spacing w:after="0" w:line="240" w:lineRule="auto"/>
      <w:jc w:val="both"/>
    </w:pPr>
    <w:rPr>
      <w:rFonts w:ascii="Arial" w:hAnsi="Arial" w:cs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EA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627411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4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6A"/>
    <w:rPr>
      <w:rFonts w:ascii="Arial" w:eastAsiaTheme="majorEastAsia" w:hAnsi="Arial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7411"/>
    <w:rPr>
      <w:rFonts w:ascii="Arial" w:eastAsiaTheme="majorEastAsia" w:hAnsi="Arial" w:cstheme="majorBidi"/>
      <w:b/>
      <w:color w:val="000000" w:themeColor="text1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E3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656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64D"/>
  </w:style>
  <w:style w:type="paragraph" w:styleId="Footer">
    <w:name w:val="footer"/>
    <w:basedOn w:val="Normal"/>
    <w:link w:val="FooterChar"/>
    <w:uiPriority w:val="99"/>
    <w:unhideWhenUsed/>
    <w:rsid w:val="00A656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64D"/>
  </w:style>
  <w:style w:type="paragraph" w:customStyle="1" w:styleId="frontpage1">
    <w:name w:val="frontpage1"/>
    <w:basedOn w:val="Normal"/>
    <w:link w:val="frontpage1Char"/>
    <w:qFormat/>
    <w:rsid w:val="00A6564D"/>
    <w:rPr>
      <w:szCs w:val="24"/>
      <w:lang w:eastAsia="en-GB"/>
    </w:rPr>
  </w:style>
  <w:style w:type="character" w:customStyle="1" w:styleId="frontpage1Char">
    <w:name w:val="frontpage1 Char"/>
    <w:basedOn w:val="DefaultParagraphFont"/>
    <w:link w:val="frontpage1"/>
    <w:rsid w:val="00A6564D"/>
    <w:rPr>
      <w:rFonts w:ascii="Arial" w:hAnsi="Arial" w:cs="Arial"/>
      <w:sz w:val="24"/>
      <w:szCs w:val="24"/>
      <w:lang w:val="en-GB" w:eastAsia="en-GB"/>
    </w:rPr>
  </w:style>
  <w:style w:type="paragraph" w:customStyle="1" w:styleId="frontpage2">
    <w:name w:val="frontpage2"/>
    <w:basedOn w:val="Normal"/>
    <w:link w:val="frontpage2Char"/>
    <w:qFormat/>
    <w:rsid w:val="00A6564D"/>
    <w:rPr>
      <w:b/>
      <w:i/>
      <w:szCs w:val="24"/>
    </w:rPr>
  </w:style>
  <w:style w:type="character" w:customStyle="1" w:styleId="frontpage2Char">
    <w:name w:val="frontpage2 Char"/>
    <w:basedOn w:val="DefaultParagraphFont"/>
    <w:link w:val="frontpage2"/>
    <w:rsid w:val="00A6564D"/>
    <w:rPr>
      <w:rFonts w:ascii="Arial" w:hAnsi="Arial" w:cs="Arial"/>
      <w:b/>
      <w:i/>
      <w:sz w:val="24"/>
      <w:szCs w:val="24"/>
      <w:lang w:val="en-GB"/>
    </w:rPr>
  </w:style>
  <w:style w:type="paragraph" w:customStyle="1" w:styleId="Frontpage">
    <w:name w:val="Frontpage"/>
    <w:basedOn w:val="Normal"/>
    <w:link w:val="FrontpageChar"/>
    <w:qFormat/>
    <w:rsid w:val="00A6564D"/>
    <w:rPr>
      <w:b/>
      <w:sz w:val="36"/>
      <w:szCs w:val="36"/>
    </w:rPr>
  </w:style>
  <w:style w:type="character" w:customStyle="1" w:styleId="FrontpageChar">
    <w:name w:val="Frontpage Char"/>
    <w:basedOn w:val="DefaultParagraphFont"/>
    <w:link w:val="Frontpage"/>
    <w:rsid w:val="00A6564D"/>
    <w:rPr>
      <w:rFonts w:ascii="Arial" w:hAnsi="Arial" w:cs="Arial"/>
      <w:b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27411"/>
    <w:rPr>
      <w:rFonts w:asciiTheme="majorHAnsi" w:eastAsiaTheme="majorEastAsia" w:hAnsiTheme="majorHAnsi" w:cstheme="majorBidi"/>
      <w:b/>
      <w:color w:val="000000" w:themeColor="text1"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25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25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25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25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2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044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Lis</b:Tag>
    <b:SourceType>InternetSite</b:SourceType>
    <b:Guid>{D7533ED4-1E23-4D59-8981-5F87FD529506}</b:Guid>
    <b:Title>List of postal codes of Canada</b:Title>
    <b:InternetSiteTitle>https://en.wikipedia.org/wiki/List_of_postal_codes_of_Canada:_M#cite_note-1</b:InternetSiteTitle>
    <b:RefOrder>1</b:RefOrder>
  </b:Source>
</b:Sources>
</file>

<file path=customXml/itemProps1.xml><?xml version="1.0" encoding="utf-8"?>
<ds:datastoreItem xmlns:ds="http://schemas.openxmlformats.org/officeDocument/2006/customXml" ds:itemID="{F49DD60B-60E9-4039-87B5-8D0E55EE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Dikic</dc:creator>
  <cp:keywords/>
  <dc:description/>
  <cp:lastModifiedBy>Vlada Dikic</cp:lastModifiedBy>
  <cp:revision>8</cp:revision>
  <dcterms:created xsi:type="dcterms:W3CDTF">2020-02-20T13:22:00Z</dcterms:created>
  <dcterms:modified xsi:type="dcterms:W3CDTF">2020-02-20T17:24:00Z</dcterms:modified>
</cp:coreProperties>
</file>