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648" w:rsidRDefault="00D07648" w:rsidP="00D07648">
      <w:pPr>
        <w:pStyle w:val="Ttulo1"/>
        <w:rPr>
          <w:rFonts w:cs="Arial"/>
          <w:bCs/>
          <w:szCs w:val="28"/>
        </w:rPr>
      </w:pPr>
      <w:bookmarkStart w:id="0" w:name="_Toc215588547"/>
      <w:r>
        <w:rPr>
          <w:rFonts w:cs="Arial"/>
          <w:bCs/>
          <w:szCs w:val="28"/>
        </w:rPr>
        <w:t xml:space="preserve">2. </w:t>
      </w:r>
      <w:bookmarkStart w:id="1" w:name="_Hlk236232028"/>
      <w:r>
        <w:rPr>
          <w:rFonts w:cs="Arial"/>
          <w:bCs/>
          <w:szCs w:val="28"/>
        </w:rPr>
        <w:t>REFERÊNCIAL TEÓRICO</w:t>
      </w:r>
      <w:bookmarkEnd w:id="0"/>
      <w:bookmarkEnd w:id="1"/>
    </w:p>
    <w:p w:rsidR="00D07648" w:rsidRDefault="00D07648" w:rsidP="00D07648">
      <w:pPr>
        <w:pStyle w:val="Ttulo2"/>
        <w:ind w:firstLine="0"/>
        <w:rPr>
          <w:rFonts w:ascii="Arial" w:hAnsi="Arial" w:cs="Arial"/>
          <w:color w:val="auto"/>
          <w:sz w:val="24"/>
          <w:szCs w:val="24"/>
        </w:rPr>
      </w:pPr>
      <w:bookmarkStart w:id="2" w:name="_Toc215588548"/>
      <w:bookmarkStart w:id="3" w:name="_Hlk236231899"/>
      <w:r>
        <w:rPr>
          <w:rFonts w:ascii="Arial" w:hAnsi="Arial" w:cs="Arial"/>
          <w:b/>
          <w:color w:val="auto"/>
          <w:sz w:val="24"/>
          <w:szCs w:val="24"/>
        </w:rPr>
        <w:t>2.1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Estudo da Viabilidade</w:t>
      </w:r>
      <w:bookmarkEnd w:id="2"/>
    </w:p>
    <w:bookmarkEnd w:id="3"/>
    <w:p w:rsidR="00D07648" w:rsidRDefault="00D07648" w:rsidP="00D07648">
      <w:pPr>
        <w:rPr>
          <w:rFonts w:cs="Arial"/>
        </w:rPr>
      </w:pPr>
    </w:p>
    <w:p w:rsidR="00D07648" w:rsidRDefault="00D07648" w:rsidP="00D07648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Nosso Trabalho de Conclusão de Curso é viável embora difícil, pois tem como objetivo desenvolver uma plataforma digital voltada ao registro, acompanhamento, e gestão de problemas urbanos, uma solução que una tecnologia e cidadania. O projeto oferece uma das melhores e mais praticas soluções para os desafios das cidades modernas: a comunicação ineficiente entre a população e os órgãos públicos responsáveis. Com isso nossa proposta se baseia em criar uma ferramenta intuitiva que facilite o relato de problemas de zeladoria urbana, promovendo a transparência e a participação ativa.</w:t>
      </w:r>
    </w:p>
    <w:p w:rsidR="00D07648" w:rsidRPr="007F331B" w:rsidRDefault="00D07648" w:rsidP="00D07648">
      <w:pPr>
        <w:rPr>
          <w:rFonts w:cs="Arial"/>
          <w:color w:val="000000" w:themeColor="text1"/>
        </w:rPr>
      </w:pPr>
    </w:p>
    <w:p w:rsidR="00D07648" w:rsidRDefault="00D07648" w:rsidP="00D07648">
      <w:pPr>
        <w:pStyle w:val="Ttulo3"/>
        <w:numPr>
          <w:ilvl w:val="2"/>
          <w:numId w:val="1"/>
        </w:numPr>
      </w:pPr>
      <w:r>
        <w:t>Viabilidade Técnica</w:t>
      </w:r>
    </w:p>
    <w:p w:rsidR="00D07648" w:rsidRDefault="00D07648" w:rsidP="00D07648">
      <w:pPr>
        <w:ind w:firstLine="708"/>
      </w:pPr>
      <w:r>
        <w:t>Do ponto de vista técnico, o projeto é totalmente viável, O desenvolvimento será estruturado em três frentes, uma aplicação web responsiva, um banco de dados relacional capas de guardar fotos, vídeos e localizações, e um aplicativo mobile intuitivo, com toda equipe tendo conhecimento necessário para desenvolver, e as ferramentas estando disponíveis no laboratório da instituição, apenas sendo necessário contratar um serviço de hospedagem.</w:t>
      </w:r>
    </w:p>
    <w:p w:rsidR="00D07648" w:rsidRDefault="00D07648" w:rsidP="00D07648">
      <w:pPr>
        <w:ind w:firstLine="708"/>
      </w:pPr>
    </w:p>
    <w:tbl>
      <w:tblPr>
        <w:tblStyle w:val="Tabelacomgrade"/>
        <w:tblpPr w:leftFromText="141" w:rightFromText="141" w:vertAnchor="text" w:horzAnchor="margin" w:tblpXSpec="center" w:tblpY="19"/>
        <w:tblOverlap w:val="never"/>
        <w:tblW w:w="3693" w:type="dxa"/>
        <w:tblLook w:val="04A0" w:firstRow="1" w:lastRow="0" w:firstColumn="1" w:lastColumn="0" w:noHBand="0" w:noVBand="1"/>
      </w:tblPr>
      <w:tblGrid>
        <w:gridCol w:w="3693"/>
      </w:tblGrid>
      <w:tr w:rsidR="00D07648" w:rsidTr="00830467">
        <w:trPr>
          <w:trHeight w:val="610"/>
        </w:trPr>
        <w:tc>
          <w:tcPr>
            <w:tcW w:w="3693" w:type="dxa"/>
            <w:tcBorders>
              <w:top w:val="nil"/>
              <w:left w:val="nil"/>
              <w:bottom w:val="nil"/>
              <w:right w:val="nil"/>
            </w:tcBorders>
          </w:tcPr>
          <w:p w:rsidR="00D07648" w:rsidRPr="00686AB0" w:rsidRDefault="00D07648" w:rsidP="00830467">
            <w:pPr>
              <w:ind w:left="360" w:firstLine="0"/>
              <w:rPr>
                <w:rStyle w:val="TextodoEspaoReservado"/>
              </w:rPr>
            </w:pPr>
            <w:r>
              <w:rPr>
                <w:rStyle w:val="TextodoEspaoReservado"/>
              </w:rPr>
              <w:t>Tecnologias necessárias</w:t>
            </w:r>
          </w:p>
          <w:p w:rsidR="00D07648" w:rsidRDefault="00D07648" w:rsidP="00830467">
            <w:pPr>
              <w:ind w:left="360" w:firstLine="0"/>
            </w:pPr>
            <w:r>
              <w:t>HTML/CSS</w:t>
            </w:r>
            <w:sdt>
              <w:sdtPr>
                <w:rPr>
                  <w:rFonts w:ascii="MS Gothic" w:eastAsia="MS Gothic" w:hAnsi="MS Gothic"/>
                </w:rPr>
                <w:id w:val="-13833990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JavaScript</w:t>
            </w:r>
            <w:sdt>
              <w:sdtPr>
                <w:rPr>
                  <w:rFonts w:ascii="MS Gothic" w:eastAsia="MS Gothic" w:hAnsi="MS Gothic"/>
                </w:rPr>
                <w:id w:val="1736510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:rsidR="00D07648" w:rsidRDefault="00D07648" w:rsidP="00830467">
            <w:pPr>
              <w:ind w:left="360" w:firstLine="0"/>
            </w:pPr>
            <w:r>
              <w:t>PHP</w:t>
            </w:r>
            <w:sdt>
              <w:sdtPr>
                <w:rPr>
                  <w:rFonts w:ascii="MS Gothic" w:eastAsia="MS Gothic" w:hAnsi="MS Gothic"/>
                </w:rPr>
                <w:id w:val="-14459123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Java</w:t>
            </w:r>
            <w:sdt>
              <w:sdtPr>
                <w:rPr>
                  <w:rFonts w:ascii="MS Gothic" w:eastAsia="MS Gothic" w:hAnsi="MS Gothic"/>
                </w:rPr>
                <w:id w:val="-5742029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MySQL</w:t>
            </w:r>
            <w:sdt>
              <w:sdtPr>
                <w:rPr>
                  <w:rFonts w:ascii="MS Gothic" w:eastAsia="MS Gothic" w:hAnsi="MS Gothic"/>
                </w:rPr>
                <w:id w:val="6842461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:rsidR="00D07648" w:rsidRDefault="00D07648" w:rsidP="00830467">
            <w:pPr>
              <w:ind w:left="360" w:firstLine="0"/>
            </w:pPr>
            <w:r>
              <w:t>Computadores</w:t>
            </w:r>
            <w:sdt>
              <w:sdtPr>
                <w:rPr>
                  <w:rFonts w:ascii="MS Gothic" w:eastAsia="MS Gothic" w:hAnsi="MS Gothic"/>
                </w:rPr>
                <w:id w:val="-19197825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Internet</w:t>
            </w:r>
            <w:sdt>
              <w:sdtPr>
                <w:rPr>
                  <w:rFonts w:ascii="MS Gothic" w:eastAsia="MS Gothic" w:hAnsi="MS Gothic"/>
                </w:rPr>
                <w:id w:val="1565607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:rsidR="00D07648" w:rsidRPr="00686AB0" w:rsidRDefault="00D07648" w:rsidP="00830467">
            <w:pPr>
              <w:ind w:left="360" w:firstLine="0"/>
            </w:pPr>
            <w:r>
              <w:t>Servidor de Hospedagem</w:t>
            </w:r>
            <w:sdt>
              <w:sdtPr>
                <w:rPr>
                  <w:rFonts w:ascii="MS Gothic" w:eastAsia="MS Gothic" w:hAnsi="MS Gothic"/>
                </w:rPr>
                <w:id w:val="858906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:rsidR="00D07648" w:rsidRDefault="00D07648" w:rsidP="00D07648">
      <w:pPr>
        <w:ind w:firstLine="708"/>
      </w:pPr>
    </w:p>
    <w:p w:rsidR="00D07648" w:rsidRDefault="00D07648" w:rsidP="00D07648">
      <w:pPr>
        <w:ind w:firstLine="708"/>
      </w:pPr>
    </w:p>
    <w:p w:rsidR="00D07648" w:rsidRDefault="00D07648" w:rsidP="00D07648">
      <w:pPr>
        <w:ind w:firstLine="708"/>
      </w:pPr>
    </w:p>
    <w:p w:rsidR="00D07648" w:rsidRDefault="00D07648" w:rsidP="00D07648">
      <w:pPr>
        <w:ind w:firstLine="708"/>
      </w:pPr>
    </w:p>
    <w:p w:rsidR="00D07648" w:rsidRDefault="00D07648" w:rsidP="00D07648">
      <w:pPr>
        <w:ind w:firstLine="708"/>
      </w:pPr>
    </w:p>
    <w:p w:rsidR="00D07648" w:rsidRDefault="00D07648" w:rsidP="00D07648">
      <w:pPr>
        <w:ind w:firstLine="708"/>
      </w:pPr>
    </w:p>
    <w:p w:rsidR="00D07648" w:rsidRDefault="00D07648" w:rsidP="00D07648"/>
    <w:p w:rsidR="00D07648" w:rsidRDefault="00D07648" w:rsidP="00D07648">
      <w:pPr>
        <w:pStyle w:val="Ttulo3"/>
        <w:numPr>
          <w:ilvl w:val="2"/>
          <w:numId w:val="1"/>
        </w:numPr>
      </w:pPr>
      <w:r>
        <w:t>Viabilidade Econômica</w:t>
      </w:r>
    </w:p>
    <w:p w:rsidR="00D07648" w:rsidRDefault="00D07648" w:rsidP="00D07648">
      <w:r>
        <w:t>Em relação com a parte econômica, os custos iniciais são quase nulos, sendo apenas referentes a hospedagem dos servidores, o que pode ser resolvido com hospedagens com planos gratuitos para estudantes e o uso de tecnologias gratuitas de código aberto.</w:t>
      </w:r>
    </w:p>
    <w:p w:rsidR="00D07648" w:rsidRDefault="00D07648" w:rsidP="00D07648"/>
    <w:p w:rsidR="00D07648" w:rsidRDefault="00D07648" w:rsidP="00D07648"/>
    <w:p w:rsidR="00D07648" w:rsidRDefault="00D07648" w:rsidP="00D07648">
      <w:pPr>
        <w:pStyle w:val="Legenda"/>
      </w:pPr>
    </w:p>
    <w:p w:rsidR="00D07648" w:rsidRDefault="00D07648" w:rsidP="00D07648">
      <w:pPr>
        <w:pStyle w:val="Legenda"/>
        <w:jc w:val="center"/>
        <w:rPr>
          <w:rFonts w:cs="Arial"/>
          <w:i w:val="0"/>
          <w:color w:val="000000" w:themeColor="text1"/>
          <w:sz w:val="20"/>
        </w:rPr>
      </w:pPr>
      <w:r w:rsidRPr="00843A61">
        <w:rPr>
          <w:rFonts w:cs="Arial"/>
          <w:i w:val="0"/>
          <w:color w:val="000000" w:themeColor="text1"/>
          <w:sz w:val="20"/>
        </w:rPr>
        <w:t xml:space="preserve">Tabela </w:t>
      </w:r>
      <w:r w:rsidRPr="00843A61">
        <w:rPr>
          <w:rFonts w:cs="Arial"/>
          <w:i w:val="0"/>
          <w:color w:val="000000" w:themeColor="text1"/>
          <w:sz w:val="20"/>
        </w:rPr>
        <w:fldChar w:fldCharType="begin"/>
      </w:r>
      <w:r w:rsidRPr="00843A61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843A61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1</w:t>
      </w:r>
      <w:r w:rsidRPr="00843A61">
        <w:rPr>
          <w:rFonts w:cs="Arial"/>
          <w:i w:val="0"/>
          <w:color w:val="000000" w:themeColor="text1"/>
          <w:sz w:val="20"/>
        </w:rPr>
        <w:fldChar w:fldCharType="end"/>
      </w:r>
      <w:r w:rsidRPr="00843A61">
        <w:rPr>
          <w:rFonts w:cs="Arial"/>
          <w:i w:val="0"/>
          <w:color w:val="000000" w:themeColor="text1"/>
          <w:sz w:val="20"/>
        </w:rPr>
        <w:t xml:space="preserve"> – Tabela de custos estimados</w:t>
      </w:r>
    </w:p>
    <w:p w:rsidR="00D07648" w:rsidRDefault="00D07648" w:rsidP="00D07648">
      <w:pPr>
        <w:jc w:val="center"/>
      </w:pPr>
      <w:r>
        <w:rPr>
          <w:noProof/>
        </w:rPr>
        <w:drawing>
          <wp:inline distT="0" distB="0" distL="0" distR="0" wp14:anchorId="7EA8F640" wp14:editId="32FBFB99">
            <wp:extent cx="3257550" cy="15430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9-09 1455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648" w:rsidRPr="002A643A" w:rsidRDefault="00D07648" w:rsidP="00D07648">
      <w:pPr>
        <w:jc w:val="center"/>
        <w:rPr>
          <w:i/>
          <w:sz w:val="18"/>
          <w:szCs w:val="18"/>
        </w:rPr>
      </w:pPr>
      <w:r w:rsidRPr="002A643A">
        <w:rPr>
          <w:i/>
          <w:sz w:val="18"/>
          <w:szCs w:val="18"/>
        </w:rPr>
        <w:t>Fonte: Do próprio criador (2026)</w:t>
      </w:r>
    </w:p>
    <w:p w:rsidR="00D07648" w:rsidRDefault="00D07648" w:rsidP="00D07648">
      <w:pPr>
        <w:ind w:firstLine="0"/>
      </w:pPr>
    </w:p>
    <w:p w:rsidR="00D07648" w:rsidRDefault="00D07648" w:rsidP="00D07648">
      <w:pPr>
        <w:pStyle w:val="Ttulo3"/>
        <w:numPr>
          <w:ilvl w:val="2"/>
          <w:numId w:val="1"/>
        </w:numPr>
      </w:pPr>
      <w:r>
        <w:t>Viabilidade Operacional</w:t>
      </w:r>
    </w:p>
    <w:p w:rsidR="00D07648" w:rsidRDefault="00D07648" w:rsidP="00D07648">
      <w:r>
        <w:t>O sistema apresenta viabilidade operacional, pois poderá ser incorporado a atividades governamentais, facilitando a comunicação com a população, e também será de uso fácil, podendo ser incorporado em seu dia a dia, incentivando o uso da ferramenta por parte dos usuários, com uma interface simples e intuitiva, para que até mesmo dispositivos mais lentos consigam suportar a aplicação.</w:t>
      </w:r>
    </w:p>
    <w:p w:rsidR="00D07648" w:rsidRDefault="00D07648" w:rsidP="00D07648"/>
    <w:p w:rsidR="00D07648" w:rsidRDefault="00D07648" w:rsidP="00D07648">
      <w:pPr>
        <w:pStyle w:val="Ttulo3"/>
        <w:numPr>
          <w:ilvl w:val="2"/>
          <w:numId w:val="1"/>
        </w:numPr>
      </w:pPr>
      <w:r>
        <w:t>Viabilidade Legal</w:t>
      </w:r>
    </w:p>
    <w:p w:rsidR="00D07648" w:rsidRDefault="00D07648" w:rsidP="00D07648">
      <w:r>
        <w:t>Nesse aspecto, o sistema será desenvolvido em conformidade com a LGPD, garantindo anonimato opcional do cidadão que denuncia, e segurança das informações armazenadas, sendo o único problema a metodologia quanto ao recebimento de denúncias por parte dos órgãos responsáveis, o que dificultara o acesso direto a pessoas relacionadas com a natureza das denúncias, o que será mitigado através da comunicação com jornais regionais para dar visibilidade aos problemas que se encontram dentro das cidades.</w:t>
      </w:r>
    </w:p>
    <w:p w:rsidR="00D07648" w:rsidRDefault="00D07648" w:rsidP="00D07648">
      <w:r>
        <w:br w:type="page"/>
      </w:r>
    </w:p>
    <w:p w:rsidR="00D07648" w:rsidRDefault="00D07648" w:rsidP="00D07648"/>
    <w:p w:rsidR="00D07648" w:rsidRDefault="00D07648" w:rsidP="00D07648"/>
    <w:p w:rsidR="00D07648" w:rsidRDefault="00D07648" w:rsidP="00D07648">
      <w:pPr>
        <w:pStyle w:val="Ttulo3"/>
        <w:numPr>
          <w:ilvl w:val="2"/>
          <w:numId w:val="1"/>
        </w:numPr>
      </w:pPr>
      <w:r>
        <w:t>Viabilidade de Cronograma</w:t>
      </w:r>
    </w:p>
    <w:p w:rsidR="00D07648" w:rsidRPr="002A643A" w:rsidRDefault="00D07648" w:rsidP="00D07648"/>
    <w:p w:rsidR="00D07648" w:rsidRPr="002A643A" w:rsidRDefault="00D07648" w:rsidP="00D07648">
      <w:pPr>
        <w:pStyle w:val="Legenda"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Tabela de viabilidade de tempo</w:t>
      </w:r>
    </w:p>
    <w:p w:rsidR="00D07648" w:rsidRPr="00AB3CAE" w:rsidRDefault="00D07648" w:rsidP="00D07648">
      <w:pPr>
        <w:jc w:val="center"/>
      </w:pPr>
      <w:r>
        <w:rPr>
          <w:noProof/>
        </w:rPr>
        <w:drawing>
          <wp:inline distT="0" distB="0" distL="0" distR="0" wp14:anchorId="07EFEA49" wp14:editId="19FBB3DC">
            <wp:extent cx="3448050" cy="1790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9-09 1512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648" w:rsidRDefault="00D07648" w:rsidP="00D07648">
      <w:pPr>
        <w:pStyle w:val="Legenda"/>
        <w:jc w:val="center"/>
        <w:rPr>
          <w:rStyle w:val="Forte"/>
          <w:b w:val="0"/>
        </w:rPr>
      </w:pPr>
      <w:r w:rsidRPr="00AB3CAE">
        <w:rPr>
          <w:rStyle w:val="Forte"/>
          <w:b w:val="0"/>
        </w:rPr>
        <w:t>Fonte: Do próprio criador (2026)</w:t>
      </w:r>
    </w:p>
    <w:p w:rsidR="00D07648" w:rsidRPr="00AB3CAE" w:rsidRDefault="00D07648" w:rsidP="00D07648">
      <w:pPr>
        <w:ind w:firstLine="0"/>
      </w:pPr>
      <w:r>
        <w:tab/>
        <w:t>O projeto é considerado viável em relação ao cronograma, pois as funcionalidades podem ser desenvolvidas dentro do período disponível para realização do TCC.</w:t>
      </w:r>
    </w:p>
    <w:p w:rsidR="00D07648" w:rsidRDefault="00D07648" w:rsidP="00D07648">
      <w:pPr>
        <w:spacing w:line="240" w:lineRule="auto"/>
        <w:ind w:firstLine="0"/>
        <w:jc w:val="left"/>
        <w:rPr>
          <w:rFonts w:eastAsia="Calibri Light" w:cs="Arial"/>
          <w:b/>
          <w:bCs/>
          <w:caps/>
          <w:sz w:val="28"/>
          <w:szCs w:val="28"/>
        </w:rPr>
      </w:pPr>
      <w:r>
        <w:rPr>
          <w:rFonts w:cs="Arial"/>
          <w:bCs/>
          <w:szCs w:val="28"/>
        </w:rPr>
        <w:br w:type="page"/>
      </w:r>
    </w:p>
    <w:p w:rsidR="00607968" w:rsidRDefault="00607968">
      <w:bookmarkStart w:id="4" w:name="_GoBack"/>
      <w:bookmarkEnd w:id="4"/>
    </w:p>
    <w:sectPr w:rsidR="00607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897DCCC"/>
    <w:multiLevelType w:val="multilevel"/>
    <w:tmpl w:val="D897DCCC"/>
    <w:lvl w:ilvl="0">
      <w:start w:val="2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48"/>
    <w:rsid w:val="00607968"/>
    <w:rsid w:val="007A42A6"/>
    <w:rsid w:val="00D0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C73D0E-6425-4838-B9E8-A812D5F9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0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7648"/>
    <w:pPr>
      <w:spacing w:after="0" w:line="360" w:lineRule="auto"/>
      <w:ind w:firstLine="709"/>
      <w:jc w:val="both"/>
    </w:pPr>
    <w:rPr>
      <w:rFonts w:ascii="Arial" w:eastAsia="Calibri" w:hAnsi="Arial" w:cs="Calibri"/>
      <w:sz w:val="24"/>
    </w:rPr>
  </w:style>
  <w:style w:type="paragraph" w:styleId="Ttulo1">
    <w:name w:val="heading 1"/>
    <w:basedOn w:val="Normal"/>
    <w:next w:val="Normal"/>
    <w:link w:val="Ttulo1Char"/>
    <w:qFormat/>
    <w:rsid w:val="00D07648"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D07648"/>
    <w:pPr>
      <w:keepNext/>
      <w:keepLines/>
      <w:spacing w:before="4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D07648"/>
    <w:pPr>
      <w:keepNext/>
      <w:keepLines/>
      <w:ind w:firstLine="0"/>
      <w:outlineLvl w:val="2"/>
    </w:pPr>
    <w:rPr>
      <w:rFonts w:eastAsia="Calibri Light" w:cs="Calibri Light"/>
      <w:b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07648"/>
    <w:rPr>
      <w:rFonts w:ascii="Arial" w:eastAsia="Calibri Light" w:hAnsi="Arial" w:cs="Calibri Light"/>
      <w:b/>
      <w:caps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07648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Ttulo3Char">
    <w:name w:val="Título 3 Char"/>
    <w:basedOn w:val="Fontepargpadro"/>
    <w:link w:val="Ttulo3"/>
    <w:rsid w:val="00D07648"/>
    <w:rPr>
      <w:rFonts w:ascii="Arial" w:eastAsia="Calibri Light" w:hAnsi="Arial" w:cs="Calibri Light"/>
      <w:b/>
      <w:sz w:val="24"/>
      <w:szCs w:val="24"/>
    </w:rPr>
  </w:style>
  <w:style w:type="character" w:styleId="Forte">
    <w:name w:val="Strong"/>
    <w:basedOn w:val="Fontepargpadro"/>
    <w:uiPriority w:val="22"/>
    <w:qFormat/>
    <w:rsid w:val="00D07648"/>
    <w:rPr>
      <w:b/>
      <w:bCs/>
    </w:rPr>
  </w:style>
  <w:style w:type="paragraph" w:styleId="Legenda">
    <w:name w:val="caption"/>
    <w:basedOn w:val="Normal"/>
    <w:next w:val="Normal"/>
    <w:uiPriority w:val="35"/>
    <w:qFormat/>
    <w:rsid w:val="00D07648"/>
    <w:pPr>
      <w:spacing w:after="200" w:line="240" w:lineRule="auto"/>
    </w:pPr>
    <w:rPr>
      <w:i/>
      <w:iCs/>
      <w:sz w:val="18"/>
      <w:szCs w:val="18"/>
    </w:rPr>
  </w:style>
  <w:style w:type="table" w:styleId="Tabelacomgrade">
    <w:name w:val="Table Grid"/>
    <w:basedOn w:val="Tabelanormal"/>
    <w:uiPriority w:val="39"/>
    <w:qFormat/>
    <w:rsid w:val="00D0764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qFormat/>
    <w:rsid w:val="00D076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442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2026-09-09T18:29:00Z</dcterms:created>
  <dcterms:modified xsi:type="dcterms:W3CDTF">2026-09-09T18:32:00Z</dcterms:modified>
</cp:coreProperties>
</file>