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052F4" w14:textId="6983108A" w:rsidR="003125E6" w:rsidRPr="0039771D" w:rsidRDefault="0039771D" w:rsidP="0039771D">
      <w:pPr>
        <w:jc w:val="center"/>
        <w:rPr>
          <w:rFonts w:ascii="Times New Roman"/>
          <w:sz w:val="24"/>
          <w:szCs w:val="24"/>
          <w:lang w:val="lv-LV"/>
        </w:rPr>
      </w:pPr>
      <w:r w:rsidRPr="0039771D">
        <w:rPr>
          <w:rFonts w:ascii="Times New Roman"/>
          <w:sz w:val="24"/>
          <w:szCs w:val="24"/>
          <w:lang w:val="lv-LV"/>
        </w:rPr>
        <w:t>VENTSPILS AUGSTSKOLA</w:t>
      </w:r>
      <w:r w:rsidRPr="0039771D">
        <w:rPr>
          <w:rFonts w:ascii="Times New Roman"/>
          <w:sz w:val="24"/>
          <w:szCs w:val="24"/>
          <w:lang w:val="lv-LV"/>
        </w:rPr>
        <w:br/>
        <w:t>INFORMĀCIJAS TEHNOLOĢIJU FAKULTĀTE</w:t>
      </w:r>
    </w:p>
    <w:p w14:paraId="641E6801" w14:textId="7D88E173" w:rsidR="0039771D" w:rsidRPr="0039771D" w:rsidRDefault="0039771D" w:rsidP="0039771D">
      <w:pPr>
        <w:jc w:val="center"/>
        <w:rPr>
          <w:rFonts w:ascii="Times New Roman"/>
          <w:sz w:val="24"/>
          <w:szCs w:val="24"/>
          <w:lang w:val="lv-LV"/>
        </w:rPr>
      </w:pPr>
    </w:p>
    <w:p w14:paraId="073DF8FC" w14:textId="6F8586EE" w:rsidR="0039771D" w:rsidRPr="0039771D" w:rsidRDefault="0039771D" w:rsidP="0039771D">
      <w:pPr>
        <w:jc w:val="center"/>
        <w:rPr>
          <w:rFonts w:ascii="Times New Roman"/>
          <w:sz w:val="24"/>
          <w:szCs w:val="24"/>
          <w:lang w:val="lv-LV"/>
        </w:rPr>
      </w:pPr>
    </w:p>
    <w:p w14:paraId="709638D1" w14:textId="2BB77588" w:rsidR="0039771D" w:rsidRPr="0039771D" w:rsidRDefault="0039771D" w:rsidP="0039771D">
      <w:pPr>
        <w:jc w:val="center"/>
        <w:rPr>
          <w:rFonts w:ascii="Times New Roman"/>
          <w:sz w:val="24"/>
          <w:szCs w:val="24"/>
          <w:lang w:val="lv-LV"/>
        </w:rPr>
      </w:pPr>
      <w:r w:rsidRPr="0039771D">
        <w:rPr>
          <w:rFonts w:ascii="Times New Roman"/>
          <w:sz w:val="24"/>
          <w:szCs w:val="24"/>
          <w:lang w:val="lv-LV"/>
        </w:rPr>
        <w:t>DATU BĀZU TEHNOLOĢIJAS</w:t>
      </w:r>
    </w:p>
    <w:p w14:paraId="3824A984" w14:textId="73A76CF0" w:rsidR="0039771D" w:rsidRPr="0039771D" w:rsidRDefault="0039771D" w:rsidP="0039771D">
      <w:pPr>
        <w:jc w:val="center"/>
        <w:rPr>
          <w:rFonts w:ascii="Times New Roman"/>
          <w:sz w:val="24"/>
          <w:szCs w:val="24"/>
          <w:lang w:val="lv-LV"/>
        </w:rPr>
      </w:pPr>
      <w:r w:rsidRPr="0039771D">
        <w:rPr>
          <w:rFonts w:ascii="Times New Roman"/>
          <w:sz w:val="24"/>
          <w:szCs w:val="24"/>
          <w:lang w:val="lv-LV"/>
        </w:rPr>
        <w:t>PATSTĀVĪGAIS DABS</w:t>
      </w:r>
    </w:p>
    <w:p w14:paraId="790B1F61" w14:textId="3ABFD788" w:rsidR="0039771D" w:rsidRPr="0039771D" w:rsidRDefault="0039771D" w:rsidP="0039771D">
      <w:pPr>
        <w:jc w:val="center"/>
        <w:rPr>
          <w:rFonts w:ascii="Times New Roman"/>
          <w:sz w:val="24"/>
          <w:szCs w:val="24"/>
          <w:lang w:val="lv-LV"/>
        </w:rPr>
      </w:pPr>
    </w:p>
    <w:p w14:paraId="6CBC49A8" w14:textId="0E62964A" w:rsidR="0039771D" w:rsidRPr="0039771D" w:rsidRDefault="0039771D" w:rsidP="0039771D">
      <w:pPr>
        <w:jc w:val="center"/>
        <w:rPr>
          <w:rFonts w:ascii="Times New Roman"/>
          <w:sz w:val="24"/>
          <w:szCs w:val="24"/>
          <w:lang w:val="lv-LV"/>
        </w:rPr>
      </w:pPr>
    </w:p>
    <w:p w14:paraId="772C49DB" w14:textId="791A4081" w:rsidR="0039771D" w:rsidRPr="0039771D" w:rsidRDefault="0039771D" w:rsidP="0039771D">
      <w:pPr>
        <w:jc w:val="center"/>
        <w:rPr>
          <w:rFonts w:ascii="Times New Roman"/>
          <w:sz w:val="24"/>
          <w:szCs w:val="24"/>
          <w:lang w:val="lv-LV"/>
        </w:rPr>
      </w:pPr>
    </w:p>
    <w:p w14:paraId="7F298F11" w14:textId="6F426F52" w:rsidR="0039771D" w:rsidRDefault="0039771D" w:rsidP="0039771D">
      <w:pPr>
        <w:jc w:val="center"/>
        <w:rPr>
          <w:rFonts w:ascii="Times New Roman"/>
          <w:b/>
          <w:color w:val="373A3C"/>
          <w:sz w:val="24"/>
          <w:szCs w:val="24"/>
          <w:shd w:val="clear" w:color="auto" w:fill="FFFFFF"/>
          <w:lang w:val="lv-LV"/>
        </w:rPr>
      </w:pPr>
      <w:r w:rsidRPr="0039771D">
        <w:rPr>
          <w:rFonts w:ascii="Times New Roman"/>
          <w:b/>
          <w:color w:val="373A3C"/>
          <w:sz w:val="24"/>
          <w:szCs w:val="24"/>
          <w:shd w:val="clear" w:color="auto" w:fill="FFFFFF"/>
          <w:lang w:val="lv-LV"/>
        </w:rPr>
        <w:t>Transporta pakalpojumu datu bāzes sistēma</w:t>
      </w:r>
    </w:p>
    <w:p w14:paraId="5C14B641" w14:textId="21A0C38A" w:rsidR="0039771D" w:rsidRDefault="0039771D" w:rsidP="0039771D">
      <w:pPr>
        <w:jc w:val="center"/>
        <w:rPr>
          <w:rFonts w:ascii="Times New Roman"/>
          <w:b/>
          <w:sz w:val="24"/>
          <w:szCs w:val="24"/>
          <w:lang w:val="lv-LV"/>
        </w:rPr>
      </w:pPr>
    </w:p>
    <w:p w14:paraId="375D0D23" w14:textId="21959F33" w:rsidR="0039771D" w:rsidRDefault="0039771D" w:rsidP="0039771D">
      <w:pPr>
        <w:jc w:val="center"/>
        <w:rPr>
          <w:rFonts w:ascii="Times New Roman"/>
          <w:b/>
          <w:sz w:val="24"/>
          <w:szCs w:val="24"/>
          <w:lang w:val="lv-LV"/>
        </w:rPr>
      </w:pPr>
    </w:p>
    <w:p w14:paraId="04091AC8" w14:textId="6C55276C" w:rsidR="004E1180" w:rsidRDefault="004E1180" w:rsidP="0039771D">
      <w:pPr>
        <w:jc w:val="center"/>
        <w:rPr>
          <w:rFonts w:ascii="Times New Roman"/>
          <w:b/>
          <w:sz w:val="24"/>
          <w:szCs w:val="24"/>
          <w:lang w:val="lv-LV"/>
        </w:rPr>
      </w:pPr>
    </w:p>
    <w:p w14:paraId="2201B599" w14:textId="77777777" w:rsidR="004E1180" w:rsidRDefault="004E1180" w:rsidP="004E1180">
      <w:pPr>
        <w:rPr>
          <w:rFonts w:ascii="Times New Roman"/>
          <w:b/>
          <w:sz w:val="24"/>
          <w:szCs w:val="24"/>
          <w:lang w:val="lv-LV"/>
        </w:rPr>
      </w:pPr>
    </w:p>
    <w:p w14:paraId="7C8B7629" w14:textId="5ED86C6F" w:rsidR="0039771D" w:rsidRPr="0039771D" w:rsidRDefault="0039771D" w:rsidP="0039771D">
      <w:pPr>
        <w:jc w:val="right"/>
        <w:rPr>
          <w:rFonts w:ascii="Times New Roman"/>
          <w:sz w:val="24"/>
          <w:szCs w:val="24"/>
          <w:lang w:val="lv-LV"/>
        </w:rPr>
      </w:pPr>
      <w:r w:rsidRPr="0039771D">
        <w:rPr>
          <w:rFonts w:ascii="Times New Roman"/>
          <w:sz w:val="24"/>
          <w:szCs w:val="24"/>
          <w:lang w:val="lv-LV"/>
        </w:rPr>
        <w:t>Ventspils Augstskolas</w:t>
      </w:r>
    </w:p>
    <w:p w14:paraId="2FC4D636" w14:textId="1990C412" w:rsidR="0039771D" w:rsidRPr="0039771D" w:rsidRDefault="0039771D" w:rsidP="0039771D">
      <w:pPr>
        <w:jc w:val="right"/>
        <w:rPr>
          <w:rFonts w:ascii="Times New Roman"/>
          <w:sz w:val="24"/>
          <w:szCs w:val="24"/>
          <w:lang w:val="lv-LV"/>
        </w:rPr>
      </w:pPr>
      <w:r w:rsidRPr="0039771D">
        <w:rPr>
          <w:rFonts w:ascii="Times New Roman"/>
          <w:sz w:val="24"/>
          <w:szCs w:val="24"/>
          <w:lang w:val="lv-LV"/>
        </w:rPr>
        <w:t>Informācijas tehnoloģiju fakultātes</w:t>
      </w:r>
    </w:p>
    <w:p w14:paraId="61BE9392" w14:textId="75FF0F53" w:rsidR="0039771D" w:rsidRPr="0039771D" w:rsidRDefault="0039771D" w:rsidP="0039771D">
      <w:pPr>
        <w:jc w:val="right"/>
        <w:rPr>
          <w:rFonts w:ascii="Times New Roman"/>
          <w:sz w:val="24"/>
          <w:szCs w:val="24"/>
          <w:lang w:val="lv-LV"/>
        </w:rPr>
      </w:pPr>
      <w:r w:rsidRPr="0039771D">
        <w:rPr>
          <w:rFonts w:ascii="Times New Roman"/>
          <w:sz w:val="24"/>
          <w:szCs w:val="24"/>
          <w:lang w:val="lv-LV"/>
        </w:rPr>
        <w:t>Bakalaura studiju programmas</w:t>
      </w:r>
    </w:p>
    <w:p w14:paraId="54FBD14C" w14:textId="7B95529B" w:rsidR="0039771D" w:rsidRPr="0039771D" w:rsidRDefault="0039771D" w:rsidP="0039771D">
      <w:pPr>
        <w:jc w:val="right"/>
        <w:rPr>
          <w:rFonts w:ascii="Times New Roman"/>
          <w:sz w:val="24"/>
          <w:szCs w:val="24"/>
          <w:lang w:val="lv-LV"/>
        </w:rPr>
      </w:pPr>
      <w:r w:rsidRPr="0039771D">
        <w:rPr>
          <w:rFonts w:ascii="Times New Roman"/>
          <w:sz w:val="24"/>
          <w:szCs w:val="24"/>
          <w:lang w:val="lv-LV"/>
        </w:rPr>
        <w:t>“Datorzinātnes”</w:t>
      </w:r>
    </w:p>
    <w:p w14:paraId="2A8F0543" w14:textId="24782086" w:rsidR="0039771D" w:rsidRPr="0039771D" w:rsidRDefault="0039771D" w:rsidP="0039771D">
      <w:pPr>
        <w:jc w:val="right"/>
        <w:rPr>
          <w:rFonts w:ascii="Times New Roman"/>
          <w:sz w:val="24"/>
          <w:szCs w:val="24"/>
          <w:lang w:val="lv-LV"/>
        </w:rPr>
      </w:pPr>
      <w:r w:rsidRPr="0039771D">
        <w:rPr>
          <w:rFonts w:ascii="Times New Roman"/>
          <w:sz w:val="24"/>
          <w:szCs w:val="24"/>
          <w:lang w:val="lv-LV"/>
        </w:rPr>
        <w:t>3. kursa students</w:t>
      </w:r>
    </w:p>
    <w:p w14:paraId="2F8471AC" w14:textId="569E69AD" w:rsidR="0039771D" w:rsidRDefault="0039771D" w:rsidP="0039771D">
      <w:pPr>
        <w:jc w:val="right"/>
        <w:rPr>
          <w:rFonts w:ascii="Times New Roman"/>
          <w:sz w:val="24"/>
          <w:szCs w:val="24"/>
          <w:lang w:val="lv-LV"/>
        </w:rPr>
      </w:pPr>
      <w:r w:rsidRPr="0039771D">
        <w:rPr>
          <w:rFonts w:ascii="Times New Roman"/>
          <w:sz w:val="24"/>
          <w:szCs w:val="24"/>
          <w:lang w:val="lv-LV"/>
        </w:rPr>
        <w:t xml:space="preserve">Valters </w:t>
      </w:r>
      <w:proofErr w:type="spellStart"/>
      <w:r w:rsidRPr="0039771D">
        <w:rPr>
          <w:rFonts w:ascii="Times New Roman"/>
          <w:sz w:val="24"/>
          <w:szCs w:val="24"/>
          <w:lang w:val="lv-LV"/>
        </w:rPr>
        <w:t>Ādmīdiņš</w:t>
      </w:r>
      <w:proofErr w:type="spellEnd"/>
    </w:p>
    <w:p w14:paraId="1648F92D" w14:textId="088BF956" w:rsidR="0039771D" w:rsidRDefault="0039771D" w:rsidP="0039771D">
      <w:pPr>
        <w:jc w:val="right"/>
        <w:rPr>
          <w:rFonts w:ascii="Times New Roman"/>
          <w:sz w:val="24"/>
          <w:szCs w:val="24"/>
          <w:lang w:val="lv-LV"/>
        </w:rPr>
      </w:pPr>
    </w:p>
    <w:p w14:paraId="7CE8FE61" w14:textId="1173BA8A" w:rsidR="0039771D" w:rsidRDefault="0039771D" w:rsidP="0039771D">
      <w:pPr>
        <w:jc w:val="right"/>
        <w:rPr>
          <w:rFonts w:ascii="Times New Roman"/>
          <w:sz w:val="24"/>
          <w:szCs w:val="24"/>
          <w:lang w:val="lv-LV"/>
        </w:rPr>
      </w:pPr>
    </w:p>
    <w:p w14:paraId="1FC7F7CF" w14:textId="474575AC" w:rsidR="0039771D" w:rsidRDefault="0039771D" w:rsidP="0039771D">
      <w:pPr>
        <w:jc w:val="right"/>
        <w:rPr>
          <w:rFonts w:ascii="Times New Roman"/>
          <w:sz w:val="24"/>
          <w:szCs w:val="24"/>
          <w:lang w:val="lv-LV"/>
        </w:rPr>
      </w:pPr>
      <w:r>
        <w:rPr>
          <w:rFonts w:ascii="Times New Roman"/>
          <w:sz w:val="24"/>
          <w:szCs w:val="24"/>
          <w:lang w:val="lv-LV"/>
        </w:rPr>
        <w:t>Kursa pasniedzējs</w:t>
      </w:r>
      <w:r w:rsidR="00E763E9">
        <w:rPr>
          <w:rFonts w:ascii="Times New Roman"/>
          <w:sz w:val="24"/>
          <w:szCs w:val="24"/>
          <w:lang w:val="lv-LV"/>
        </w:rPr>
        <w:t>:</w:t>
      </w:r>
    </w:p>
    <w:p w14:paraId="2AE96397" w14:textId="47454CEA" w:rsidR="0039771D" w:rsidRDefault="00E763E9" w:rsidP="004E1180">
      <w:pPr>
        <w:jc w:val="right"/>
        <w:rPr>
          <w:rFonts w:ascii="Times New Roman"/>
          <w:sz w:val="24"/>
          <w:szCs w:val="24"/>
          <w:lang w:val="lv-LV"/>
        </w:rPr>
      </w:pPr>
      <w:r>
        <w:rPr>
          <w:rFonts w:ascii="Times New Roman"/>
          <w:sz w:val="24"/>
          <w:szCs w:val="24"/>
          <w:lang w:val="lv-LV"/>
        </w:rPr>
        <w:t xml:space="preserve">Gints </w:t>
      </w:r>
      <w:proofErr w:type="spellStart"/>
      <w:r>
        <w:rPr>
          <w:rFonts w:ascii="Times New Roman"/>
          <w:sz w:val="24"/>
          <w:szCs w:val="24"/>
          <w:lang w:val="lv-LV"/>
        </w:rPr>
        <w:t>Neimanis</w:t>
      </w:r>
      <w:proofErr w:type="spellEnd"/>
    </w:p>
    <w:p w14:paraId="48A4930F" w14:textId="492DF202" w:rsidR="004E1180" w:rsidRDefault="004E1180" w:rsidP="004E1180">
      <w:pPr>
        <w:jc w:val="right"/>
        <w:rPr>
          <w:rFonts w:ascii="Times New Roman"/>
          <w:sz w:val="24"/>
          <w:szCs w:val="24"/>
          <w:lang w:val="lv-LV"/>
        </w:rPr>
      </w:pPr>
    </w:p>
    <w:p w14:paraId="02AA0D93" w14:textId="50D76185" w:rsidR="004E1180" w:rsidRDefault="004E1180" w:rsidP="004E1180">
      <w:pPr>
        <w:jc w:val="right"/>
        <w:rPr>
          <w:rFonts w:ascii="Times New Roman"/>
          <w:sz w:val="24"/>
          <w:szCs w:val="24"/>
          <w:lang w:val="lv-LV"/>
        </w:rPr>
      </w:pPr>
    </w:p>
    <w:p w14:paraId="26C6FDB1" w14:textId="77777777" w:rsidR="004E1180" w:rsidRDefault="004E1180" w:rsidP="004E1180">
      <w:pPr>
        <w:jc w:val="right"/>
        <w:rPr>
          <w:rFonts w:ascii="Times New Roman"/>
          <w:sz w:val="24"/>
          <w:szCs w:val="24"/>
          <w:lang w:val="lv-LV"/>
        </w:rPr>
      </w:pPr>
    </w:p>
    <w:p w14:paraId="78F0D600" w14:textId="4498AAB7" w:rsidR="004E1180" w:rsidRDefault="004E1180" w:rsidP="004E1180">
      <w:pPr>
        <w:jc w:val="center"/>
        <w:rPr>
          <w:rFonts w:ascii="Times New Roman"/>
          <w:sz w:val="24"/>
          <w:szCs w:val="24"/>
          <w:lang w:val="lv-LV"/>
        </w:rPr>
      </w:pPr>
      <w:r>
        <w:rPr>
          <w:rFonts w:ascii="Times New Roman"/>
          <w:sz w:val="24"/>
          <w:szCs w:val="24"/>
          <w:lang w:val="lv-LV"/>
        </w:rPr>
        <w:t>Ventspils Augstskola</w:t>
      </w:r>
    </w:p>
    <w:p w14:paraId="4E19911F" w14:textId="594B0ECF" w:rsidR="004E1180" w:rsidRPr="004E1180" w:rsidRDefault="004E1180" w:rsidP="004E1180">
      <w:pPr>
        <w:jc w:val="center"/>
        <w:rPr>
          <w:rFonts w:ascii="Times New Roman"/>
          <w:sz w:val="24"/>
          <w:szCs w:val="24"/>
          <w:lang w:val="lv-LV"/>
        </w:rPr>
      </w:pPr>
      <w:r>
        <w:rPr>
          <w:rFonts w:ascii="Times New Roman"/>
          <w:sz w:val="24"/>
          <w:szCs w:val="24"/>
          <w:lang w:val="lv-LV"/>
        </w:rPr>
        <w:t>2018</w:t>
      </w:r>
      <w:r>
        <w:rPr>
          <w:rFonts w:ascii="Times New Roman"/>
          <w:sz w:val="24"/>
          <w:szCs w:val="24"/>
          <w:lang w:val="lv-LV"/>
        </w:rPr>
        <w:br w:type="page"/>
      </w:r>
    </w:p>
    <w:sdt>
      <w:sdtPr>
        <w:rPr>
          <w:rFonts w:cs="Times New Roman"/>
        </w:rPr>
        <w:id w:val="-1453624251"/>
        <w:docPartObj>
          <w:docPartGallery w:val="Table of Contents"/>
          <w:docPartUnique/>
        </w:docPartObj>
      </w:sdtPr>
      <w:sdtEndPr>
        <w:rPr>
          <w:rFonts w:asciiTheme="minorHAnsi" w:eastAsia="Times New Roman"/>
          <w:b/>
          <w:bCs/>
          <w:noProof/>
          <w:color w:val="auto"/>
          <w:sz w:val="22"/>
          <w:szCs w:val="22"/>
          <w:lang w:val="en-GB" w:eastAsia="en-GB"/>
        </w:rPr>
      </w:sdtEndPr>
      <w:sdtContent>
        <w:p w14:paraId="45E12043" w14:textId="07D76FE8" w:rsidR="004E1180" w:rsidRPr="004E1180" w:rsidRDefault="004E1180" w:rsidP="004E1180">
          <w:pPr>
            <w:pStyle w:val="TOCHeading"/>
            <w:jc w:val="center"/>
            <w:rPr>
              <w:rFonts w:cs="Times New Roman"/>
            </w:rPr>
          </w:pPr>
          <w:proofErr w:type="spellStart"/>
          <w:r w:rsidRPr="004E1180">
            <w:rPr>
              <w:rFonts w:cs="Times New Roman"/>
            </w:rPr>
            <w:t>Saturs</w:t>
          </w:r>
          <w:proofErr w:type="spellEnd"/>
        </w:p>
        <w:p w14:paraId="6EECDB63" w14:textId="77777777" w:rsidR="004E1180" w:rsidRPr="004E1180" w:rsidRDefault="004E1180" w:rsidP="004E1180">
          <w:pPr>
            <w:rPr>
              <w:lang w:val="en-US" w:eastAsia="en-US"/>
            </w:rPr>
          </w:pPr>
        </w:p>
        <w:p w14:paraId="75F06A87" w14:textId="50508C56" w:rsidR="00F2136F" w:rsidRDefault="004E1180">
          <w:pPr>
            <w:pStyle w:val="TOC1"/>
            <w:tabs>
              <w:tab w:val="left" w:pos="440"/>
            </w:tabs>
            <w:rPr>
              <w:rFonts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32505029" w:history="1">
            <w:r w:rsidR="00F2136F" w:rsidRPr="00320BC2">
              <w:rPr>
                <w:rStyle w:val="Hyperlink"/>
                <w:b/>
                <w:noProof/>
              </w:rPr>
              <w:t>1.</w:t>
            </w:r>
            <w:r w:rsidR="00F2136F">
              <w:rPr>
                <w:rFonts w:eastAsiaTheme="minorEastAsia" w:hAnsiTheme="minorHAnsi" w:cstheme="minorBidi"/>
                <w:noProof/>
              </w:rPr>
              <w:tab/>
            </w:r>
            <w:r w:rsidR="00F2136F" w:rsidRPr="00320BC2">
              <w:rPr>
                <w:rStyle w:val="Hyperlink"/>
                <w:b/>
                <w:noProof/>
              </w:rPr>
              <w:t>IEVADS</w:t>
            </w:r>
            <w:r w:rsidR="00F2136F">
              <w:rPr>
                <w:noProof/>
                <w:webHidden/>
              </w:rPr>
              <w:tab/>
            </w:r>
            <w:r w:rsidR="00F2136F">
              <w:rPr>
                <w:noProof/>
                <w:webHidden/>
              </w:rPr>
              <w:fldChar w:fldCharType="begin"/>
            </w:r>
            <w:r w:rsidR="00F2136F">
              <w:rPr>
                <w:noProof/>
                <w:webHidden/>
              </w:rPr>
              <w:instrText xml:space="preserve"> PAGEREF _Toc532505029 \h </w:instrText>
            </w:r>
            <w:r w:rsidR="00F2136F">
              <w:rPr>
                <w:noProof/>
                <w:webHidden/>
              </w:rPr>
            </w:r>
            <w:r w:rsidR="00F2136F">
              <w:rPr>
                <w:noProof/>
                <w:webHidden/>
              </w:rPr>
              <w:fldChar w:fldCharType="separate"/>
            </w:r>
            <w:r w:rsidR="00F2136F">
              <w:rPr>
                <w:noProof/>
                <w:webHidden/>
              </w:rPr>
              <w:t>3</w:t>
            </w:r>
            <w:r w:rsidR="00F2136F">
              <w:rPr>
                <w:noProof/>
                <w:webHidden/>
              </w:rPr>
              <w:fldChar w:fldCharType="end"/>
            </w:r>
          </w:hyperlink>
        </w:p>
        <w:p w14:paraId="2333B53B" w14:textId="62BB9D65" w:rsidR="00F2136F" w:rsidRDefault="00F2136F">
          <w:pPr>
            <w:pStyle w:val="TOC1"/>
            <w:tabs>
              <w:tab w:val="left" w:pos="440"/>
            </w:tabs>
            <w:rPr>
              <w:rFonts w:eastAsiaTheme="minorEastAsia" w:hAnsiTheme="minorHAnsi" w:cstheme="minorBidi"/>
              <w:noProof/>
            </w:rPr>
          </w:pPr>
          <w:hyperlink w:anchor="_Toc532505030" w:history="1">
            <w:r w:rsidRPr="00320BC2">
              <w:rPr>
                <w:rStyle w:val="Hyperlink"/>
                <w:b/>
                <w:noProof/>
              </w:rPr>
              <w:t>2.</w:t>
            </w:r>
            <w:r>
              <w:rPr>
                <w:rFonts w:eastAsiaTheme="minorEastAsia" w:hAnsiTheme="minorHAnsi" w:cstheme="minorBidi"/>
                <w:noProof/>
              </w:rPr>
              <w:tab/>
            </w:r>
            <w:r w:rsidRPr="00320BC2">
              <w:rPr>
                <w:rStyle w:val="Hyperlink"/>
                <w:b/>
                <w:noProof/>
              </w:rPr>
              <w:t>ERD DIAGRAMMA</w:t>
            </w:r>
            <w:r>
              <w:rPr>
                <w:noProof/>
                <w:webHidden/>
              </w:rPr>
              <w:tab/>
            </w:r>
            <w:r>
              <w:rPr>
                <w:noProof/>
                <w:webHidden/>
              </w:rPr>
              <w:fldChar w:fldCharType="begin"/>
            </w:r>
            <w:r>
              <w:rPr>
                <w:noProof/>
                <w:webHidden/>
              </w:rPr>
              <w:instrText xml:space="preserve"> PAGEREF _Toc532505030 \h </w:instrText>
            </w:r>
            <w:r>
              <w:rPr>
                <w:noProof/>
                <w:webHidden/>
              </w:rPr>
            </w:r>
            <w:r>
              <w:rPr>
                <w:noProof/>
                <w:webHidden/>
              </w:rPr>
              <w:fldChar w:fldCharType="separate"/>
            </w:r>
            <w:r>
              <w:rPr>
                <w:noProof/>
                <w:webHidden/>
              </w:rPr>
              <w:t>4</w:t>
            </w:r>
            <w:r>
              <w:rPr>
                <w:noProof/>
                <w:webHidden/>
              </w:rPr>
              <w:fldChar w:fldCharType="end"/>
            </w:r>
          </w:hyperlink>
        </w:p>
        <w:p w14:paraId="3FC9ABF8" w14:textId="44972843" w:rsidR="004E1180" w:rsidRDefault="004E1180" w:rsidP="004E1180">
          <w:pPr>
            <w:rPr>
              <w:b/>
              <w:bCs/>
              <w:noProof/>
            </w:rPr>
          </w:pPr>
          <w:r>
            <w:rPr>
              <w:b/>
              <w:bCs/>
              <w:noProof/>
            </w:rPr>
            <w:fldChar w:fldCharType="end"/>
          </w:r>
        </w:p>
      </w:sdtContent>
    </w:sdt>
    <w:p w14:paraId="1241FB78" w14:textId="77777777" w:rsidR="004E1180" w:rsidRDefault="004E1180">
      <w:pPr>
        <w:rPr>
          <w:b/>
          <w:bCs/>
          <w:noProof/>
        </w:rPr>
      </w:pPr>
      <w:r>
        <w:rPr>
          <w:b/>
          <w:bCs/>
          <w:noProof/>
        </w:rPr>
        <w:br w:type="page"/>
      </w:r>
    </w:p>
    <w:p w14:paraId="4BE5ADDF" w14:textId="584C23FE" w:rsidR="004E1180" w:rsidRPr="004E1180" w:rsidRDefault="004E1180" w:rsidP="004E1180">
      <w:pPr>
        <w:pStyle w:val="Heading1"/>
        <w:numPr>
          <w:ilvl w:val="0"/>
          <w:numId w:val="3"/>
        </w:numPr>
        <w:jc w:val="center"/>
        <w:rPr>
          <w:b/>
        </w:rPr>
      </w:pPr>
      <w:bookmarkStart w:id="0" w:name="_Toc532505029"/>
      <w:r w:rsidRPr="004E1180">
        <w:rPr>
          <w:b/>
        </w:rPr>
        <w:lastRenderedPageBreak/>
        <w:t>I</w:t>
      </w:r>
      <w:r w:rsidR="00F2136F">
        <w:rPr>
          <w:b/>
        </w:rPr>
        <w:t>EVADS</w:t>
      </w:r>
      <w:bookmarkEnd w:id="0"/>
    </w:p>
    <w:p w14:paraId="37CEC31D" w14:textId="122011FE" w:rsidR="004E1180" w:rsidRDefault="004E1180" w:rsidP="004E1180"/>
    <w:p w14:paraId="0F9D18B4" w14:textId="77777777" w:rsidR="006A50F8" w:rsidRPr="00463B26" w:rsidRDefault="006A50F8" w:rsidP="006A50F8">
      <w:pPr>
        <w:pStyle w:val="NormalWeb"/>
        <w:spacing w:before="0" w:beforeAutospacing="0" w:line="360" w:lineRule="auto"/>
        <w:ind w:firstLine="360"/>
        <w:jc w:val="both"/>
      </w:pPr>
      <w:r w:rsidRPr="00463B26">
        <w:rPr>
          <w:lang w:val="lv-LV"/>
        </w:rPr>
        <w:t>Transporta pakalpojumu sistēma ir lietotne, kurā lietotājiem ir iespējams reģistrēties kā pasažierim vai kā šoferim. Tā ir paredzēta ātrai un vienkāršai personas un/vai kravas transportēšanai un ļauj lietotājiem izveidot pilsētu, starppilsētu un pat starpvalstu maršrutus, vispirms norādot sākuma punktu, gala punktu, datumu, laiku, vai nepieciešams pārvedāt kravu, papildus piezīmes un piedāvāto samaksu.</w:t>
      </w:r>
    </w:p>
    <w:p w14:paraId="18C96A57" w14:textId="77777777" w:rsidR="006A50F8" w:rsidRPr="00463B26" w:rsidRDefault="006A50F8" w:rsidP="005A6545">
      <w:pPr>
        <w:pStyle w:val="NormalWeb"/>
        <w:spacing w:before="0" w:beforeAutospacing="0" w:line="360" w:lineRule="auto"/>
        <w:ind w:firstLine="360"/>
        <w:jc w:val="both"/>
      </w:pPr>
      <w:r w:rsidRPr="00463B26">
        <w:rPr>
          <w:lang w:val="lv-LV"/>
        </w:rPr>
        <w:t>Pirmām kārtām lai lietotājs varētu reģistrēties kā šoferis, tam nepieciešams ievadīt savas automašīnas datus – numura zīme, automašīnas tips, marka, sēdvietu skaits, krāsa. Turklāt abām lietotāju pusēm ir jānorāda kontaktinformācija. Lietotnē gan pasažieru, gan arī šoferu lietotājiem ir iespējams izveidot maršrutu uz kuru var atsaukties pretējā partija. Abām lietotāju grupām ir redzams pretējās partijas maršrutu saraksts un, atsaucoties uz kādu no tiem, attiecīgās grupas lietotājs saņem apstiprināšanas pieprasījumu un var akceptēt vai noraidīt to. Jāatzīmē tas, ka maršrutā var piedalīties vairāki pasažieri. Kad abas puses ir vienojušās un maršruts ir izpildīts, tiek veikta samaksa un pasažieriem tiek lūgts sniegt atsauksmi par šoferi. Šoferim ir iespēja skatīt savu profilu, kurā redzama viņa maksājumu vēsture jeb gūtā peļņa kādā laika periodā.</w:t>
      </w:r>
    </w:p>
    <w:p w14:paraId="735F0AAC" w14:textId="40C468F1" w:rsidR="005A6545" w:rsidRPr="00463B26" w:rsidRDefault="006A50F8" w:rsidP="00463B26">
      <w:pPr>
        <w:pStyle w:val="NormalWeb"/>
        <w:spacing w:before="0" w:beforeAutospacing="0" w:line="360" w:lineRule="auto"/>
        <w:ind w:firstLine="360"/>
        <w:jc w:val="both"/>
        <w:rPr>
          <w:lang w:val="lv-LV"/>
        </w:rPr>
      </w:pPr>
      <w:r w:rsidRPr="00463B26">
        <w:rPr>
          <w:lang w:val="lv-LV"/>
        </w:rPr>
        <w:t>Šī sistēma nodrošina abpusēju guvumu pasažierim un šoferim. Pasažieris nokļūst vietā, kur tam nepieciešams, šoferis gūst samaksu par sniegto pakalpojumu.</w:t>
      </w:r>
    </w:p>
    <w:p w14:paraId="49FAB3DA" w14:textId="77777777" w:rsidR="005A6545" w:rsidRDefault="005A6545">
      <w:pPr>
        <w:rPr>
          <w:rFonts w:ascii="Times New Roman"/>
          <w:color w:val="373A3C"/>
          <w:sz w:val="24"/>
          <w:szCs w:val="24"/>
          <w:lang w:val="lv-LV"/>
        </w:rPr>
      </w:pPr>
      <w:r>
        <w:rPr>
          <w:color w:val="373A3C"/>
          <w:lang w:val="lv-LV"/>
        </w:rPr>
        <w:br w:type="page"/>
      </w:r>
    </w:p>
    <w:p w14:paraId="3B5434CF" w14:textId="3712B5DF" w:rsidR="00DB41C6" w:rsidRDefault="005A6545" w:rsidP="00EC585B">
      <w:pPr>
        <w:pStyle w:val="Heading1"/>
        <w:numPr>
          <w:ilvl w:val="0"/>
          <w:numId w:val="3"/>
        </w:numPr>
        <w:jc w:val="center"/>
        <w:rPr>
          <w:b/>
        </w:rPr>
      </w:pPr>
      <w:bookmarkStart w:id="1" w:name="_Toc532505030"/>
      <w:r w:rsidRPr="005A6545">
        <w:rPr>
          <w:b/>
        </w:rPr>
        <w:lastRenderedPageBreak/>
        <w:t>ERD DIAGRAMM</w:t>
      </w:r>
      <w:bookmarkEnd w:id="1"/>
      <w:r w:rsidR="00EC585B">
        <w:rPr>
          <w:b/>
        </w:rPr>
        <w:t>A</w:t>
      </w:r>
    </w:p>
    <w:p w14:paraId="33848437" w14:textId="63D8027A" w:rsidR="00DB41C6" w:rsidRDefault="004C0ACE">
      <w:pPr>
        <w:rPr>
          <w:rFonts w:ascii="Times New Roman" w:eastAsiaTheme="majorEastAsia" w:cstheme="majorBidi"/>
          <w:b/>
          <w:color w:val="000000" w:themeColor="text1"/>
          <w:sz w:val="32"/>
          <w:szCs w:val="32"/>
        </w:rPr>
      </w:pPr>
      <w:r>
        <w:rPr>
          <w:b/>
          <w:noProof/>
        </w:rPr>
        <w:drawing>
          <wp:anchor distT="0" distB="0" distL="114300" distR="114300" simplePos="0" relativeHeight="251658240" behindDoc="0" locked="0" layoutInCell="1" allowOverlap="1" wp14:anchorId="0674009E" wp14:editId="70E3F3AF">
            <wp:simplePos x="0" y="0"/>
            <wp:positionH relativeFrom="margin">
              <wp:align>center</wp:align>
            </wp:positionH>
            <wp:positionV relativeFrom="paragraph">
              <wp:posOffset>900430</wp:posOffset>
            </wp:positionV>
            <wp:extent cx="7752080" cy="591058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2080" cy="591058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1C6">
        <w:rPr>
          <w:b/>
        </w:rPr>
        <w:br w:type="page"/>
      </w:r>
    </w:p>
    <w:p w14:paraId="1207CBA0" w14:textId="397E218A" w:rsidR="00DB41C6" w:rsidRDefault="00DB41C6" w:rsidP="00DB41C6">
      <w:pPr>
        <w:pStyle w:val="Heading1"/>
        <w:numPr>
          <w:ilvl w:val="0"/>
          <w:numId w:val="3"/>
        </w:numPr>
        <w:jc w:val="center"/>
        <w:rPr>
          <w:b/>
        </w:rPr>
      </w:pPr>
      <w:r>
        <w:rPr>
          <w:b/>
        </w:rPr>
        <w:lastRenderedPageBreak/>
        <w:t>TABULAS AR DATIEM</w:t>
      </w:r>
    </w:p>
    <w:p w14:paraId="7890A2C4" w14:textId="77777777" w:rsidR="00463B26" w:rsidRDefault="00463B26" w:rsidP="00463B26">
      <w:pPr>
        <w:jc w:val="both"/>
      </w:pPr>
    </w:p>
    <w:p w14:paraId="6F048138" w14:textId="4EA0595A" w:rsidR="00DB41C6" w:rsidRPr="001C4CD0" w:rsidRDefault="000072DE" w:rsidP="00463B26">
      <w:pPr>
        <w:spacing w:line="360" w:lineRule="auto"/>
        <w:ind w:firstLine="360"/>
        <w:jc w:val="both"/>
        <w:rPr>
          <w:rFonts w:ascii="Times New Roman"/>
          <w:sz w:val="24"/>
          <w:szCs w:val="24"/>
          <w:lang w:val="lv-LV"/>
        </w:rPr>
      </w:pPr>
      <w:r w:rsidRPr="001C4CD0">
        <w:rPr>
          <w:rFonts w:ascii="Times New Roman"/>
          <w:sz w:val="24"/>
          <w:szCs w:val="24"/>
          <w:lang w:val="lv-LV"/>
        </w:rPr>
        <w:t>Tabula</w:t>
      </w:r>
      <w:r w:rsidR="001C4CD0" w:rsidRPr="001C4CD0">
        <w:rPr>
          <w:rFonts w:ascii="Times New Roman"/>
          <w:sz w:val="24"/>
          <w:szCs w:val="24"/>
          <w:lang w:val="lv-LV"/>
        </w:rPr>
        <w:t xml:space="preserve"> 3.1. ir lietotāju tabula kurā tiek uzglabāta pamatinformācija par reģistrēto lietotāju</w:t>
      </w:r>
      <w:r w:rsidR="001C4CD0">
        <w:rPr>
          <w:rFonts w:ascii="Times New Roman"/>
          <w:sz w:val="24"/>
          <w:szCs w:val="24"/>
          <w:lang w:val="lv-LV"/>
        </w:rPr>
        <w:t xml:space="preserve">, tas ir, lietotāja ID, vārds, uzvārds, ē-pasts, lietotājvārds, telefona numurs un parole, kura, </w:t>
      </w:r>
      <w:r w:rsidR="001C4CD0">
        <w:rPr>
          <w:rFonts w:ascii="Times New Roman"/>
          <w:sz w:val="24"/>
          <w:szCs w:val="24"/>
          <w:lang w:val="lv-LV"/>
        </w:rPr>
        <w:t>pirms ievietošanas datu bāzē</w:t>
      </w:r>
      <w:r w:rsidR="001C4CD0">
        <w:rPr>
          <w:rFonts w:ascii="Times New Roman"/>
          <w:sz w:val="24"/>
          <w:szCs w:val="24"/>
          <w:lang w:val="lv-LV"/>
        </w:rPr>
        <w:t>, tiek aplikācijas līmenī, izmantojot PHP iebūvēto kriptogrāfijas funkciju, šifrēta.</w:t>
      </w:r>
      <w:r w:rsidR="00463B26">
        <w:rPr>
          <w:rFonts w:ascii="Times New Roman"/>
          <w:sz w:val="24"/>
          <w:szCs w:val="24"/>
          <w:lang w:val="lv-LV"/>
        </w:rPr>
        <w:t xml:space="preserve"> </w:t>
      </w:r>
      <w:bookmarkStart w:id="2" w:name="_GoBack"/>
      <w:bookmarkEnd w:id="2"/>
    </w:p>
    <w:sectPr w:rsidR="00DB41C6" w:rsidRPr="001C4CD0" w:rsidSect="004E1180">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E9DFB" w14:textId="77777777" w:rsidR="005D0BEC" w:rsidRDefault="005D0BEC" w:rsidP="004E1180">
      <w:pPr>
        <w:spacing w:after="0" w:line="240" w:lineRule="auto"/>
      </w:pPr>
      <w:r>
        <w:separator/>
      </w:r>
    </w:p>
  </w:endnote>
  <w:endnote w:type="continuationSeparator" w:id="0">
    <w:p w14:paraId="57394859" w14:textId="77777777" w:rsidR="005D0BEC" w:rsidRDefault="005D0BEC" w:rsidP="004E1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 w:name="Arial">
    <w:panose1 w:val="020B0604020202020204"/>
    <w:charset w:val="BA"/>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158061"/>
      <w:docPartObj>
        <w:docPartGallery w:val="Page Numbers (Bottom of Page)"/>
        <w:docPartUnique/>
      </w:docPartObj>
    </w:sdtPr>
    <w:sdtEndPr>
      <w:rPr>
        <w:noProof/>
      </w:rPr>
    </w:sdtEndPr>
    <w:sdtContent>
      <w:p w14:paraId="26D57659" w14:textId="73B3FF14" w:rsidR="004E1180" w:rsidRDefault="004E11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06C0A1" w14:textId="77777777" w:rsidR="004E1180" w:rsidRDefault="004E1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2D7C8" w14:textId="77777777" w:rsidR="005D0BEC" w:rsidRDefault="005D0BEC" w:rsidP="004E1180">
      <w:pPr>
        <w:spacing w:after="0" w:line="240" w:lineRule="auto"/>
      </w:pPr>
      <w:r>
        <w:separator/>
      </w:r>
    </w:p>
  </w:footnote>
  <w:footnote w:type="continuationSeparator" w:id="0">
    <w:p w14:paraId="5A676826" w14:textId="77777777" w:rsidR="005D0BEC" w:rsidRDefault="005D0BEC" w:rsidP="004E1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B0CD0"/>
    <w:multiLevelType w:val="hybridMultilevel"/>
    <w:tmpl w:val="BE52FC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A77C86"/>
    <w:multiLevelType w:val="hybridMultilevel"/>
    <w:tmpl w:val="363A963E"/>
    <w:lvl w:ilvl="0" w:tplc="526C934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76603E"/>
    <w:multiLevelType w:val="hybridMultilevel"/>
    <w:tmpl w:val="174C4422"/>
    <w:lvl w:ilvl="0" w:tplc="4B882CD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94"/>
    <w:rsid w:val="000072DE"/>
    <w:rsid w:val="001C4CD0"/>
    <w:rsid w:val="002B162C"/>
    <w:rsid w:val="003125E6"/>
    <w:rsid w:val="0039771D"/>
    <w:rsid w:val="00463B26"/>
    <w:rsid w:val="004C0ACE"/>
    <w:rsid w:val="004E1180"/>
    <w:rsid w:val="005A6545"/>
    <w:rsid w:val="005D0BEC"/>
    <w:rsid w:val="006A50F8"/>
    <w:rsid w:val="00915F3A"/>
    <w:rsid w:val="00AA6394"/>
    <w:rsid w:val="00B734BF"/>
    <w:rsid w:val="00DB41C6"/>
    <w:rsid w:val="00E763E9"/>
    <w:rsid w:val="00EC585B"/>
    <w:rsid w:val="00F2136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D55F5"/>
  <w15:chartTrackingRefBased/>
  <w15:docId w15:val="{51E74AA3-9E20-4A81-B775-7C9B06AF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180"/>
    <w:pPr>
      <w:keepNext/>
      <w:keepLines/>
      <w:spacing w:before="240" w:after="0"/>
      <w:outlineLvl w:val="0"/>
    </w:pPr>
    <w:rPr>
      <w:rFonts w:ascii="Times New Roman" w:eastAsiaTheme="majorEastAsia" w:cstheme="majorBid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180"/>
    <w:rPr>
      <w:rFonts w:ascii="Times New Roman" w:eastAsiaTheme="majorEastAsia" w:cstheme="majorBidi"/>
      <w:color w:val="000000" w:themeColor="text1"/>
      <w:sz w:val="32"/>
      <w:szCs w:val="32"/>
    </w:rPr>
  </w:style>
  <w:style w:type="paragraph" w:styleId="TOCHeading">
    <w:name w:val="TOC Heading"/>
    <w:basedOn w:val="Heading1"/>
    <w:next w:val="Normal"/>
    <w:uiPriority w:val="39"/>
    <w:unhideWhenUsed/>
    <w:qFormat/>
    <w:rsid w:val="004E1180"/>
    <w:pPr>
      <w:outlineLvl w:val="9"/>
    </w:pPr>
    <w:rPr>
      <w:lang w:val="en-US" w:eastAsia="en-US"/>
    </w:rPr>
  </w:style>
  <w:style w:type="paragraph" w:styleId="TOC1">
    <w:name w:val="toc 1"/>
    <w:basedOn w:val="Normal"/>
    <w:next w:val="Normal"/>
    <w:autoRedefine/>
    <w:uiPriority w:val="39"/>
    <w:unhideWhenUsed/>
    <w:rsid w:val="004E1180"/>
    <w:pPr>
      <w:tabs>
        <w:tab w:val="right" w:leader="dot" w:pos="9350"/>
      </w:tabs>
      <w:spacing w:after="100"/>
    </w:pPr>
  </w:style>
  <w:style w:type="character" w:styleId="Hyperlink">
    <w:name w:val="Hyperlink"/>
    <w:basedOn w:val="DefaultParagraphFont"/>
    <w:uiPriority w:val="99"/>
    <w:unhideWhenUsed/>
    <w:rsid w:val="004E1180"/>
    <w:rPr>
      <w:color w:val="0563C1" w:themeColor="hyperlink"/>
      <w:u w:val="single"/>
    </w:rPr>
  </w:style>
  <w:style w:type="paragraph" w:styleId="Header">
    <w:name w:val="header"/>
    <w:basedOn w:val="Normal"/>
    <w:link w:val="HeaderChar"/>
    <w:uiPriority w:val="99"/>
    <w:unhideWhenUsed/>
    <w:rsid w:val="004E1180"/>
    <w:pPr>
      <w:tabs>
        <w:tab w:val="center" w:pos="4153"/>
        <w:tab w:val="right" w:pos="8306"/>
      </w:tabs>
      <w:spacing w:after="0" w:line="240" w:lineRule="auto"/>
    </w:pPr>
  </w:style>
  <w:style w:type="character" w:customStyle="1" w:styleId="HeaderChar">
    <w:name w:val="Header Char"/>
    <w:basedOn w:val="DefaultParagraphFont"/>
    <w:link w:val="Header"/>
    <w:uiPriority w:val="99"/>
    <w:rsid w:val="004E1180"/>
  </w:style>
  <w:style w:type="paragraph" w:styleId="Footer">
    <w:name w:val="footer"/>
    <w:basedOn w:val="Normal"/>
    <w:link w:val="FooterChar"/>
    <w:uiPriority w:val="99"/>
    <w:unhideWhenUsed/>
    <w:rsid w:val="004E1180"/>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1180"/>
  </w:style>
  <w:style w:type="paragraph" w:styleId="NormalWeb">
    <w:name w:val="Normal (Web)"/>
    <w:basedOn w:val="Normal"/>
    <w:uiPriority w:val="99"/>
    <w:unhideWhenUsed/>
    <w:rsid w:val="006A50F8"/>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28266">
      <w:bodyDiv w:val="1"/>
      <w:marLeft w:val="0"/>
      <w:marRight w:val="0"/>
      <w:marTop w:val="0"/>
      <w:marBottom w:val="0"/>
      <w:divBdr>
        <w:top w:val="none" w:sz="0" w:space="0" w:color="auto"/>
        <w:left w:val="none" w:sz="0" w:space="0" w:color="auto"/>
        <w:bottom w:val="none" w:sz="0" w:space="0" w:color="auto"/>
        <w:right w:val="none" w:sz="0" w:space="0" w:color="auto"/>
      </w:divBdr>
    </w:div>
    <w:div w:id="7562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E185F-0601-4A9E-9101-9EA8B5CA1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dc:creator>
  <cp:keywords/>
  <dc:description/>
  <cp:lastModifiedBy>1000</cp:lastModifiedBy>
  <cp:revision>9</cp:revision>
  <dcterms:created xsi:type="dcterms:W3CDTF">2018-12-13T20:14:00Z</dcterms:created>
  <dcterms:modified xsi:type="dcterms:W3CDTF">2018-12-13T23:14:00Z</dcterms:modified>
</cp:coreProperties>
</file>