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0BD" w:rsidRDefault="00CC4B40" w:rsidP="00B57455">
      <w:pPr>
        <w:spacing w:after="0" w:line="240" w:lineRule="auto"/>
        <w:rPr>
          <w:rFonts w:ascii="Verdana" w:hAnsi="Verdana"/>
          <w:b/>
          <w:sz w:val="16"/>
          <w:szCs w:val="16"/>
        </w:rPr>
      </w:pPr>
      <w:hyperlink r:id="rId4" w:history="1">
        <w:r w:rsidR="00625BBA" w:rsidRPr="00625BBA">
          <w:rPr>
            <w:rStyle w:val="Hipervnculo"/>
            <w:rFonts w:ascii="Verdana" w:hAnsi="Verdana"/>
            <w:b/>
            <w:sz w:val="16"/>
            <w:szCs w:val="16"/>
          </w:rPr>
          <w:t>https://kali.com</w:t>
        </w:r>
      </w:hyperlink>
    </w:p>
    <w:p w:rsidR="003000BD" w:rsidRDefault="003000BD" w:rsidP="003000BD">
      <w:pPr>
        <w:spacing w:after="0" w:line="240" w:lineRule="auto"/>
        <w:jc w:val="both"/>
        <w:rPr>
          <w:rFonts w:ascii="Verdana" w:hAnsi="Verdana"/>
          <w:b/>
          <w:sz w:val="16"/>
          <w:szCs w:val="16"/>
        </w:rPr>
      </w:pPr>
      <w:r>
        <w:rPr>
          <w:rFonts w:ascii="Verdana" w:hAnsi="Verdana"/>
          <w:b/>
          <w:sz w:val="16"/>
          <w:szCs w:val="16"/>
        </w:rPr>
        <w:t>KALI</w:t>
      </w:r>
    </w:p>
    <w:p w:rsidR="00AB1FAC" w:rsidRDefault="007B5EA8" w:rsidP="007B5EA8">
      <w:pPr>
        <w:spacing w:after="0" w:line="240" w:lineRule="auto"/>
        <w:jc w:val="right"/>
        <w:rPr>
          <w:rFonts w:ascii="Verdana" w:hAnsi="Verdana"/>
          <w:b/>
          <w:sz w:val="16"/>
          <w:szCs w:val="16"/>
        </w:rPr>
      </w:pPr>
      <w:r>
        <w:rPr>
          <w:rFonts w:ascii="Verdana" w:hAnsi="Verdana"/>
          <w:b/>
          <w:sz w:val="16"/>
          <w:szCs w:val="16"/>
        </w:rPr>
        <w:t>®©©®</w:t>
      </w:r>
    </w:p>
    <w:p w:rsidR="00AB1FAC" w:rsidRPr="00625BBA" w:rsidRDefault="00AB1FAC" w:rsidP="00625BBA">
      <w:pPr>
        <w:spacing w:after="0" w:line="240" w:lineRule="auto"/>
        <w:jc w:val="center"/>
        <w:rPr>
          <w:rFonts w:ascii="Verdana" w:hAnsi="Verdana"/>
          <w:b/>
          <w:sz w:val="16"/>
          <w:szCs w:val="16"/>
        </w:rPr>
      </w:pPr>
    </w:p>
    <w:tbl>
      <w:tblPr>
        <w:tblStyle w:val="Tablaconcuadrcula"/>
        <w:tblW w:w="10768" w:type="dxa"/>
        <w:tblLook w:val="04A0" w:firstRow="1" w:lastRow="0" w:firstColumn="1" w:lastColumn="0" w:noHBand="0" w:noVBand="1"/>
      </w:tblPr>
      <w:tblGrid>
        <w:gridCol w:w="1661"/>
        <w:gridCol w:w="1662"/>
        <w:gridCol w:w="2909"/>
        <w:gridCol w:w="2127"/>
        <w:gridCol w:w="2409"/>
      </w:tblGrid>
      <w:tr w:rsidR="00625BBA" w:rsidTr="00E1332A">
        <w:tc>
          <w:tcPr>
            <w:tcW w:w="1661" w:type="dxa"/>
          </w:tcPr>
          <w:p w:rsidR="00625BBA" w:rsidRDefault="00E1332A" w:rsidP="00E1332A">
            <w:pPr>
              <w:jc w:val="center"/>
              <w:rPr>
                <w:rFonts w:ascii="Verdana" w:hAnsi="Verdana"/>
                <w:b/>
                <w:sz w:val="16"/>
                <w:szCs w:val="16"/>
              </w:rPr>
            </w:pPr>
            <w:r>
              <w:rPr>
                <w:rFonts w:ascii="Verdana" w:hAnsi="Verdana"/>
                <w:b/>
                <w:sz w:val="16"/>
                <w:szCs w:val="16"/>
              </w:rPr>
              <w:t>VENTA</w:t>
            </w:r>
          </w:p>
        </w:tc>
        <w:tc>
          <w:tcPr>
            <w:tcW w:w="1662" w:type="dxa"/>
          </w:tcPr>
          <w:p w:rsidR="00625BBA" w:rsidRDefault="00E1332A" w:rsidP="00E1332A">
            <w:pPr>
              <w:jc w:val="center"/>
              <w:rPr>
                <w:rFonts w:ascii="Verdana" w:hAnsi="Verdana"/>
                <w:b/>
                <w:sz w:val="16"/>
                <w:szCs w:val="16"/>
              </w:rPr>
            </w:pPr>
            <w:r>
              <w:rPr>
                <w:rFonts w:ascii="Verdana" w:hAnsi="Verdana"/>
                <w:b/>
                <w:sz w:val="16"/>
                <w:szCs w:val="16"/>
              </w:rPr>
              <w:t>RENTA</w:t>
            </w:r>
          </w:p>
        </w:tc>
        <w:tc>
          <w:tcPr>
            <w:tcW w:w="2909" w:type="dxa"/>
          </w:tcPr>
          <w:p w:rsidR="00625BBA" w:rsidRDefault="00E1332A" w:rsidP="00E1332A">
            <w:pPr>
              <w:jc w:val="center"/>
              <w:rPr>
                <w:rFonts w:ascii="Verdana" w:hAnsi="Verdana"/>
                <w:b/>
                <w:sz w:val="16"/>
                <w:szCs w:val="16"/>
              </w:rPr>
            </w:pPr>
            <w:r>
              <w:rPr>
                <w:rFonts w:ascii="Verdana" w:hAnsi="Verdana"/>
                <w:b/>
                <w:sz w:val="16"/>
                <w:szCs w:val="16"/>
              </w:rPr>
              <w:t>PÓLIZA DE ARRENDAMIENTO</w:t>
            </w:r>
          </w:p>
        </w:tc>
        <w:tc>
          <w:tcPr>
            <w:tcW w:w="2127" w:type="dxa"/>
          </w:tcPr>
          <w:p w:rsidR="00625BBA" w:rsidRDefault="00E1332A" w:rsidP="00E1332A">
            <w:pPr>
              <w:jc w:val="center"/>
              <w:rPr>
                <w:rFonts w:ascii="Verdana" w:hAnsi="Verdana"/>
                <w:b/>
                <w:sz w:val="16"/>
                <w:szCs w:val="16"/>
              </w:rPr>
            </w:pPr>
            <w:r>
              <w:rPr>
                <w:rFonts w:ascii="Verdana" w:hAnsi="Verdana"/>
                <w:b/>
                <w:sz w:val="16"/>
                <w:szCs w:val="16"/>
              </w:rPr>
              <w:t>CONTRATOS</w:t>
            </w:r>
          </w:p>
        </w:tc>
        <w:tc>
          <w:tcPr>
            <w:tcW w:w="2409" w:type="dxa"/>
          </w:tcPr>
          <w:p w:rsidR="00625BBA" w:rsidRDefault="00E1332A" w:rsidP="00E1332A">
            <w:pPr>
              <w:jc w:val="center"/>
              <w:rPr>
                <w:rFonts w:ascii="Verdana" w:hAnsi="Verdana"/>
                <w:b/>
                <w:sz w:val="16"/>
                <w:szCs w:val="16"/>
              </w:rPr>
            </w:pPr>
            <w:r>
              <w:rPr>
                <w:rFonts w:ascii="Verdana" w:hAnsi="Verdana"/>
                <w:b/>
                <w:sz w:val="16"/>
                <w:szCs w:val="16"/>
              </w:rPr>
              <w:t>BLOG</w:t>
            </w:r>
          </w:p>
        </w:tc>
      </w:tr>
    </w:tbl>
    <w:p w:rsidR="00AB1FAC" w:rsidRDefault="00AB1FAC" w:rsidP="00E1332A">
      <w:pPr>
        <w:spacing w:after="0" w:line="240" w:lineRule="auto"/>
        <w:jc w:val="center"/>
        <w:rPr>
          <w:rFonts w:ascii="Verdana" w:hAnsi="Verdana"/>
          <w:sz w:val="16"/>
          <w:szCs w:val="16"/>
        </w:rPr>
      </w:pPr>
    </w:p>
    <w:p w:rsidR="00AD7C87" w:rsidRDefault="00625BBA" w:rsidP="00EF2B7C">
      <w:pPr>
        <w:spacing w:after="0" w:line="240" w:lineRule="auto"/>
        <w:jc w:val="both"/>
        <w:rPr>
          <w:rFonts w:ascii="Verdana" w:hAnsi="Verdana"/>
          <w:sz w:val="16"/>
          <w:szCs w:val="16"/>
        </w:rPr>
      </w:pPr>
      <w:r w:rsidRPr="00625BBA">
        <w:rPr>
          <w:rFonts w:ascii="Verdana" w:hAnsi="Verdana"/>
          <w:sz w:val="16"/>
          <w:szCs w:val="16"/>
        </w:rPr>
        <w:t xml:space="preserve">En Kali nos preocupamos por </w:t>
      </w:r>
      <w:r w:rsidR="00AB1FAC">
        <w:rPr>
          <w:rFonts w:ascii="Verdana" w:hAnsi="Verdana"/>
          <w:sz w:val="16"/>
          <w:szCs w:val="16"/>
        </w:rPr>
        <w:t>la seguridad jurídica que quiénes pretender vender, rentar o comprar inmuebles, por lo que te acompañamos en todo en proceso, desde la investigación hasta la escrituración, pasando por la redacción de contratos especializados en materia inmobiliaria, también encontraras nuestro servicio Premium de protección patrimonial, mejor conocido como póliza de arrendamiento, con el cual estarás tranquilo de que recibirás el pago de tus rentas a tiempo, sin necesidad de intervención de abogados externos, con lo cual obtendrás un ahorro sustancial en caso de controversia judicial.</w:t>
      </w:r>
    </w:p>
    <w:p w:rsidR="00AD7C87" w:rsidRDefault="00AD7C87" w:rsidP="00EF2B7C">
      <w:pPr>
        <w:spacing w:after="0" w:line="240" w:lineRule="auto"/>
        <w:jc w:val="both"/>
        <w:rPr>
          <w:rFonts w:ascii="Verdana" w:hAnsi="Verdana"/>
          <w:sz w:val="16"/>
          <w:szCs w:val="16"/>
        </w:rPr>
      </w:pPr>
    </w:p>
    <w:p w:rsidR="00AD7C87" w:rsidRDefault="00AD7C87" w:rsidP="00EF2B7C">
      <w:pPr>
        <w:spacing w:after="0" w:line="240" w:lineRule="auto"/>
        <w:jc w:val="both"/>
        <w:rPr>
          <w:rFonts w:ascii="Verdana" w:hAnsi="Verdana"/>
          <w:sz w:val="16"/>
          <w:szCs w:val="16"/>
        </w:rPr>
      </w:pPr>
      <w:r>
        <w:rPr>
          <w:rFonts w:ascii="Verdana" w:hAnsi="Verdana"/>
          <w:noProof/>
          <w:sz w:val="16"/>
          <w:szCs w:val="16"/>
          <w:lang w:eastAsia="es-MX"/>
        </w:rPr>
        <w:drawing>
          <wp:inline distT="0" distB="0" distL="0" distR="0" wp14:anchorId="3E803099" wp14:editId="56D545BB">
            <wp:extent cx="1667022" cy="9344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3020" cy="960200"/>
                    </a:xfrm>
                    <a:prstGeom prst="rect">
                      <a:avLst/>
                    </a:prstGeom>
                    <a:noFill/>
                  </pic:spPr>
                </pic:pic>
              </a:graphicData>
            </a:graphic>
          </wp:inline>
        </w:drawing>
      </w:r>
      <w:r>
        <w:rPr>
          <w:rFonts w:ascii="Verdana" w:hAnsi="Verdana"/>
          <w:noProof/>
          <w:sz w:val="16"/>
          <w:szCs w:val="16"/>
          <w:lang w:eastAsia="es-MX"/>
        </w:rPr>
        <w:drawing>
          <wp:inline distT="0" distB="0" distL="0" distR="0" wp14:anchorId="6A37CBF2" wp14:editId="79980297">
            <wp:extent cx="1657106" cy="928859"/>
            <wp:effectExtent l="0" t="0" r="63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714" cy="986935"/>
                    </a:xfrm>
                    <a:prstGeom prst="rect">
                      <a:avLst/>
                    </a:prstGeom>
                    <a:noFill/>
                  </pic:spPr>
                </pic:pic>
              </a:graphicData>
            </a:graphic>
          </wp:inline>
        </w:drawing>
      </w:r>
      <w:r>
        <w:rPr>
          <w:rFonts w:ascii="Verdana" w:hAnsi="Verdana"/>
          <w:noProof/>
          <w:sz w:val="16"/>
          <w:szCs w:val="16"/>
          <w:lang w:eastAsia="es-MX"/>
        </w:rPr>
        <w:drawing>
          <wp:inline distT="0" distB="0" distL="0" distR="0" wp14:anchorId="57A84879" wp14:editId="6DF14044">
            <wp:extent cx="1657805" cy="929249"/>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9560" cy="963864"/>
                    </a:xfrm>
                    <a:prstGeom prst="rect">
                      <a:avLst/>
                    </a:prstGeom>
                    <a:noFill/>
                  </pic:spPr>
                </pic:pic>
              </a:graphicData>
            </a:graphic>
          </wp:inline>
        </w:drawing>
      </w:r>
      <w:r>
        <w:rPr>
          <w:rFonts w:ascii="Verdana" w:hAnsi="Verdana"/>
          <w:noProof/>
          <w:sz w:val="16"/>
          <w:szCs w:val="16"/>
          <w:lang w:eastAsia="es-MX"/>
        </w:rPr>
        <w:drawing>
          <wp:inline distT="0" distB="0" distL="0" distR="0" wp14:anchorId="5B3B69A3" wp14:editId="115072A7">
            <wp:extent cx="1655971" cy="928224"/>
            <wp:effectExtent l="0" t="0" r="190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7102" cy="951279"/>
                    </a:xfrm>
                    <a:prstGeom prst="rect">
                      <a:avLst/>
                    </a:prstGeom>
                    <a:noFill/>
                  </pic:spPr>
                </pic:pic>
              </a:graphicData>
            </a:graphic>
          </wp:inline>
        </w:drawing>
      </w:r>
    </w:p>
    <w:p w:rsidR="00AD7C87" w:rsidRDefault="00AD7C87" w:rsidP="00E1332A">
      <w:pPr>
        <w:spacing w:after="0" w:line="240" w:lineRule="auto"/>
        <w:jc w:val="center"/>
        <w:rPr>
          <w:rFonts w:ascii="Verdana" w:hAnsi="Verdana"/>
          <w:sz w:val="16"/>
          <w:szCs w:val="16"/>
        </w:rPr>
      </w:pPr>
    </w:p>
    <w:p w:rsidR="00AD7C87" w:rsidRDefault="00E1332A" w:rsidP="00E1332A">
      <w:pPr>
        <w:spacing w:after="0" w:line="240" w:lineRule="auto"/>
        <w:jc w:val="both"/>
        <w:rPr>
          <w:rFonts w:ascii="Verdana" w:hAnsi="Verdana"/>
          <w:sz w:val="16"/>
          <w:szCs w:val="16"/>
        </w:rPr>
      </w:pPr>
      <w:r>
        <w:rPr>
          <w:rFonts w:ascii="Verdana" w:hAnsi="Verdana"/>
          <w:sz w:val="16"/>
          <w:szCs w:val="16"/>
        </w:rPr>
        <w:t xml:space="preserve">               </w:t>
      </w:r>
      <w:r w:rsidR="00AD7C87">
        <w:rPr>
          <w:rFonts w:ascii="Verdana" w:hAnsi="Verdana"/>
          <w:sz w:val="16"/>
          <w:szCs w:val="16"/>
        </w:rPr>
        <w:t xml:space="preserve">Venta      </w:t>
      </w:r>
      <w:r>
        <w:rPr>
          <w:rFonts w:ascii="Verdana" w:hAnsi="Verdana"/>
          <w:sz w:val="16"/>
          <w:szCs w:val="16"/>
        </w:rPr>
        <w:t xml:space="preserve"> </w:t>
      </w:r>
      <w:r w:rsidR="00AD7C87">
        <w:rPr>
          <w:rFonts w:ascii="Verdana" w:hAnsi="Verdana"/>
          <w:sz w:val="16"/>
          <w:szCs w:val="16"/>
        </w:rPr>
        <w:t xml:space="preserve">                    </w:t>
      </w:r>
      <w:r>
        <w:rPr>
          <w:rFonts w:ascii="Verdana" w:hAnsi="Verdana"/>
          <w:sz w:val="16"/>
          <w:szCs w:val="16"/>
        </w:rPr>
        <w:t xml:space="preserve">          </w:t>
      </w:r>
      <w:r w:rsidR="00AD7C87">
        <w:rPr>
          <w:rFonts w:ascii="Verdana" w:hAnsi="Verdana"/>
          <w:sz w:val="16"/>
          <w:szCs w:val="16"/>
        </w:rPr>
        <w:t xml:space="preserve">Renta                   </w:t>
      </w:r>
      <w:r w:rsidR="00F97D9B">
        <w:rPr>
          <w:rFonts w:ascii="Verdana" w:hAnsi="Verdana"/>
          <w:sz w:val="16"/>
          <w:szCs w:val="16"/>
        </w:rPr>
        <w:t xml:space="preserve"> </w:t>
      </w:r>
      <w:r>
        <w:rPr>
          <w:rFonts w:ascii="Verdana" w:hAnsi="Verdana"/>
          <w:sz w:val="16"/>
          <w:szCs w:val="16"/>
        </w:rPr>
        <w:t xml:space="preserve">       </w:t>
      </w:r>
      <w:r w:rsidR="00AD7C87">
        <w:rPr>
          <w:rFonts w:ascii="Verdana" w:hAnsi="Verdana"/>
          <w:sz w:val="16"/>
          <w:szCs w:val="16"/>
        </w:rPr>
        <w:t xml:space="preserve">Póliza de Arrendamiento     </w:t>
      </w:r>
      <w:r>
        <w:rPr>
          <w:rFonts w:ascii="Verdana" w:hAnsi="Verdana"/>
          <w:sz w:val="16"/>
          <w:szCs w:val="16"/>
        </w:rPr>
        <w:t xml:space="preserve">               </w:t>
      </w:r>
      <w:r w:rsidR="00AD7C87">
        <w:rPr>
          <w:rFonts w:ascii="Verdana" w:hAnsi="Verdana"/>
          <w:sz w:val="16"/>
          <w:szCs w:val="16"/>
        </w:rPr>
        <w:t xml:space="preserve"> Contratos</w:t>
      </w:r>
    </w:p>
    <w:p w:rsidR="00E1332A" w:rsidRDefault="00E1332A" w:rsidP="00EF2B7C">
      <w:pPr>
        <w:spacing w:after="0" w:line="240" w:lineRule="auto"/>
        <w:jc w:val="both"/>
        <w:rPr>
          <w:rFonts w:ascii="Verdana" w:hAnsi="Verdana"/>
          <w:sz w:val="16"/>
          <w:szCs w:val="16"/>
        </w:rPr>
      </w:pPr>
    </w:p>
    <w:p w:rsidR="003000BD" w:rsidRDefault="00AB1FAC" w:rsidP="00EF2B7C">
      <w:pPr>
        <w:spacing w:after="0" w:line="240" w:lineRule="auto"/>
        <w:jc w:val="both"/>
        <w:rPr>
          <w:rFonts w:ascii="Verdana" w:hAnsi="Verdana"/>
          <w:sz w:val="16"/>
          <w:szCs w:val="16"/>
        </w:rPr>
      </w:pPr>
      <w:r>
        <w:rPr>
          <w:rFonts w:ascii="Verdana" w:hAnsi="Verdana"/>
          <w:sz w:val="16"/>
          <w:szCs w:val="16"/>
        </w:rPr>
        <w:t>Síguenos en nuestras redes sociales para estar actualizado de nuestras promociones</w:t>
      </w:r>
      <w:r w:rsidR="007B5EA8">
        <w:rPr>
          <w:rFonts w:ascii="Verdana" w:hAnsi="Verdana"/>
          <w:sz w:val="16"/>
          <w:szCs w:val="16"/>
        </w:rPr>
        <w:t>.</w:t>
      </w:r>
    </w:p>
    <w:p w:rsidR="003000BD" w:rsidRDefault="003000BD" w:rsidP="00EF2B7C">
      <w:pPr>
        <w:spacing w:after="0" w:line="240" w:lineRule="auto"/>
        <w:jc w:val="both"/>
        <w:rPr>
          <w:rFonts w:ascii="Verdana" w:hAnsi="Verdana"/>
          <w:sz w:val="16"/>
          <w:szCs w:val="16"/>
        </w:rPr>
      </w:pPr>
    </w:p>
    <w:tbl>
      <w:tblPr>
        <w:tblStyle w:val="Tablaconcuadrcula"/>
        <w:tblW w:w="0" w:type="auto"/>
        <w:tblLook w:val="04A0" w:firstRow="1" w:lastRow="0" w:firstColumn="1" w:lastColumn="0" w:noHBand="0" w:noVBand="1"/>
      </w:tblPr>
      <w:tblGrid>
        <w:gridCol w:w="3114"/>
        <w:gridCol w:w="1202"/>
        <w:gridCol w:w="2158"/>
        <w:gridCol w:w="2158"/>
        <w:gridCol w:w="2158"/>
      </w:tblGrid>
      <w:tr w:rsidR="003000BD" w:rsidTr="00B23E81">
        <w:trPr>
          <w:trHeight w:val="718"/>
        </w:trPr>
        <w:tc>
          <w:tcPr>
            <w:tcW w:w="3114" w:type="dxa"/>
          </w:tcPr>
          <w:p w:rsidR="003000BD" w:rsidRPr="003000BD" w:rsidRDefault="003000BD" w:rsidP="003000BD">
            <w:pPr>
              <w:jc w:val="both"/>
              <w:rPr>
                <w:rFonts w:ascii="Verdana" w:hAnsi="Verdana"/>
                <w:sz w:val="16"/>
                <w:szCs w:val="16"/>
              </w:rPr>
            </w:pPr>
            <w:r w:rsidRPr="003000BD">
              <w:rPr>
                <w:rFonts w:ascii="Verdana" w:hAnsi="Verdana"/>
                <w:sz w:val="16"/>
                <w:szCs w:val="16"/>
              </w:rPr>
              <w:t>Reforma 877, Guadalajara, Jalisco.</w:t>
            </w:r>
          </w:p>
          <w:p w:rsidR="003000BD" w:rsidRPr="003000BD" w:rsidRDefault="003000BD" w:rsidP="003000BD">
            <w:pPr>
              <w:jc w:val="both"/>
              <w:rPr>
                <w:rFonts w:ascii="Verdana" w:hAnsi="Verdana"/>
                <w:sz w:val="16"/>
                <w:szCs w:val="16"/>
              </w:rPr>
            </w:pPr>
            <w:r w:rsidRPr="003000BD">
              <w:rPr>
                <w:rFonts w:ascii="Verdana" w:hAnsi="Verdana"/>
                <w:sz w:val="16"/>
                <w:szCs w:val="16"/>
              </w:rPr>
              <w:t>Tel: 331 420 3098</w:t>
            </w:r>
          </w:p>
          <w:p w:rsidR="003000BD" w:rsidRPr="003000BD" w:rsidRDefault="003000BD" w:rsidP="003000BD">
            <w:pPr>
              <w:jc w:val="both"/>
              <w:rPr>
                <w:rFonts w:ascii="Verdana" w:hAnsi="Verdana"/>
                <w:sz w:val="16"/>
                <w:szCs w:val="16"/>
              </w:rPr>
            </w:pPr>
            <w:r w:rsidRPr="003000BD">
              <w:rPr>
                <w:rFonts w:ascii="Verdana" w:hAnsi="Verdana"/>
                <w:sz w:val="16"/>
                <w:szCs w:val="16"/>
              </w:rPr>
              <w:t>Email: Contacto@kali.com</w:t>
            </w:r>
          </w:p>
          <w:p w:rsidR="003000BD" w:rsidRDefault="003000BD" w:rsidP="00EF2B7C">
            <w:pPr>
              <w:jc w:val="both"/>
              <w:rPr>
                <w:rFonts w:ascii="Verdana" w:hAnsi="Verdana"/>
                <w:sz w:val="16"/>
                <w:szCs w:val="16"/>
              </w:rPr>
            </w:pPr>
          </w:p>
        </w:tc>
        <w:tc>
          <w:tcPr>
            <w:tcW w:w="1202" w:type="dxa"/>
          </w:tcPr>
          <w:p w:rsidR="003000BD" w:rsidRDefault="003000BD" w:rsidP="00EF2B7C">
            <w:pPr>
              <w:jc w:val="both"/>
              <w:rPr>
                <w:rFonts w:ascii="Verdana" w:hAnsi="Verdana"/>
                <w:sz w:val="16"/>
                <w:szCs w:val="16"/>
              </w:rPr>
            </w:pPr>
            <w:r w:rsidRPr="003000BD">
              <w:rPr>
                <w:rFonts w:ascii="Verdana" w:hAnsi="Verdana"/>
                <w:sz w:val="16"/>
                <w:szCs w:val="16"/>
              </w:rPr>
              <w:t>Ubicación</w:t>
            </w:r>
          </w:p>
        </w:tc>
        <w:tc>
          <w:tcPr>
            <w:tcW w:w="2158" w:type="dxa"/>
          </w:tcPr>
          <w:p w:rsidR="003000BD" w:rsidRDefault="003000BD" w:rsidP="00EF2B7C">
            <w:pPr>
              <w:jc w:val="both"/>
              <w:rPr>
                <w:rFonts w:ascii="Verdana" w:hAnsi="Verdana"/>
                <w:sz w:val="16"/>
                <w:szCs w:val="16"/>
              </w:rPr>
            </w:pPr>
            <w:r w:rsidRPr="003000BD">
              <w:rPr>
                <w:rFonts w:ascii="Verdana" w:hAnsi="Verdana"/>
                <w:sz w:val="16"/>
                <w:szCs w:val="16"/>
              </w:rPr>
              <w:t>Redes Sociales</w:t>
            </w:r>
          </w:p>
        </w:tc>
        <w:tc>
          <w:tcPr>
            <w:tcW w:w="2158" w:type="dxa"/>
          </w:tcPr>
          <w:p w:rsidR="003000BD" w:rsidRDefault="003000BD" w:rsidP="00EF2B7C">
            <w:pPr>
              <w:jc w:val="both"/>
              <w:rPr>
                <w:rFonts w:ascii="Verdana" w:hAnsi="Verdana"/>
                <w:sz w:val="16"/>
                <w:szCs w:val="16"/>
              </w:rPr>
            </w:pPr>
            <w:r>
              <w:rPr>
                <w:rFonts w:ascii="Verdana" w:hAnsi="Verdana"/>
                <w:sz w:val="16"/>
                <w:szCs w:val="16"/>
              </w:rPr>
              <w:t>Temimos y condiciones</w:t>
            </w:r>
          </w:p>
          <w:p w:rsidR="003000BD" w:rsidRDefault="003000BD" w:rsidP="00EF2B7C">
            <w:pPr>
              <w:jc w:val="both"/>
              <w:rPr>
                <w:rFonts w:ascii="Verdana" w:hAnsi="Verdana"/>
                <w:sz w:val="16"/>
                <w:szCs w:val="16"/>
              </w:rPr>
            </w:pPr>
            <w:r>
              <w:rPr>
                <w:rFonts w:ascii="Verdana" w:hAnsi="Verdana"/>
                <w:sz w:val="16"/>
                <w:szCs w:val="16"/>
              </w:rPr>
              <w:t>Aviso de privacidad</w:t>
            </w:r>
          </w:p>
        </w:tc>
        <w:tc>
          <w:tcPr>
            <w:tcW w:w="2158" w:type="dxa"/>
          </w:tcPr>
          <w:p w:rsidR="003000BD" w:rsidRPr="003000BD" w:rsidRDefault="003000BD" w:rsidP="003000BD">
            <w:pPr>
              <w:jc w:val="both"/>
              <w:rPr>
                <w:rFonts w:ascii="Verdana" w:hAnsi="Verdana"/>
                <w:sz w:val="16"/>
                <w:szCs w:val="16"/>
              </w:rPr>
            </w:pPr>
            <w:r w:rsidRPr="003000BD">
              <w:rPr>
                <w:rFonts w:ascii="Verdana" w:hAnsi="Verdana"/>
                <w:sz w:val="16"/>
                <w:szCs w:val="16"/>
              </w:rPr>
              <w:t>Blog</w:t>
            </w:r>
          </w:p>
          <w:p w:rsidR="003000BD" w:rsidRPr="003000BD" w:rsidRDefault="003000BD" w:rsidP="003000BD">
            <w:pPr>
              <w:jc w:val="both"/>
              <w:rPr>
                <w:rFonts w:ascii="Verdana" w:hAnsi="Verdana"/>
                <w:sz w:val="16"/>
                <w:szCs w:val="16"/>
              </w:rPr>
            </w:pPr>
            <w:r w:rsidRPr="003000BD">
              <w:rPr>
                <w:rFonts w:ascii="Verdana" w:hAnsi="Verdana"/>
                <w:sz w:val="16"/>
                <w:szCs w:val="16"/>
              </w:rPr>
              <w:t>1.-</w:t>
            </w:r>
          </w:p>
          <w:p w:rsidR="003000BD" w:rsidRPr="003000BD" w:rsidRDefault="003000BD" w:rsidP="003000BD">
            <w:pPr>
              <w:jc w:val="both"/>
              <w:rPr>
                <w:rFonts w:ascii="Verdana" w:hAnsi="Verdana"/>
                <w:sz w:val="16"/>
                <w:szCs w:val="16"/>
              </w:rPr>
            </w:pPr>
            <w:r w:rsidRPr="003000BD">
              <w:rPr>
                <w:rFonts w:ascii="Verdana" w:hAnsi="Verdana"/>
                <w:sz w:val="16"/>
                <w:szCs w:val="16"/>
              </w:rPr>
              <w:t>2.-</w:t>
            </w:r>
          </w:p>
          <w:p w:rsidR="003000BD" w:rsidRPr="003000BD" w:rsidRDefault="003000BD" w:rsidP="003000BD">
            <w:pPr>
              <w:jc w:val="both"/>
              <w:rPr>
                <w:rFonts w:ascii="Verdana" w:hAnsi="Verdana"/>
                <w:sz w:val="16"/>
                <w:szCs w:val="16"/>
              </w:rPr>
            </w:pPr>
            <w:r w:rsidRPr="003000BD">
              <w:rPr>
                <w:rFonts w:ascii="Verdana" w:hAnsi="Verdana"/>
                <w:sz w:val="16"/>
                <w:szCs w:val="16"/>
              </w:rPr>
              <w:t>3.-</w:t>
            </w:r>
          </w:p>
          <w:p w:rsidR="003000BD" w:rsidRDefault="003000BD" w:rsidP="00EF2B7C">
            <w:pPr>
              <w:jc w:val="both"/>
              <w:rPr>
                <w:rFonts w:ascii="Verdana" w:hAnsi="Verdana"/>
                <w:sz w:val="16"/>
                <w:szCs w:val="16"/>
              </w:rPr>
            </w:pPr>
          </w:p>
        </w:tc>
      </w:tr>
    </w:tbl>
    <w:p w:rsidR="003000BD" w:rsidRDefault="003000BD" w:rsidP="00EF2B7C">
      <w:pPr>
        <w:spacing w:after="0" w:line="240" w:lineRule="auto"/>
        <w:jc w:val="both"/>
        <w:rPr>
          <w:rFonts w:ascii="Verdana" w:hAnsi="Verdana"/>
          <w:sz w:val="16"/>
          <w:szCs w:val="16"/>
        </w:rPr>
      </w:pPr>
    </w:p>
    <w:p w:rsidR="003000BD" w:rsidRDefault="003000BD"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bookmarkStart w:id="0" w:name="_GoBack"/>
      <w:bookmarkEnd w:id="0"/>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C76302" w:rsidRDefault="00C76302" w:rsidP="00EF2B7C">
      <w:pPr>
        <w:spacing w:after="0" w:line="240" w:lineRule="auto"/>
        <w:jc w:val="both"/>
        <w:rPr>
          <w:rFonts w:ascii="Verdana" w:hAnsi="Verdana"/>
          <w:sz w:val="16"/>
          <w:szCs w:val="16"/>
        </w:rPr>
      </w:pPr>
    </w:p>
    <w:p w:rsidR="00AB1FAC" w:rsidRDefault="00C76302" w:rsidP="00EF2B7C">
      <w:pPr>
        <w:spacing w:after="0" w:line="240" w:lineRule="auto"/>
        <w:jc w:val="both"/>
        <w:rPr>
          <w:rFonts w:ascii="Verdana" w:hAnsi="Verdana"/>
          <w:b/>
          <w:sz w:val="16"/>
          <w:szCs w:val="16"/>
        </w:rPr>
      </w:pPr>
      <w:r>
        <w:rPr>
          <w:rFonts w:ascii="Verdana" w:hAnsi="Verdana"/>
          <w:noProof/>
          <w:sz w:val="16"/>
          <w:szCs w:val="16"/>
          <w:lang w:eastAsia="es-MX"/>
        </w:rPr>
        <w:lastRenderedPageBreak/>
        <w:drawing>
          <wp:anchor distT="0" distB="0" distL="114300" distR="114300" simplePos="0" relativeHeight="251660288" behindDoc="1" locked="0" layoutInCell="1" allowOverlap="1" wp14:anchorId="1435D911" wp14:editId="70D51DA4">
            <wp:simplePos x="0" y="0"/>
            <wp:positionH relativeFrom="column">
              <wp:posOffset>-92046</wp:posOffset>
            </wp:positionH>
            <wp:positionV relativeFrom="page">
              <wp:posOffset>599056</wp:posOffset>
            </wp:positionV>
            <wp:extent cx="1913890" cy="10731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aluo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3890" cy="1073150"/>
                    </a:xfrm>
                    <a:prstGeom prst="rect">
                      <a:avLst/>
                    </a:prstGeom>
                  </pic:spPr>
                </pic:pic>
              </a:graphicData>
            </a:graphic>
          </wp:anchor>
        </w:drawing>
      </w:r>
      <w:r w:rsidR="00AD7C87" w:rsidRPr="007B5EA8">
        <w:rPr>
          <w:rFonts w:ascii="Verdana" w:hAnsi="Verdana"/>
          <w:b/>
          <w:sz w:val="16"/>
          <w:szCs w:val="16"/>
        </w:rPr>
        <w:t>VENTA</w:t>
      </w:r>
      <w:r w:rsidR="00AD7C87">
        <w:rPr>
          <w:rFonts w:ascii="Verdana" w:hAnsi="Verdana"/>
          <w:b/>
          <w:sz w:val="16"/>
          <w:szCs w:val="16"/>
        </w:rPr>
        <w:t>:</w:t>
      </w:r>
    </w:p>
    <w:p w:rsidR="007B5EA8" w:rsidRDefault="003D7B72" w:rsidP="003D7B72">
      <w:pPr>
        <w:spacing w:after="0" w:line="240" w:lineRule="auto"/>
        <w:rPr>
          <w:rFonts w:ascii="Verdana" w:hAnsi="Verdana"/>
          <w:sz w:val="16"/>
          <w:szCs w:val="16"/>
        </w:rPr>
      </w:pPr>
      <w:r>
        <w:rPr>
          <w:rFonts w:ascii="Verdana" w:hAnsi="Verdana"/>
          <w:b/>
          <w:sz w:val="16"/>
          <w:szCs w:val="16"/>
        </w:rPr>
        <w:t xml:space="preserve">                                                        </w:t>
      </w:r>
      <w:r w:rsidR="007B5EA8" w:rsidRPr="007B5EA8">
        <w:rPr>
          <w:rFonts w:ascii="Verdana" w:hAnsi="Verdana"/>
          <w:sz w:val="16"/>
          <w:szCs w:val="16"/>
        </w:rPr>
        <w:t>Dirección:</w:t>
      </w:r>
      <w:r w:rsidR="007B5EA8">
        <w:rPr>
          <w:rFonts w:ascii="Verdana" w:hAnsi="Verdana"/>
          <w:sz w:val="16"/>
          <w:szCs w:val="16"/>
        </w:rPr>
        <w:t xml:space="preserve"> Juan Alvares 1016, Colonia Artesanos, Guadalajara, Jalisco.</w:t>
      </w:r>
    </w:p>
    <w:p w:rsidR="007B5EA8" w:rsidRDefault="007B5EA8" w:rsidP="003D7B72">
      <w:pPr>
        <w:spacing w:after="0" w:line="240" w:lineRule="auto"/>
        <w:rPr>
          <w:rFonts w:ascii="Verdana" w:hAnsi="Verdana"/>
          <w:sz w:val="16"/>
          <w:szCs w:val="16"/>
        </w:rPr>
      </w:pPr>
      <w:r>
        <w:rPr>
          <w:rFonts w:ascii="Verdana" w:hAnsi="Verdana"/>
          <w:sz w:val="16"/>
          <w:szCs w:val="16"/>
        </w:rPr>
        <w:t xml:space="preserve">    </w:t>
      </w:r>
      <w:r w:rsidR="003D7B72">
        <w:rPr>
          <w:rFonts w:ascii="Verdana" w:hAnsi="Verdana"/>
          <w:sz w:val="16"/>
          <w:szCs w:val="16"/>
        </w:rPr>
        <w:t xml:space="preserve">                                                   </w:t>
      </w:r>
      <w:r>
        <w:rPr>
          <w:rFonts w:ascii="Verdana" w:hAnsi="Verdana"/>
          <w:sz w:val="16"/>
          <w:szCs w:val="16"/>
        </w:rPr>
        <w:t>Recamaras:</w:t>
      </w:r>
      <w:r w:rsidR="003D7B72">
        <w:rPr>
          <w:rFonts w:ascii="Verdana" w:hAnsi="Verdana"/>
          <w:sz w:val="16"/>
          <w:szCs w:val="16"/>
        </w:rPr>
        <w:t>5.</w:t>
      </w:r>
    </w:p>
    <w:p w:rsidR="007B5EA8" w:rsidRDefault="003D7B72" w:rsidP="003D7B72">
      <w:pPr>
        <w:spacing w:after="0" w:line="240" w:lineRule="auto"/>
        <w:rPr>
          <w:rFonts w:ascii="Verdana" w:hAnsi="Verdana"/>
          <w:sz w:val="16"/>
          <w:szCs w:val="16"/>
        </w:rPr>
      </w:pPr>
      <w:r>
        <w:rPr>
          <w:rFonts w:ascii="Verdana" w:hAnsi="Verdana"/>
          <w:sz w:val="16"/>
          <w:szCs w:val="16"/>
        </w:rPr>
        <w:t xml:space="preserve">                                                       </w:t>
      </w:r>
      <w:r w:rsidR="007B5EA8">
        <w:rPr>
          <w:rFonts w:ascii="Verdana" w:hAnsi="Verdana"/>
          <w:sz w:val="16"/>
          <w:szCs w:val="16"/>
        </w:rPr>
        <w:t xml:space="preserve">Baños: </w:t>
      </w:r>
      <w:r w:rsidR="00AD7C87">
        <w:rPr>
          <w:rFonts w:ascii="Verdana" w:hAnsi="Verdana"/>
          <w:sz w:val="16"/>
          <w:szCs w:val="16"/>
        </w:rPr>
        <w:t>3.</w:t>
      </w:r>
    </w:p>
    <w:p w:rsidR="007B5EA8" w:rsidRDefault="003D7B72" w:rsidP="003D7B72">
      <w:pPr>
        <w:spacing w:after="0" w:line="240" w:lineRule="auto"/>
        <w:rPr>
          <w:rFonts w:ascii="Verdana" w:hAnsi="Verdana"/>
          <w:sz w:val="16"/>
          <w:szCs w:val="16"/>
        </w:rPr>
      </w:pPr>
      <w:r>
        <w:rPr>
          <w:rFonts w:ascii="Verdana" w:hAnsi="Verdana"/>
          <w:sz w:val="16"/>
          <w:szCs w:val="16"/>
        </w:rPr>
        <w:t xml:space="preserve">                                                       </w:t>
      </w:r>
      <w:r w:rsidR="00AD7C87">
        <w:rPr>
          <w:rFonts w:ascii="Verdana" w:hAnsi="Verdana"/>
          <w:sz w:val="16"/>
          <w:szCs w:val="16"/>
        </w:rPr>
        <w:t>Jardín: Si</w:t>
      </w:r>
      <w:r>
        <w:rPr>
          <w:rFonts w:ascii="Verdana" w:hAnsi="Verdana"/>
          <w:sz w:val="16"/>
          <w:szCs w:val="16"/>
        </w:rPr>
        <w:t>.</w:t>
      </w:r>
    </w:p>
    <w:p w:rsidR="003D7B72" w:rsidRDefault="003D7B72" w:rsidP="003D7B72">
      <w:pPr>
        <w:spacing w:after="0" w:line="240" w:lineRule="auto"/>
        <w:rPr>
          <w:rFonts w:ascii="Verdana" w:hAnsi="Verdana"/>
          <w:sz w:val="16"/>
          <w:szCs w:val="16"/>
        </w:rPr>
      </w:pPr>
      <w:r>
        <w:rPr>
          <w:rFonts w:ascii="Verdana" w:hAnsi="Verdana"/>
          <w:sz w:val="16"/>
          <w:szCs w:val="16"/>
        </w:rPr>
        <w:t xml:space="preserve">                                                       </w:t>
      </w:r>
      <w:r w:rsidR="007B5EA8">
        <w:rPr>
          <w:rFonts w:ascii="Verdana" w:hAnsi="Verdana"/>
          <w:sz w:val="16"/>
          <w:szCs w:val="16"/>
        </w:rPr>
        <w:t xml:space="preserve">Cochera: </w:t>
      </w:r>
      <w:r w:rsidR="00AD7C87">
        <w:rPr>
          <w:rFonts w:ascii="Verdana" w:hAnsi="Verdana"/>
          <w:sz w:val="16"/>
          <w:szCs w:val="16"/>
        </w:rPr>
        <w:t>Si</w:t>
      </w:r>
      <w:r>
        <w:rPr>
          <w:rFonts w:ascii="Verdana" w:hAnsi="Verdana"/>
          <w:sz w:val="16"/>
          <w:szCs w:val="16"/>
        </w:rPr>
        <w:t>.</w:t>
      </w:r>
    </w:p>
    <w:p w:rsidR="007B5EA8" w:rsidRDefault="003D7B72" w:rsidP="003D7B72">
      <w:pPr>
        <w:spacing w:after="0" w:line="240" w:lineRule="auto"/>
        <w:rPr>
          <w:rFonts w:ascii="Verdana" w:hAnsi="Verdana"/>
          <w:sz w:val="16"/>
          <w:szCs w:val="16"/>
        </w:rPr>
      </w:pPr>
      <w:r>
        <w:rPr>
          <w:rFonts w:ascii="Verdana" w:hAnsi="Verdana"/>
          <w:sz w:val="16"/>
          <w:szCs w:val="16"/>
        </w:rPr>
        <w:t xml:space="preserve">                                                       </w:t>
      </w:r>
      <w:r w:rsidR="00AD7C87">
        <w:rPr>
          <w:rFonts w:ascii="Verdana" w:hAnsi="Verdana"/>
          <w:sz w:val="16"/>
          <w:szCs w:val="16"/>
        </w:rPr>
        <w:t>Precio: $ 1,600,000.00</w:t>
      </w:r>
      <w:r>
        <w:rPr>
          <w:rFonts w:ascii="Verdana" w:hAnsi="Verdana"/>
          <w:sz w:val="16"/>
          <w:szCs w:val="16"/>
        </w:rPr>
        <w:t>.</w:t>
      </w:r>
    </w:p>
    <w:p w:rsidR="00AD7C87" w:rsidRDefault="003D7B72" w:rsidP="003D7B72">
      <w:pPr>
        <w:spacing w:after="0" w:line="240" w:lineRule="auto"/>
        <w:rPr>
          <w:rFonts w:ascii="Verdana" w:hAnsi="Verdana"/>
          <w:sz w:val="16"/>
          <w:szCs w:val="16"/>
        </w:rPr>
      </w:pPr>
      <w:r>
        <w:rPr>
          <w:rFonts w:ascii="Verdana" w:hAnsi="Verdana"/>
          <w:sz w:val="16"/>
          <w:szCs w:val="16"/>
        </w:rPr>
        <w:t xml:space="preserve">                                                       </w:t>
      </w:r>
      <w:r w:rsidR="007B5EA8">
        <w:rPr>
          <w:rFonts w:ascii="Verdana" w:hAnsi="Verdana"/>
          <w:sz w:val="16"/>
          <w:szCs w:val="16"/>
        </w:rPr>
        <w:t xml:space="preserve">Crédito: </w:t>
      </w:r>
      <w:r>
        <w:rPr>
          <w:rFonts w:ascii="Verdana" w:hAnsi="Verdana"/>
          <w:sz w:val="16"/>
          <w:szCs w:val="16"/>
        </w:rPr>
        <w:t>Si.</w:t>
      </w:r>
    </w:p>
    <w:p w:rsidR="007B5EA8" w:rsidRDefault="00E1332A" w:rsidP="003D7B72">
      <w:pPr>
        <w:tabs>
          <w:tab w:val="left" w:pos="698"/>
          <w:tab w:val="right" w:pos="10800"/>
        </w:tabs>
        <w:spacing w:after="0" w:line="240" w:lineRule="auto"/>
        <w:rPr>
          <w:rFonts w:ascii="Verdana" w:hAnsi="Verdana"/>
          <w:sz w:val="16"/>
          <w:szCs w:val="16"/>
        </w:rPr>
      </w:pPr>
      <w:r>
        <w:rPr>
          <w:rFonts w:ascii="Verdana" w:hAnsi="Verdana"/>
          <w:sz w:val="16"/>
          <w:szCs w:val="16"/>
        </w:rPr>
        <w:tab/>
      </w:r>
      <w:r w:rsidR="003D7B72">
        <w:rPr>
          <w:rFonts w:ascii="Verdana" w:hAnsi="Verdana"/>
          <w:sz w:val="16"/>
          <w:szCs w:val="16"/>
        </w:rPr>
        <w:t xml:space="preserve">                                           </w:t>
      </w:r>
      <w:r w:rsidR="00AD7C87">
        <w:rPr>
          <w:rFonts w:ascii="Verdana" w:hAnsi="Verdana"/>
          <w:sz w:val="16"/>
          <w:szCs w:val="16"/>
        </w:rPr>
        <w:t>Contacto: Fernando Silva</w:t>
      </w:r>
      <w:r w:rsidR="003D7B72">
        <w:rPr>
          <w:rFonts w:ascii="Verdana" w:hAnsi="Verdana"/>
          <w:sz w:val="16"/>
          <w:szCs w:val="16"/>
        </w:rPr>
        <w:t>.</w:t>
      </w:r>
    </w:p>
    <w:p w:rsidR="00AD7C87" w:rsidRDefault="003D7B72" w:rsidP="003D7B72">
      <w:pPr>
        <w:spacing w:after="0" w:line="240" w:lineRule="auto"/>
        <w:rPr>
          <w:rFonts w:ascii="Verdana" w:hAnsi="Verdana"/>
          <w:sz w:val="16"/>
          <w:szCs w:val="16"/>
        </w:rPr>
      </w:pPr>
      <w:r>
        <w:rPr>
          <w:rFonts w:ascii="Verdana" w:hAnsi="Verdana"/>
          <w:sz w:val="16"/>
          <w:szCs w:val="16"/>
        </w:rPr>
        <w:t xml:space="preserve">                                                       </w:t>
      </w:r>
      <w:r w:rsidR="00AD7C87" w:rsidRPr="00AD7C87">
        <w:rPr>
          <w:rFonts w:ascii="Verdana" w:hAnsi="Verdana"/>
          <w:sz w:val="16"/>
          <w:szCs w:val="16"/>
        </w:rPr>
        <w:t>Tel:331</w:t>
      </w:r>
      <w:r w:rsidR="00AD7C87">
        <w:rPr>
          <w:rFonts w:ascii="Verdana" w:hAnsi="Verdana"/>
          <w:sz w:val="16"/>
          <w:szCs w:val="16"/>
        </w:rPr>
        <w:t xml:space="preserve"> 420 3098</w:t>
      </w:r>
      <w:r>
        <w:rPr>
          <w:rFonts w:ascii="Verdana" w:hAnsi="Verdana"/>
          <w:sz w:val="16"/>
          <w:szCs w:val="16"/>
        </w:rPr>
        <w:t>.</w:t>
      </w:r>
    </w:p>
    <w:p w:rsidR="00AB1FAC" w:rsidRPr="00625BBA" w:rsidRDefault="00AD7C87" w:rsidP="003D7B72">
      <w:pPr>
        <w:tabs>
          <w:tab w:val="left" w:pos="2448"/>
        </w:tabs>
        <w:spacing w:after="0" w:line="240" w:lineRule="auto"/>
        <w:rPr>
          <w:rFonts w:ascii="Verdana" w:hAnsi="Verdana"/>
          <w:sz w:val="16"/>
          <w:szCs w:val="16"/>
        </w:rPr>
      </w:pPr>
      <w:r>
        <w:rPr>
          <w:rFonts w:ascii="Verdana" w:hAnsi="Verdana"/>
          <w:sz w:val="16"/>
          <w:szCs w:val="16"/>
        </w:rPr>
        <w:t>Carrusel (mínimo 5 fotos</w:t>
      </w:r>
      <w:r w:rsidR="00B57455">
        <w:rPr>
          <w:rFonts w:ascii="Verdana" w:hAnsi="Verdana"/>
          <w:sz w:val="16"/>
          <w:szCs w:val="16"/>
        </w:rPr>
        <w:t xml:space="preserve"> </w:t>
      </w:r>
      <w:r w:rsidR="00B57455" w:rsidRPr="00B57455">
        <w:rPr>
          <w:rFonts w:ascii="Verdana" w:hAnsi="Verdana"/>
          <w:sz w:val="16"/>
          <w:szCs w:val="16"/>
        </w:rPr>
        <w:t>la última debe ser la ubicación de google maps)</w:t>
      </w:r>
    </w:p>
    <w:p w:rsidR="00625BBA" w:rsidRDefault="00625BBA" w:rsidP="00EF2B7C">
      <w:pPr>
        <w:spacing w:after="0" w:line="240" w:lineRule="auto"/>
        <w:jc w:val="both"/>
        <w:rPr>
          <w:rFonts w:ascii="Verdana" w:hAnsi="Verdana"/>
          <w:b/>
          <w:sz w:val="16"/>
          <w:szCs w:val="16"/>
        </w:rPr>
      </w:pPr>
    </w:p>
    <w:p w:rsidR="003D7B72" w:rsidRDefault="003D7B72" w:rsidP="00EF2B7C">
      <w:pPr>
        <w:spacing w:after="0" w:line="240" w:lineRule="auto"/>
        <w:jc w:val="both"/>
        <w:rPr>
          <w:rFonts w:ascii="Verdana" w:hAnsi="Verdana"/>
          <w:b/>
          <w:sz w:val="16"/>
          <w:szCs w:val="16"/>
        </w:rPr>
      </w:pPr>
    </w:p>
    <w:p w:rsidR="00C76302" w:rsidRDefault="00B57455" w:rsidP="00B57455">
      <w:pPr>
        <w:spacing w:after="0" w:line="240" w:lineRule="auto"/>
        <w:rPr>
          <w:rFonts w:ascii="Verdana" w:hAnsi="Verdana"/>
          <w:b/>
          <w:sz w:val="16"/>
          <w:szCs w:val="16"/>
        </w:rPr>
      </w:pPr>
      <w:r>
        <w:rPr>
          <w:rFonts w:ascii="Verdana" w:hAnsi="Verdana"/>
          <w:b/>
          <w:sz w:val="16"/>
          <w:szCs w:val="16"/>
        </w:rPr>
        <w:t xml:space="preserve">         </w:t>
      </w: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C76302" w:rsidRDefault="00C76302" w:rsidP="00B57455">
      <w:pPr>
        <w:spacing w:after="0" w:line="240" w:lineRule="auto"/>
        <w:rPr>
          <w:rFonts w:ascii="Verdana" w:hAnsi="Verdana"/>
          <w:b/>
          <w:sz w:val="16"/>
          <w:szCs w:val="16"/>
        </w:rPr>
      </w:pPr>
    </w:p>
    <w:p w:rsidR="00B57455" w:rsidRDefault="00B57455" w:rsidP="00B57455">
      <w:pPr>
        <w:spacing w:after="0" w:line="240" w:lineRule="auto"/>
        <w:rPr>
          <w:rFonts w:ascii="Verdana" w:hAnsi="Verdana"/>
          <w:b/>
          <w:sz w:val="16"/>
          <w:szCs w:val="16"/>
        </w:rPr>
      </w:pPr>
      <w:r>
        <w:rPr>
          <w:rFonts w:ascii="Verdana" w:hAnsi="Verdana"/>
          <w:b/>
          <w:sz w:val="16"/>
          <w:szCs w:val="16"/>
        </w:rPr>
        <w:t xml:space="preserve">                                              </w:t>
      </w:r>
    </w:p>
    <w:p w:rsidR="00B57455" w:rsidRDefault="00B57455" w:rsidP="00B57455">
      <w:pPr>
        <w:spacing w:after="0" w:line="240" w:lineRule="auto"/>
        <w:rPr>
          <w:rFonts w:ascii="Verdana" w:hAnsi="Verdana"/>
          <w:b/>
          <w:sz w:val="16"/>
          <w:szCs w:val="16"/>
        </w:rPr>
      </w:pPr>
    </w:p>
    <w:p w:rsidR="00B57455" w:rsidRDefault="00C76302" w:rsidP="00B57455">
      <w:pPr>
        <w:spacing w:after="0" w:line="240" w:lineRule="auto"/>
        <w:rPr>
          <w:rFonts w:ascii="Verdana" w:hAnsi="Verdana"/>
          <w:b/>
          <w:sz w:val="16"/>
          <w:szCs w:val="16"/>
        </w:rPr>
      </w:pPr>
      <w:r>
        <w:rPr>
          <w:rFonts w:ascii="Verdana" w:hAnsi="Verdana"/>
          <w:noProof/>
          <w:sz w:val="16"/>
          <w:szCs w:val="16"/>
          <w:lang w:eastAsia="es-MX"/>
        </w:rPr>
        <w:lastRenderedPageBreak/>
        <w:drawing>
          <wp:anchor distT="0" distB="0" distL="114300" distR="114300" simplePos="0" relativeHeight="251664384" behindDoc="1" locked="0" layoutInCell="1" allowOverlap="1" wp14:anchorId="23D3F99A" wp14:editId="161B3DEC">
            <wp:simplePos x="0" y="0"/>
            <wp:positionH relativeFrom="column">
              <wp:posOffset>-70781</wp:posOffset>
            </wp:positionH>
            <wp:positionV relativeFrom="page">
              <wp:posOffset>599056</wp:posOffset>
            </wp:positionV>
            <wp:extent cx="1913890" cy="107315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aluo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3890" cy="1073150"/>
                    </a:xfrm>
                    <a:prstGeom prst="rect">
                      <a:avLst/>
                    </a:prstGeom>
                  </pic:spPr>
                </pic:pic>
              </a:graphicData>
            </a:graphic>
          </wp:anchor>
        </w:drawing>
      </w:r>
      <w:r w:rsidR="00B57455">
        <w:rPr>
          <w:rFonts w:ascii="Verdana" w:hAnsi="Verdana"/>
          <w:b/>
          <w:sz w:val="16"/>
          <w:szCs w:val="16"/>
        </w:rPr>
        <w:t>RE</w:t>
      </w:r>
      <w:r w:rsidR="00B57455" w:rsidRPr="007B5EA8">
        <w:rPr>
          <w:rFonts w:ascii="Verdana" w:hAnsi="Verdana"/>
          <w:b/>
          <w:sz w:val="16"/>
          <w:szCs w:val="16"/>
        </w:rPr>
        <w:t>NTA</w:t>
      </w:r>
      <w:r w:rsidR="00B57455">
        <w:rPr>
          <w:rFonts w:ascii="Verdana" w:hAnsi="Verdana"/>
          <w:b/>
          <w:sz w:val="16"/>
          <w:szCs w:val="16"/>
        </w:rPr>
        <w:t>:</w:t>
      </w:r>
    </w:p>
    <w:p w:rsidR="00B57455" w:rsidRDefault="00B57455" w:rsidP="00B57455">
      <w:pPr>
        <w:spacing w:after="0" w:line="240" w:lineRule="auto"/>
        <w:rPr>
          <w:rFonts w:ascii="Verdana" w:hAnsi="Verdana"/>
          <w:sz w:val="16"/>
          <w:szCs w:val="16"/>
        </w:rPr>
      </w:pPr>
      <w:r>
        <w:rPr>
          <w:rFonts w:ascii="Verdana" w:hAnsi="Verdana"/>
          <w:b/>
          <w:sz w:val="16"/>
          <w:szCs w:val="16"/>
        </w:rPr>
        <w:t xml:space="preserve">                                                        </w:t>
      </w:r>
      <w:r w:rsidRPr="007B5EA8">
        <w:rPr>
          <w:rFonts w:ascii="Verdana" w:hAnsi="Verdana"/>
          <w:sz w:val="16"/>
          <w:szCs w:val="16"/>
        </w:rPr>
        <w:t>Dirección:</w:t>
      </w:r>
      <w:r>
        <w:rPr>
          <w:rFonts w:ascii="Verdana" w:hAnsi="Verdana"/>
          <w:sz w:val="16"/>
          <w:szCs w:val="16"/>
        </w:rPr>
        <w:t xml:space="preserve"> Juan Alvares 1016, Colonia Artesanos, Guadalajara, Jalisco.</w:t>
      </w:r>
    </w:p>
    <w:p w:rsidR="00B57455" w:rsidRDefault="00B57455" w:rsidP="00B57455">
      <w:pPr>
        <w:spacing w:after="0" w:line="240" w:lineRule="auto"/>
        <w:rPr>
          <w:rFonts w:ascii="Verdana" w:hAnsi="Verdana"/>
          <w:sz w:val="16"/>
          <w:szCs w:val="16"/>
        </w:rPr>
      </w:pPr>
      <w:r>
        <w:rPr>
          <w:rFonts w:ascii="Verdana" w:hAnsi="Verdana"/>
          <w:sz w:val="16"/>
          <w:szCs w:val="16"/>
        </w:rPr>
        <w:t xml:space="preserve">                                                       Recamaras:5.</w:t>
      </w:r>
    </w:p>
    <w:p w:rsidR="00B57455" w:rsidRDefault="00B57455" w:rsidP="00B57455">
      <w:pPr>
        <w:spacing w:after="0" w:line="240" w:lineRule="auto"/>
        <w:rPr>
          <w:rFonts w:ascii="Verdana" w:hAnsi="Verdana"/>
          <w:sz w:val="16"/>
          <w:szCs w:val="16"/>
        </w:rPr>
      </w:pPr>
      <w:r>
        <w:rPr>
          <w:rFonts w:ascii="Verdana" w:hAnsi="Verdana"/>
          <w:sz w:val="16"/>
          <w:szCs w:val="16"/>
        </w:rPr>
        <w:t xml:space="preserve">                                                       Baños: 3.</w:t>
      </w:r>
    </w:p>
    <w:p w:rsidR="00B57455" w:rsidRDefault="00B57455" w:rsidP="00B57455">
      <w:pPr>
        <w:spacing w:after="0" w:line="240" w:lineRule="auto"/>
        <w:rPr>
          <w:rFonts w:ascii="Verdana" w:hAnsi="Verdana"/>
          <w:sz w:val="16"/>
          <w:szCs w:val="16"/>
        </w:rPr>
      </w:pPr>
      <w:r>
        <w:rPr>
          <w:rFonts w:ascii="Verdana" w:hAnsi="Verdana"/>
          <w:sz w:val="16"/>
          <w:szCs w:val="16"/>
        </w:rPr>
        <w:t xml:space="preserve">                                                       Jardín: Si.</w:t>
      </w:r>
    </w:p>
    <w:p w:rsidR="00B57455" w:rsidRDefault="00B57455" w:rsidP="00B57455">
      <w:pPr>
        <w:spacing w:after="0" w:line="240" w:lineRule="auto"/>
        <w:rPr>
          <w:rFonts w:ascii="Verdana" w:hAnsi="Verdana"/>
          <w:sz w:val="16"/>
          <w:szCs w:val="16"/>
        </w:rPr>
      </w:pPr>
      <w:r>
        <w:rPr>
          <w:rFonts w:ascii="Verdana" w:hAnsi="Verdana"/>
          <w:sz w:val="16"/>
          <w:szCs w:val="16"/>
        </w:rPr>
        <w:t xml:space="preserve">                                                       Cochera: Si.</w:t>
      </w:r>
    </w:p>
    <w:p w:rsidR="00B57455" w:rsidRDefault="00B57455" w:rsidP="00B57455">
      <w:pPr>
        <w:spacing w:after="0" w:line="240" w:lineRule="auto"/>
        <w:rPr>
          <w:rFonts w:ascii="Verdana" w:hAnsi="Verdana"/>
          <w:sz w:val="16"/>
          <w:szCs w:val="16"/>
        </w:rPr>
      </w:pPr>
      <w:r>
        <w:rPr>
          <w:rFonts w:ascii="Verdana" w:hAnsi="Verdana"/>
          <w:sz w:val="16"/>
          <w:szCs w:val="16"/>
        </w:rPr>
        <w:t xml:space="preserve">                                                       Precio: $ 1,</w:t>
      </w:r>
      <w:r w:rsidR="00651867">
        <w:rPr>
          <w:rFonts w:ascii="Verdana" w:hAnsi="Verdana"/>
          <w:sz w:val="16"/>
          <w:szCs w:val="16"/>
        </w:rPr>
        <w:t>6</w:t>
      </w:r>
      <w:r>
        <w:rPr>
          <w:rFonts w:ascii="Verdana" w:hAnsi="Verdana"/>
          <w:sz w:val="16"/>
          <w:szCs w:val="16"/>
        </w:rPr>
        <w:t>00.00.</w:t>
      </w:r>
    </w:p>
    <w:p w:rsidR="00B57455" w:rsidRDefault="00B57455" w:rsidP="00B57455">
      <w:pPr>
        <w:spacing w:after="0" w:line="240" w:lineRule="auto"/>
        <w:rPr>
          <w:rFonts w:ascii="Verdana" w:hAnsi="Verdana"/>
          <w:sz w:val="16"/>
          <w:szCs w:val="16"/>
        </w:rPr>
      </w:pPr>
      <w:r>
        <w:rPr>
          <w:rFonts w:ascii="Verdana" w:hAnsi="Verdana"/>
          <w:sz w:val="16"/>
          <w:szCs w:val="16"/>
        </w:rPr>
        <w:t xml:space="preserve">                                                       </w:t>
      </w:r>
      <w:r w:rsidR="00651867">
        <w:rPr>
          <w:rFonts w:ascii="Verdana" w:hAnsi="Verdana"/>
          <w:sz w:val="16"/>
          <w:szCs w:val="16"/>
        </w:rPr>
        <w:t>Requisitos: _______________</w:t>
      </w:r>
    </w:p>
    <w:p w:rsidR="00B57455" w:rsidRDefault="00B57455" w:rsidP="00B57455">
      <w:pPr>
        <w:tabs>
          <w:tab w:val="left" w:pos="698"/>
          <w:tab w:val="right" w:pos="10800"/>
        </w:tabs>
        <w:spacing w:after="0" w:line="240" w:lineRule="auto"/>
        <w:rPr>
          <w:rFonts w:ascii="Verdana" w:hAnsi="Verdana"/>
          <w:sz w:val="16"/>
          <w:szCs w:val="16"/>
        </w:rPr>
      </w:pPr>
      <w:r>
        <w:rPr>
          <w:rFonts w:ascii="Verdana" w:hAnsi="Verdana"/>
          <w:sz w:val="16"/>
          <w:szCs w:val="16"/>
        </w:rPr>
        <w:tab/>
        <w:t xml:space="preserve">                                           Contacto: Fernando Silva.</w:t>
      </w:r>
    </w:p>
    <w:p w:rsidR="00B57455" w:rsidRDefault="00B57455" w:rsidP="00B57455">
      <w:pPr>
        <w:spacing w:after="0" w:line="240" w:lineRule="auto"/>
        <w:rPr>
          <w:rFonts w:ascii="Verdana" w:hAnsi="Verdana"/>
          <w:sz w:val="16"/>
          <w:szCs w:val="16"/>
        </w:rPr>
      </w:pPr>
      <w:r>
        <w:rPr>
          <w:rFonts w:ascii="Verdana" w:hAnsi="Verdana"/>
          <w:sz w:val="16"/>
          <w:szCs w:val="16"/>
        </w:rPr>
        <w:t xml:space="preserve">                                                       </w:t>
      </w:r>
      <w:r w:rsidRPr="00AD7C87">
        <w:rPr>
          <w:rFonts w:ascii="Verdana" w:hAnsi="Verdana"/>
          <w:sz w:val="16"/>
          <w:szCs w:val="16"/>
        </w:rPr>
        <w:t>Tel:331</w:t>
      </w:r>
      <w:r>
        <w:rPr>
          <w:rFonts w:ascii="Verdana" w:hAnsi="Verdana"/>
          <w:sz w:val="16"/>
          <w:szCs w:val="16"/>
        </w:rPr>
        <w:t xml:space="preserve"> 420 3098.</w:t>
      </w:r>
    </w:p>
    <w:p w:rsidR="00B57455" w:rsidRPr="00625BBA" w:rsidRDefault="00B57455" w:rsidP="00B57455">
      <w:pPr>
        <w:tabs>
          <w:tab w:val="left" w:pos="2448"/>
        </w:tabs>
        <w:spacing w:after="0" w:line="240" w:lineRule="auto"/>
        <w:rPr>
          <w:rFonts w:ascii="Verdana" w:hAnsi="Verdana"/>
          <w:sz w:val="16"/>
          <w:szCs w:val="16"/>
        </w:rPr>
      </w:pPr>
      <w:r>
        <w:rPr>
          <w:rFonts w:ascii="Verdana" w:hAnsi="Verdana"/>
          <w:sz w:val="16"/>
          <w:szCs w:val="16"/>
        </w:rPr>
        <w:t>Carrusel (mínimo 5 fotos la última debe ser la ubicación de google maps)</w:t>
      </w:r>
    </w:p>
    <w:p w:rsidR="00B57455" w:rsidRDefault="00B57455" w:rsidP="00B57455">
      <w:pPr>
        <w:tabs>
          <w:tab w:val="left" w:pos="1289"/>
        </w:tabs>
        <w:spacing w:after="0" w:line="240" w:lineRule="auto"/>
        <w:jc w:val="both"/>
        <w:rPr>
          <w:rFonts w:ascii="Verdana" w:hAnsi="Verdana"/>
          <w:b/>
          <w:sz w:val="16"/>
          <w:szCs w:val="16"/>
        </w:rPr>
      </w:pPr>
      <w:r>
        <w:rPr>
          <w:rFonts w:ascii="Verdana" w:hAnsi="Verdana"/>
          <w:b/>
          <w:sz w:val="16"/>
          <w:szCs w:val="16"/>
        </w:rPr>
        <w:tab/>
      </w:r>
    </w:p>
    <w:p w:rsidR="00B57455" w:rsidRPr="00625BBA" w:rsidRDefault="00B57455" w:rsidP="00B57455">
      <w:pPr>
        <w:spacing w:after="0" w:line="240" w:lineRule="auto"/>
        <w:rPr>
          <w:rFonts w:ascii="Verdana" w:hAnsi="Verdana"/>
          <w:sz w:val="16"/>
          <w:szCs w:val="16"/>
        </w:rPr>
      </w:pPr>
      <w:r>
        <w:rPr>
          <w:rFonts w:ascii="Verdana" w:hAnsi="Verdana"/>
          <w:b/>
          <w:sz w:val="16"/>
          <w:szCs w:val="16"/>
        </w:rPr>
        <w:t xml:space="preserve">                 </w:t>
      </w: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C76302" w:rsidRDefault="00C76302"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51867" w:rsidRDefault="00651867" w:rsidP="00625BBA">
      <w:pPr>
        <w:spacing w:after="0" w:line="240" w:lineRule="auto"/>
        <w:jc w:val="both"/>
        <w:rPr>
          <w:rFonts w:ascii="Verdana" w:hAnsi="Verdana"/>
          <w:b/>
          <w:sz w:val="16"/>
          <w:szCs w:val="16"/>
        </w:rPr>
      </w:pPr>
    </w:p>
    <w:p w:rsidR="00625BBA" w:rsidRDefault="00625BBA" w:rsidP="00625BBA">
      <w:pPr>
        <w:spacing w:after="0" w:line="240" w:lineRule="auto"/>
        <w:jc w:val="both"/>
        <w:rPr>
          <w:rFonts w:ascii="Verdana" w:hAnsi="Verdana"/>
          <w:b/>
          <w:sz w:val="16"/>
          <w:szCs w:val="16"/>
        </w:rPr>
      </w:pPr>
      <w:r w:rsidRPr="006F4945">
        <w:rPr>
          <w:rFonts w:ascii="Verdana" w:hAnsi="Verdana"/>
          <w:b/>
          <w:sz w:val="16"/>
          <w:szCs w:val="16"/>
        </w:rPr>
        <w:lastRenderedPageBreak/>
        <w:t>PÓLIZA DE ARRENDAMIENTO</w:t>
      </w:r>
    </w:p>
    <w:p w:rsidR="00651867" w:rsidRPr="006F4945" w:rsidRDefault="00651867" w:rsidP="00651867">
      <w:pPr>
        <w:spacing w:after="0" w:line="240" w:lineRule="auto"/>
        <w:jc w:val="both"/>
        <w:rPr>
          <w:rFonts w:ascii="Verdana" w:hAnsi="Verdana"/>
          <w:sz w:val="16"/>
          <w:szCs w:val="16"/>
        </w:rPr>
      </w:pPr>
      <w:r w:rsidRPr="006F4945">
        <w:rPr>
          <w:rFonts w:ascii="Verdana" w:hAnsi="Verdana"/>
          <w:sz w:val="16"/>
          <w:szCs w:val="16"/>
        </w:rPr>
        <w:t>Se trata de una garantía que respalda y le paga al propietario el arriendo, los servicios, la administración y los posibles daños ocasionados al inmueble, en caso de que el inquilino incumpla con alguna de estas obligaciones.</w:t>
      </w:r>
    </w:p>
    <w:p w:rsidR="006B0288" w:rsidRDefault="006B0288" w:rsidP="00625BBA">
      <w:pPr>
        <w:spacing w:after="0" w:line="240" w:lineRule="auto"/>
        <w:jc w:val="both"/>
        <w:rPr>
          <w:rFonts w:ascii="Verdana" w:hAnsi="Verdana"/>
          <w:sz w:val="16"/>
          <w:szCs w:val="16"/>
        </w:rPr>
      </w:pPr>
      <w:r>
        <w:rPr>
          <w:rFonts w:ascii="Verdana" w:hAnsi="Verdana"/>
          <w:sz w:val="16"/>
          <w:szCs w:val="16"/>
        </w:rPr>
        <w:t xml:space="preserve"> </w:t>
      </w:r>
    </w:p>
    <w:p w:rsidR="00625BBA" w:rsidRPr="006B0288" w:rsidRDefault="00647AEB" w:rsidP="00625BBA">
      <w:pPr>
        <w:spacing w:after="0" w:line="240" w:lineRule="auto"/>
        <w:jc w:val="both"/>
        <w:rPr>
          <w:rFonts w:ascii="Verdana" w:hAnsi="Verdana"/>
          <w:b/>
          <w:sz w:val="16"/>
          <w:szCs w:val="16"/>
        </w:rPr>
      </w:pPr>
      <w:r w:rsidRPr="006B0288">
        <w:rPr>
          <w:rFonts w:ascii="Verdana" w:hAnsi="Verdana"/>
          <w:b/>
          <w:sz w:val="16"/>
          <w:szCs w:val="16"/>
        </w:rPr>
        <w:t xml:space="preserve">Conoce </w:t>
      </w:r>
      <w:r w:rsidR="006B0288" w:rsidRPr="006B0288">
        <w:rPr>
          <w:rFonts w:ascii="Verdana" w:hAnsi="Verdana"/>
          <w:b/>
          <w:sz w:val="16"/>
          <w:szCs w:val="16"/>
        </w:rPr>
        <w:t>nuestros planes de protección:</w:t>
      </w:r>
    </w:p>
    <w:p w:rsidR="006B0288" w:rsidRPr="006F4945" w:rsidRDefault="006B0288" w:rsidP="00625BBA">
      <w:pPr>
        <w:spacing w:after="0" w:line="240" w:lineRule="auto"/>
        <w:jc w:val="both"/>
        <w:rPr>
          <w:rFonts w:ascii="Verdana" w:hAnsi="Verdana"/>
          <w:sz w:val="16"/>
          <w:szCs w:val="16"/>
        </w:rPr>
      </w:pPr>
    </w:p>
    <w:p w:rsidR="00625BBA" w:rsidRPr="006F4945" w:rsidRDefault="00C76302" w:rsidP="00625BBA">
      <w:pPr>
        <w:spacing w:after="0" w:line="240" w:lineRule="auto"/>
        <w:jc w:val="both"/>
        <w:rPr>
          <w:rFonts w:ascii="Verdana" w:hAnsi="Verdana"/>
          <w:sz w:val="16"/>
          <w:szCs w:val="16"/>
        </w:rPr>
      </w:pPr>
      <w:r>
        <w:rPr>
          <w:rFonts w:ascii="Verdana" w:hAnsi="Verdana"/>
          <w:noProof/>
          <w:sz w:val="16"/>
          <w:szCs w:val="16"/>
          <w:lang w:eastAsia="es-MX"/>
        </w:rPr>
        <w:drawing>
          <wp:anchor distT="0" distB="0" distL="114300" distR="114300" simplePos="0" relativeHeight="251662336" behindDoc="1" locked="0" layoutInCell="1" allowOverlap="1" wp14:anchorId="35E8817E" wp14:editId="33BC8DE6">
            <wp:simplePos x="0" y="0"/>
            <wp:positionH relativeFrom="column">
              <wp:posOffset>4742121</wp:posOffset>
            </wp:positionH>
            <wp:positionV relativeFrom="page">
              <wp:posOffset>1045476</wp:posOffset>
            </wp:positionV>
            <wp:extent cx="1913890" cy="10731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aluo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3890" cy="1073150"/>
                    </a:xfrm>
                    <a:prstGeom prst="rect">
                      <a:avLst/>
                    </a:prstGeom>
                  </pic:spPr>
                </pic:pic>
              </a:graphicData>
            </a:graphic>
          </wp:anchor>
        </w:drawing>
      </w:r>
      <w:r w:rsidR="00625BBA" w:rsidRPr="006F4945">
        <w:rPr>
          <w:rFonts w:ascii="Verdana" w:hAnsi="Verdana"/>
          <w:b/>
          <w:sz w:val="16"/>
          <w:szCs w:val="16"/>
        </w:rPr>
        <w:t>PROTECCIÓN BÁSICA</w:t>
      </w:r>
      <w:r w:rsidR="00625BBA" w:rsidRPr="006F4945">
        <w:rPr>
          <w:rFonts w:ascii="Verdana" w:hAnsi="Verdana"/>
          <w:sz w:val="16"/>
          <w:szCs w:val="16"/>
        </w:rPr>
        <w:t>. Desde $150.00 mensuales (precio antes de IVA)</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Elaboración del contrato de arrendamiento.</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Cobro de rentas durante la vigencia del contrato.</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Recuperación del Inmueble en caso de abandono durante la vigencia del contrato.</w:t>
      </w:r>
    </w:p>
    <w:p w:rsidR="00625BBA" w:rsidRPr="006F4945" w:rsidRDefault="00625BBA" w:rsidP="00625BBA">
      <w:pPr>
        <w:spacing w:after="0" w:line="240" w:lineRule="auto"/>
        <w:jc w:val="both"/>
        <w:rPr>
          <w:rFonts w:ascii="Verdana" w:hAnsi="Verdana"/>
          <w:sz w:val="16"/>
          <w:szCs w:val="16"/>
        </w:rPr>
      </w:pPr>
    </w:p>
    <w:p w:rsidR="00625BBA" w:rsidRPr="006F4945" w:rsidRDefault="00625BBA" w:rsidP="00625BBA">
      <w:pPr>
        <w:spacing w:after="0" w:line="240" w:lineRule="auto"/>
        <w:jc w:val="both"/>
        <w:rPr>
          <w:rFonts w:ascii="Verdana" w:hAnsi="Verdana"/>
          <w:sz w:val="16"/>
          <w:szCs w:val="16"/>
        </w:rPr>
      </w:pPr>
      <w:r w:rsidRPr="006F4945">
        <w:rPr>
          <w:rFonts w:ascii="Verdana" w:hAnsi="Verdana"/>
          <w:b/>
          <w:sz w:val="16"/>
          <w:szCs w:val="16"/>
        </w:rPr>
        <w:t>PROTECCIÓN TOTAL.</w:t>
      </w:r>
      <w:r w:rsidRPr="006F4945">
        <w:rPr>
          <w:rFonts w:ascii="Verdana" w:hAnsi="Verdana"/>
          <w:sz w:val="16"/>
          <w:szCs w:val="16"/>
        </w:rPr>
        <w:t xml:space="preserve"> Desde $250.00 mensuales (precio antes de IVA).</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 xml:space="preserve">Servicios de protección básicas </w:t>
      </w:r>
      <w:r w:rsidRPr="006F4945">
        <w:rPr>
          <w:rFonts w:ascii="Verdana" w:hAnsi="Verdana"/>
          <w:b/>
          <w:sz w:val="16"/>
          <w:szCs w:val="16"/>
        </w:rPr>
        <w:t xml:space="preserve">+  </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Cobro de rentas extrajudicial en caso incumplimiento de contrato.</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Recuperación extrajudicial del inmueble durante y una vez terminado el contrato.</w:t>
      </w:r>
    </w:p>
    <w:p w:rsidR="00625BBA" w:rsidRPr="006F4945" w:rsidRDefault="00625BBA" w:rsidP="00625BBA">
      <w:pPr>
        <w:spacing w:after="0" w:line="240" w:lineRule="auto"/>
        <w:jc w:val="both"/>
        <w:rPr>
          <w:rFonts w:ascii="Verdana" w:hAnsi="Verdana"/>
          <w:sz w:val="16"/>
          <w:szCs w:val="16"/>
        </w:rPr>
      </w:pPr>
    </w:p>
    <w:p w:rsidR="00625BBA" w:rsidRPr="006F4945" w:rsidRDefault="00625BBA" w:rsidP="00625BBA">
      <w:pPr>
        <w:spacing w:after="0" w:line="240" w:lineRule="auto"/>
        <w:jc w:val="both"/>
        <w:rPr>
          <w:rFonts w:ascii="Verdana" w:hAnsi="Verdana"/>
          <w:sz w:val="16"/>
          <w:szCs w:val="16"/>
        </w:rPr>
      </w:pPr>
      <w:r w:rsidRPr="006F4945">
        <w:rPr>
          <w:rFonts w:ascii="Verdana" w:hAnsi="Verdana"/>
          <w:b/>
          <w:sz w:val="16"/>
          <w:szCs w:val="16"/>
        </w:rPr>
        <w:t>PROTECCIÓN PREMIUM.</w:t>
      </w:r>
      <w:r w:rsidRPr="006F4945">
        <w:rPr>
          <w:rFonts w:ascii="Verdana" w:hAnsi="Verdana"/>
          <w:sz w:val="16"/>
          <w:szCs w:val="16"/>
        </w:rPr>
        <w:t xml:space="preserve"> Desde $500.00 mensuales (precio antes de IVA).</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 xml:space="preserve">Servicios de protección básica y total </w:t>
      </w:r>
      <w:r w:rsidRPr="006F4945">
        <w:rPr>
          <w:rFonts w:ascii="Verdana" w:hAnsi="Verdana"/>
          <w:b/>
          <w:sz w:val="16"/>
          <w:szCs w:val="16"/>
        </w:rPr>
        <w:t>+</w:t>
      </w:r>
      <w:r w:rsidRPr="006F4945">
        <w:rPr>
          <w:rFonts w:ascii="Verdana" w:hAnsi="Verdana"/>
          <w:sz w:val="16"/>
          <w:szCs w:val="16"/>
        </w:rPr>
        <w:t xml:space="preserve">  </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Investigación judicial e inmobiliaria de inquilino y fiador.</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Recuperación de rentas y del inmueble vía judicial (honorarios de abogados).</w:t>
      </w:r>
    </w:p>
    <w:p w:rsidR="00625BBA" w:rsidRPr="006F4945" w:rsidRDefault="00625BBA" w:rsidP="00625BBA">
      <w:pPr>
        <w:spacing w:after="0" w:line="240" w:lineRule="auto"/>
        <w:jc w:val="both"/>
        <w:rPr>
          <w:rFonts w:ascii="Verdana" w:hAnsi="Verdana"/>
          <w:sz w:val="16"/>
          <w:szCs w:val="16"/>
        </w:rPr>
      </w:pPr>
    </w:p>
    <w:tbl>
      <w:tblPr>
        <w:tblStyle w:val="Tablaconcuadrcula"/>
        <w:tblW w:w="0" w:type="auto"/>
        <w:tblLayout w:type="fixed"/>
        <w:tblLook w:val="04A0" w:firstRow="1" w:lastRow="0" w:firstColumn="1" w:lastColumn="0" w:noHBand="0" w:noVBand="1"/>
      </w:tblPr>
      <w:tblGrid>
        <w:gridCol w:w="3823"/>
        <w:gridCol w:w="1984"/>
        <w:gridCol w:w="1985"/>
        <w:gridCol w:w="1842"/>
      </w:tblGrid>
      <w:tr w:rsidR="00625BBA" w:rsidRPr="006F4945" w:rsidTr="004D6CAF">
        <w:tc>
          <w:tcPr>
            <w:tcW w:w="3823" w:type="dxa"/>
          </w:tcPr>
          <w:p w:rsidR="00625BBA" w:rsidRPr="006F4945" w:rsidRDefault="00625BBA" w:rsidP="004D6CAF">
            <w:pPr>
              <w:jc w:val="both"/>
              <w:rPr>
                <w:rFonts w:ascii="Verdana" w:hAnsi="Verdana"/>
                <w:sz w:val="16"/>
                <w:szCs w:val="16"/>
              </w:rPr>
            </w:pPr>
            <w:r w:rsidRPr="006F4945">
              <w:rPr>
                <w:rFonts w:ascii="Verdana" w:hAnsi="Verdana"/>
                <w:sz w:val="16"/>
                <w:szCs w:val="16"/>
              </w:rPr>
              <w:t>Monto de Renta Mensual</w:t>
            </w:r>
          </w:p>
        </w:tc>
        <w:tc>
          <w:tcPr>
            <w:tcW w:w="1984" w:type="dxa"/>
          </w:tcPr>
          <w:p w:rsidR="00625BBA" w:rsidRPr="006F4945" w:rsidRDefault="00625BBA" w:rsidP="004D6CAF">
            <w:pPr>
              <w:jc w:val="both"/>
              <w:rPr>
                <w:rFonts w:ascii="Verdana" w:hAnsi="Verdana"/>
                <w:sz w:val="16"/>
                <w:szCs w:val="16"/>
              </w:rPr>
            </w:pPr>
            <w:r w:rsidRPr="006F4945">
              <w:rPr>
                <w:rFonts w:ascii="Verdana" w:hAnsi="Verdana"/>
                <w:sz w:val="16"/>
                <w:szCs w:val="16"/>
              </w:rPr>
              <w:t>Protección Básica</w:t>
            </w:r>
          </w:p>
        </w:tc>
        <w:tc>
          <w:tcPr>
            <w:tcW w:w="1985" w:type="dxa"/>
          </w:tcPr>
          <w:p w:rsidR="00625BBA" w:rsidRPr="006F4945" w:rsidRDefault="00625BBA" w:rsidP="004D6CAF">
            <w:pPr>
              <w:jc w:val="both"/>
              <w:rPr>
                <w:rFonts w:ascii="Verdana" w:hAnsi="Verdana"/>
                <w:sz w:val="16"/>
                <w:szCs w:val="16"/>
              </w:rPr>
            </w:pPr>
            <w:r w:rsidRPr="006F4945">
              <w:rPr>
                <w:rFonts w:ascii="Verdana" w:hAnsi="Verdana"/>
                <w:sz w:val="16"/>
                <w:szCs w:val="16"/>
              </w:rPr>
              <w:t>Protección Total</w:t>
            </w:r>
          </w:p>
        </w:tc>
        <w:tc>
          <w:tcPr>
            <w:tcW w:w="1842" w:type="dxa"/>
          </w:tcPr>
          <w:p w:rsidR="00625BBA" w:rsidRPr="006F4945" w:rsidRDefault="00625BBA" w:rsidP="004D6CAF">
            <w:pPr>
              <w:jc w:val="both"/>
              <w:rPr>
                <w:rFonts w:ascii="Verdana" w:hAnsi="Verdana"/>
                <w:sz w:val="16"/>
                <w:szCs w:val="16"/>
              </w:rPr>
            </w:pPr>
            <w:r w:rsidRPr="006F4945">
              <w:rPr>
                <w:rFonts w:ascii="Verdana" w:hAnsi="Verdana"/>
                <w:sz w:val="16"/>
                <w:szCs w:val="16"/>
              </w:rPr>
              <w:t>Protección Premium</w:t>
            </w:r>
          </w:p>
        </w:tc>
      </w:tr>
      <w:tr w:rsidR="00625BBA" w:rsidRPr="006F4945" w:rsidTr="004D6CAF">
        <w:tc>
          <w:tcPr>
            <w:tcW w:w="3823" w:type="dxa"/>
          </w:tcPr>
          <w:p w:rsidR="00625BBA" w:rsidRPr="006F4945" w:rsidRDefault="00625BBA" w:rsidP="004D6CAF">
            <w:pPr>
              <w:jc w:val="both"/>
              <w:rPr>
                <w:rFonts w:ascii="Verdana" w:hAnsi="Verdana"/>
                <w:sz w:val="16"/>
                <w:szCs w:val="16"/>
              </w:rPr>
            </w:pPr>
            <w:r w:rsidRPr="006F4945">
              <w:rPr>
                <w:rFonts w:ascii="Verdana" w:hAnsi="Verdana"/>
                <w:sz w:val="16"/>
                <w:szCs w:val="16"/>
              </w:rPr>
              <w:t>Menos de $3,000.00</w:t>
            </w:r>
          </w:p>
        </w:tc>
        <w:tc>
          <w:tcPr>
            <w:tcW w:w="1984" w:type="dxa"/>
          </w:tcPr>
          <w:p w:rsidR="00625BBA" w:rsidRPr="006F4945" w:rsidRDefault="00625BBA" w:rsidP="004D6CAF">
            <w:pPr>
              <w:jc w:val="both"/>
              <w:rPr>
                <w:rFonts w:ascii="Verdana" w:hAnsi="Verdana"/>
                <w:sz w:val="16"/>
                <w:szCs w:val="16"/>
              </w:rPr>
            </w:pPr>
            <w:r w:rsidRPr="006F4945">
              <w:rPr>
                <w:rFonts w:ascii="Verdana" w:hAnsi="Verdana"/>
                <w:sz w:val="16"/>
                <w:szCs w:val="16"/>
              </w:rPr>
              <w:t>$150.00</w:t>
            </w:r>
          </w:p>
        </w:tc>
        <w:tc>
          <w:tcPr>
            <w:tcW w:w="1985" w:type="dxa"/>
          </w:tcPr>
          <w:p w:rsidR="00625BBA" w:rsidRPr="006F4945" w:rsidRDefault="00625BBA" w:rsidP="004D6CAF">
            <w:pPr>
              <w:jc w:val="both"/>
              <w:rPr>
                <w:rFonts w:ascii="Verdana" w:hAnsi="Verdana"/>
                <w:sz w:val="16"/>
                <w:szCs w:val="16"/>
              </w:rPr>
            </w:pPr>
            <w:r w:rsidRPr="006F4945">
              <w:rPr>
                <w:rFonts w:ascii="Verdana" w:hAnsi="Verdana"/>
                <w:sz w:val="16"/>
                <w:szCs w:val="16"/>
              </w:rPr>
              <w:t>$250.00</w:t>
            </w:r>
          </w:p>
        </w:tc>
        <w:tc>
          <w:tcPr>
            <w:tcW w:w="1842" w:type="dxa"/>
          </w:tcPr>
          <w:p w:rsidR="00625BBA" w:rsidRPr="006F4945" w:rsidRDefault="00625BBA" w:rsidP="004D6CAF">
            <w:pPr>
              <w:jc w:val="both"/>
              <w:rPr>
                <w:rFonts w:ascii="Verdana" w:hAnsi="Verdana"/>
                <w:sz w:val="16"/>
                <w:szCs w:val="16"/>
              </w:rPr>
            </w:pPr>
            <w:r w:rsidRPr="006F4945">
              <w:rPr>
                <w:rFonts w:ascii="Verdana" w:hAnsi="Verdana"/>
                <w:sz w:val="16"/>
                <w:szCs w:val="16"/>
              </w:rPr>
              <w:t>$300.00</w:t>
            </w:r>
          </w:p>
        </w:tc>
      </w:tr>
      <w:tr w:rsidR="00625BBA" w:rsidRPr="006F4945" w:rsidTr="004D6CAF">
        <w:tc>
          <w:tcPr>
            <w:tcW w:w="3823" w:type="dxa"/>
          </w:tcPr>
          <w:p w:rsidR="00625BBA" w:rsidRPr="006F4945" w:rsidRDefault="00625BBA" w:rsidP="004D6CAF">
            <w:pPr>
              <w:jc w:val="both"/>
              <w:rPr>
                <w:rFonts w:ascii="Verdana" w:hAnsi="Verdana"/>
                <w:sz w:val="16"/>
                <w:szCs w:val="16"/>
              </w:rPr>
            </w:pPr>
            <w:r w:rsidRPr="006F4945">
              <w:rPr>
                <w:rFonts w:ascii="Verdana" w:hAnsi="Verdana"/>
                <w:sz w:val="16"/>
                <w:szCs w:val="16"/>
              </w:rPr>
              <w:t>Más de $3,000.00 y menos de $5,000.00</w:t>
            </w:r>
          </w:p>
        </w:tc>
        <w:tc>
          <w:tcPr>
            <w:tcW w:w="1984" w:type="dxa"/>
          </w:tcPr>
          <w:p w:rsidR="00625BBA" w:rsidRPr="006F4945" w:rsidRDefault="00625BBA" w:rsidP="004D6CAF">
            <w:pPr>
              <w:jc w:val="both"/>
              <w:rPr>
                <w:rFonts w:ascii="Verdana" w:hAnsi="Verdana"/>
                <w:sz w:val="16"/>
                <w:szCs w:val="16"/>
              </w:rPr>
            </w:pPr>
            <w:r w:rsidRPr="006F4945">
              <w:rPr>
                <w:rFonts w:ascii="Verdana" w:hAnsi="Verdana"/>
                <w:sz w:val="16"/>
                <w:szCs w:val="16"/>
              </w:rPr>
              <w:t>$250.00</w:t>
            </w:r>
          </w:p>
        </w:tc>
        <w:tc>
          <w:tcPr>
            <w:tcW w:w="1985" w:type="dxa"/>
          </w:tcPr>
          <w:p w:rsidR="00625BBA" w:rsidRPr="006F4945" w:rsidRDefault="00625BBA" w:rsidP="004D6CAF">
            <w:pPr>
              <w:jc w:val="both"/>
              <w:rPr>
                <w:rFonts w:ascii="Verdana" w:hAnsi="Verdana"/>
                <w:sz w:val="16"/>
                <w:szCs w:val="16"/>
              </w:rPr>
            </w:pPr>
            <w:r w:rsidRPr="006F4945">
              <w:rPr>
                <w:rFonts w:ascii="Verdana" w:hAnsi="Verdana"/>
                <w:sz w:val="16"/>
                <w:szCs w:val="16"/>
              </w:rPr>
              <w:t>$357.00</w:t>
            </w:r>
          </w:p>
        </w:tc>
        <w:tc>
          <w:tcPr>
            <w:tcW w:w="1842" w:type="dxa"/>
          </w:tcPr>
          <w:p w:rsidR="00625BBA" w:rsidRPr="006F4945" w:rsidRDefault="00625BBA" w:rsidP="004D6CAF">
            <w:pPr>
              <w:jc w:val="both"/>
              <w:rPr>
                <w:rFonts w:ascii="Verdana" w:hAnsi="Verdana"/>
                <w:sz w:val="16"/>
                <w:szCs w:val="16"/>
              </w:rPr>
            </w:pPr>
            <w:r w:rsidRPr="006F4945">
              <w:rPr>
                <w:rFonts w:ascii="Verdana" w:hAnsi="Verdana"/>
                <w:sz w:val="16"/>
                <w:szCs w:val="16"/>
              </w:rPr>
              <w:t>$500.00</w:t>
            </w:r>
          </w:p>
        </w:tc>
      </w:tr>
      <w:tr w:rsidR="00625BBA" w:rsidRPr="006F4945" w:rsidTr="004D6CAF">
        <w:tc>
          <w:tcPr>
            <w:tcW w:w="3823" w:type="dxa"/>
          </w:tcPr>
          <w:p w:rsidR="00625BBA" w:rsidRPr="006F4945" w:rsidRDefault="00625BBA" w:rsidP="004D6CAF">
            <w:pPr>
              <w:jc w:val="both"/>
              <w:rPr>
                <w:rFonts w:ascii="Verdana" w:hAnsi="Verdana"/>
                <w:sz w:val="16"/>
                <w:szCs w:val="16"/>
              </w:rPr>
            </w:pPr>
            <w:r w:rsidRPr="006F4945">
              <w:rPr>
                <w:rFonts w:ascii="Verdana" w:hAnsi="Verdana"/>
                <w:sz w:val="16"/>
                <w:szCs w:val="16"/>
              </w:rPr>
              <w:t>Más de $5,000.00 y menos de $10,000.00</w:t>
            </w:r>
          </w:p>
        </w:tc>
        <w:tc>
          <w:tcPr>
            <w:tcW w:w="1984" w:type="dxa"/>
          </w:tcPr>
          <w:p w:rsidR="00625BBA" w:rsidRPr="006F4945" w:rsidRDefault="00625BBA" w:rsidP="004D6CAF">
            <w:pPr>
              <w:jc w:val="both"/>
              <w:rPr>
                <w:rFonts w:ascii="Verdana" w:hAnsi="Verdana"/>
                <w:sz w:val="16"/>
                <w:szCs w:val="16"/>
              </w:rPr>
            </w:pPr>
            <w:r w:rsidRPr="006F4945">
              <w:rPr>
                <w:rFonts w:ascii="Verdana" w:hAnsi="Verdana"/>
                <w:sz w:val="16"/>
                <w:szCs w:val="16"/>
              </w:rPr>
              <w:t>$500.00</w:t>
            </w:r>
          </w:p>
        </w:tc>
        <w:tc>
          <w:tcPr>
            <w:tcW w:w="1985" w:type="dxa"/>
          </w:tcPr>
          <w:p w:rsidR="00625BBA" w:rsidRPr="006F4945" w:rsidRDefault="00625BBA" w:rsidP="004D6CAF">
            <w:pPr>
              <w:jc w:val="both"/>
              <w:rPr>
                <w:rFonts w:ascii="Verdana" w:hAnsi="Verdana"/>
                <w:sz w:val="16"/>
                <w:szCs w:val="16"/>
              </w:rPr>
            </w:pPr>
            <w:r w:rsidRPr="006F4945">
              <w:rPr>
                <w:rFonts w:ascii="Verdana" w:hAnsi="Verdana"/>
                <w:sz w:val="16"/>
                <w:szCs w:val="16"/>
              </w:rPr>
              <w:t>$750.00</w:t>
            </w:r>
          </w:p>
        </w:tc>
        <w:tc>
          <w:tcPr>
            <w:tcW w:w="1842" w:type="dxa"/>
          </w:tcPr>
          <w:p w:rsidR="00625BBA" w:rsidRPr="006F4945" w:rsidRDefault="00625BBA" w:rsidP="004D6CAF">
            <w:pPr>
              <w:jc w:val="both"/>
              <w:rPr>
                <w:rFonts w:ascii="Verdana" w:hAnsi="Verdana"/>
                <w:sz w:val="16"/>
                <w:szCs w:val="16"/>
              </w:rPr>
            </w:pPr>
            <w:r w:rsidRPr="006F4945">
              <w:rPr>
                <w:rFonts w:ascii="Verdana" w:hAnsi="Verdana"/>
                <w:sz w:val="16"/>
                <w:szCs w:val="16"/>
              </w:rPr>
              <w:t>$1,000.00</w:t>
            </w:r>
          </w:p>
        </w:tc>
      </w:tr>
      <w:tr w:rsidR="00625BBA" w:rsidRPr="006F4945" w:rsidTr="004D6CAF">
        <w:tc>
          <w:tcPr>
            <w:tcW w:w="3823" w:type="dxa"/>
          </w:tcPr>
          <w:p w:rsidR="00625BBA" w:rsidRPr="006F4945" w:rsidRDefault="00625BBA" w:rsidP="004D6CAF">
            <w:pPr>
              <w:jc w:val="both"/>
              <w:rPr>
                <w:rFonts w:ascii="Verdana" w:hAnsi="Verdana"/>
                <w:sz w:val="16"/>
                <w:szCs w:val="16"/>
              </w:rPr>
            </w:pPr>
            <w:r w:rsidRPr="006F4945">
              <w:rPr>
                <w:rFonts w:ascii="Verdana" w:hAnsi="Verdana"/>
                <w:sz w:val="16"/>
                <w:szCs w:val="16"/>
              </w:rPr>
              <w:t>Más de $10,000.00 y menos de $20,000.00</w:t>
            </w:r>
          </w:p>
        </w:tc>
        <w:tc>
          <w:tcPr>
            <w:tcW w:w="1984" w:type="dxa"/>
          </w:tcPr>
          <w:p w:rsidR="00625BBA" w:rsidRPr="006F4945" w:rsidRDefault="00625BBA" w:rsidP="004D6CAF">
            <w:pPr>
              <w:jc w:val="both"/>
              <w:rPr>
                <w:rFonts w:ascii="Verdana" w:hAnsi="Verdana"/>
                <w:sz w:val="16"/>
                <w:szCs w:val="16"/>
              </w:rPr>
            </w:pPr>
            <w:r w:rsidRPr="006F4945">
              <w:rPr>
                <w:rFonts w:ascii="Verdana" w:hAnsi="Verdana"/>
                <w:sz w:val="16"/>
                <w:szCs w:val="16"/>
              </w:rPr>
              <w:t>------------------------</w:t>
            </w:r>
          </w:p>
        </w:tc>
        <w:tc>
          <w:tcPr>
            <w:tcW w:w="1985" w:type="dxa"/>
          </w:tcPr>
          <w:p w:rsidR="00625BBA" w:rsidRPr="006F4945" w:rsidRDefault="00625BBA" w:rsidP="004D6CAF">
            <w:pPr>
              <w:jc w:val="both"/>
              <w:rPr>
                <w:rFonts w:ascii="Verdana" w:hAnsi="Verdana"/>
                <w:sz w:val="16"/>
                <w:szCs w:val="16"/>
              </w:rPr>
            </w:pPr>
            <w:r w:rsidRPr="006F4945">
              <w:rPr>
                <w:rFonts w:ascii="Verdana" w:hAnsi="Verdana"/>
                <w:sz w:val="16"/>
                <w:szCs w:val="16"/>
              </w:rPr>
              <w:t>$1,500.00</w:t>
            </w:r>
          </w:p>
        </w:tc>
        <w:tc>
          <w:tcPr>
            <w:tcW w:w="1842" w:type="dxa"/>
          </w:tcPr>
          <w:p w:rsidR="00625BBA" w:rsidRPr="006F4945" w:rsidRDefault="00625BBA" w:rsidP="004D6CAF">
            <w:pPr>
              <w:jc w:val="both"/>
              <w:rPr>
                <w:rFonts w:ascii="Verdana" w:hAnsi="Verdana"/>
                <w:sz w:val="16"/>
                <w:szCs w:val="16"/>
              </w:rPr>
            </w:pPr>
            <w:r w:rsidRPr="006F4945">
              <w:rPr>
                <w:rFonts w:ascii="Verdana" w:hAnsi="Verdana"/>
                <w:sz w:val="16"/>
                <w:szCs w:val="16"/>
              </w:rPr>
              <w:t>$2,000.00</w:t>
            </w:r>
          </w:p>
        </w:tc>
      </w:tr>
      <w:tr w:rsidR="00625BBA" w:rsidRPr="006F4945" w:rsidTr="004D6CAF">
        <w:tc>
          <w:tcPr>
            <w:tcW w:w="3823" w:type="dxa"/>
          </w:tcPr>
          <w:p w:rsidR="00625BBA" w:rsidRPr="006F4945" w:rsidRDefault="00625BBA" w:rsidP="004D6CAF">
            <w:pPr>
              <w:jc w:val="both"/>
              <w:rPr>
                <w:rFonts w:ascii="Verdana" w:hAnsi="Verdana"/>
                <w:sz w:val="16"/>
                <w:szCs w:val="16"/>
              </w:rPr>
            </w:pPr>
            <w:r w:rsidRPr="006F4945">
              <w:rPr>
                <w:rFonts w:ascii="Verdana" w:hAnsi="Verdana"/>
                <w:sz w:val="16"/>
                <w:szCs w:val="16"/>
              </w:rPr>
              <w:t xml:space="preserve">Más de $20,000.00 </w:t>
            </w:r>
          </w:p>
        </w:tc>
        <w:tc>
          <w:tcPr>
            <w:tcW w:w="1984" w:type="dxa"/>
          </w:tcPr>
          <w:p w:rsidR="00625BBA" w:rsidRPr="006F4945" w:rsidRDefault="00625BBA" w:rsidP="004D6CAF">
            <w:pPr>
              <w:jc w:val="both"/>
              <w:rPr>
                <w:rFonts w:ascii="Verdana" w:hAnsi="Verdana"/>
                <w:sz w:val="16"/>
                <w:szCs w:val="16"/>
              </w:rPr>
            </w:pPr>
            <w:r w:rsidRPr="006F4945">
              <w:rPr>
                <w:rFonts w:ascii="Verdana" w:hAnsi="Verdana"/>
                <w:sz w:val="16"/>
                <w:szCs w:val="16"/>
              </w:rPr>
              <w:t>------------------------</w:t>
            </w:r>
          </w:p>
        </w:tc>
        <w:tc>
          <w:tcPr>
            <w:tcW w:w="1985" w:type="dxa"/>
          </w:tcPr>
          <w:p w:rsidR="00625BBA" w:rsidRPr="006F4945" w:rsidRDefault="00625BBA" w:rsidP="004D6CAF">
            <w:pPr>
              <w:jc w:val="both"/>
              <w:rPr>
                <w:rFonts w:ascii="Verdana" w:hAnsi="Verdana"/>
                <w:sz w:val="16"/>
                <w:szCs w:val="16"/>
              </w:rPr>
            </w:pPr>
            <w:r w:rsidRPr="006F4945">
              <w:rPr>
                <w:rFonts w:ascii="Verdana" w:hAnsi="Verdana"/>
                <w:sz w:val="16"/>
                <w:szCs w:val="16"/>
              </w:rPr>
              <w:t>------------------------</w:t>
            </w:r>
          </w:p>
        </w:tc>
        <w:tc>
          <w:tcPr>
            <w:tcW w:w="1842" w:type="dxa"/>
          </w:tcPr>
          <w:p w:rsidR="00625BBA" w:rsidRPr="006F4945" w:rsidRDefault="00625BBA" w:rsidP="004D6CAF">
            <w:pPr>
              <w:jc w:val="both"/>
              <w:rPr>
                <w:rFonts w:ascii="Verdana" w:hAnsi="Verdana"/>
                <w:sz w:val="16"/>
                <w:szCs w:val="16"/>
              </w:rPr>
            </w:pPr>
            <w:r w:rsidRPr="006F4945">
              <w:rPr>
                <w:rFonts w:ascii="Verdana" w:hAnsi="Verdana"/>
                <w:sz w:val="16"/>
                <w:szCs w:val="16"/>
              </w:rPr>
              <w:t>$3,000.00</w:t>
            </w:r>
          </w:p>
        </w:tc>
      </w:tr>
    </w:tbl>
    <w:p w:rsidR="00625BBA" w:rsidRPr="006F4945" w:rsidRDefault="00625BBA" w:rsidP="00625BBA">
      <w:pPr>
        <w:spacing w:after="0" w:line="240" w:lineRule="auto"/>
        <w:jc w:val="both"/>
        <w:rPr>
          <w:rFonts w:ascii="Verdana" w:hAnsi="Verdana"/>
          <w:b/>
          <w:sz w:val="16"/>
          <w:szCs w:val="16"/>
        </w:rPr>
      </w:pPr>
    </w:p>
    <w:p w:rsidR="00625BBA" w:rsidRPr="006F4945" w:rsidRDefault="00625BBA" w:rsidP="00625BBA">
      <w:pPr>
        <w:spacing w:after="0" w:line="240" w:lineRule="auto"/>
        <w:jc w:val="both"/>
        <w:rPr>
          <w:rFonts w:ascii="Verdana" w:hAnsi="Verdana"/>
          <w:b/>
          <w:sz w:val="16"/>
          <w:szCs w:val="16"/>
        </w:rPr>
      </w:pPr>
      <w:r w:rsidRPr="006F4945">
        <w:rPr>
          <w:rFonts w:ascii="Verdana" w:hAnsi="Verdana"/>
          <w:b/>
          <w:sz w:val="16"/>
          <w:szCs w:val="16"/>
        </w:rPr>
        <w:t>PÓLIZA DE ARRENDAMIENTO</w:t>
      </w:r>
    </w:p>
    <w:p w:rsidR="00625BBA" w:rsidRPr="006F4945" w:rsidRDefault="00625BBA" w:rsidP="00625BBA">
      <w:pPr>
        <w:spacing w:after="0" w:line="240" w:lineRule="auto"/>
        <w:jc w:val="both"/>
        <w:rPr>
          <w:rFonts w:ascii="Verdana" w:hAnsi="Verdana"/>
          <w:sz w:val="16"/>
          <w:szCs w:val="16"/>
        </w:rPr>
      </w:pPr>
      <w:r w:rsidRPr="006F4945">
        <w:rPr>
          <w:rFonts w:ascii="Verdana" w:hAnsi="Verdana"/>
          <w:sz w:val="16"/>
          <w:szCs w:val="16"/>
        </w:rPr>
        <w:t xml:space="preserve">Nuestra Póliza de Arrendamiento está diseñada con el fin de </w:t>
      </w:r>
      <w:r w:rsidRPr="006F4945">
        <w:rPr>
          <w:rFonts w:ascii="Verdana" w:hAnsi="Verdana"/>
          <w:b/>
          <w:sz w:val="16"/>
          <w:szCs w:val="16"/>
        </w:rPr>
        <w:t>PROTEGER Y BLINDAR TU PATRIMONIO</w:t>
      </w:r>
      <w:r w:rsidRPr="006F4945">
        <w:rPr>
          <w:rFonts w:ascii="Verdana" w:hAnsi="Verdana"/>
          <w:sz w:val="16"/>
          <w:szCs w:val="16"/>
        </w:rPr>
        <w:t xml:space="preserve"> de actos fraudulentos y que el arrendador tenga la confianza de rentar su propiedad sin temor y con la certeza de que estará protegido y asesorado por profesionales. Nuestra cobertura Inicia desde la investigación de posibles inquilinos, elaboración del contrato y la vigencia del mismo.</w:t>
      </w:r>
    </w:p>
    <w:p w:rsidR="00625BBA" w:rsidRPr="006F4945" w:rsidRDefault="00625BBA" w:rsidP="00625BBA">
      <w:pPr>
        <w:spacing w:after="0" w:line="240" w:lineRule="auto"/>
        <w:jc w:val="both"/>
        <w:rPr>
          <w:rFonts w:ascii="Verdana" w:hAnsi="Verdana"/>
          <w:b/>
          <w:sz w:val="16"/>
          <w:szCs w:val="16"/>
        </w:rPr>
      </w:pPr>
    </w:p>
    <w:p w:rsidR="00625BBA" w:rsidRPr="006F4945" w:rsidRDefault="00625BBA" w:rsidP="00625BBA">
      <w:pPr>
        <w:spacing w:after="0" w:line="240" w:lineRule="auto"/>
        <w:jc w:val="both"/>
        <w:rPr>
          <w:rFonts w:ascii="Verdana" w:hAnsi="Verdana"/>
          <w:b/>
          <w:sz w:val="16"/>
          <w:szCs w:val="16"/>
        </w:rPr>
      </w:pPr>
      <w:r w:rsidRPr="006F4945">
        <w:rPr>
          <w:rFonts w:ascii="Verdana" w:hAnsi="Verdana"/>
          <w:b/>
          <w:sz w:val="16"/>
          <w:szCs w:val="16"/>
        </w:rPr>
        <w:t>PÓLIZA DE ARRENDAMIENTO</w:t>
      </w:r>
    </w:p>
    <w:p w:rsidR="00625BBA" w:rsidRPr="006F4945" w:rsidRDefault="00625BBA" w:rsidP="00625BBA">
      <w:pPr>
        <w:spacing w:after="0" w:line="240" w:lineRule="auto"/>
        <w:jc w:val="both"/>
        <w:rPr>
          <w:rFonts w:ascii="Verdana" w:hAnsi="Verdana"/>
          <w:b/>
          <w:sz w:val="16"/>
          <w:szCs w:val="16"/>
        </w:rPr>
      </w:pPr>
      <w:r w:rsidRPr="006F4945">
        <w:rPr>
          <w:rFonts w:ascii="Verdana" w:hAnsi="Verdana"/>
          <w:sz w:val="16"/>
          <w:szCs w:val="16"/>
        </w:rPr>
        <w:t xml:space="preserve">Con nuestra Póliza de Arrendamiento ayudamos a </w:t>
      </w:r>
      <w:r w:rsidRPr="006F4945">
        <w:rPr>
          <w:rFonts w:ascii="Verdana" w:hAnsi="Verdana"/>
          <w:b/>
          <w:sz w:val="16"/>
          <w:szCs w:val="16"/>
        </w:rPr>
        <w:t>PREVENIR CONTROVERSIAS LEGALES FUTURAS PARA LA PROTECCIÓN DE SU PATRIMONIO</w:t>
      </w:r>
      <w:r w:rsidRPr="006F4945">
        <w:rPr>
          <w:rFonts w:ascii="Verdana" w:hAnsi="Verdana"/>
          <w:sz w:val="16"/>
          <w:szCs w:val="16"/>
        </w:rPr>
        <w:t>, para que en caso de que exista incumplimiento de contrato, nuestro equipo de Abogados intervenga inmediatamente para gestionar la cobranza extrajudicial y en su defecto iniciar el proceso judicial para obtener el pago del adeudo y desalojo del inmueble.</w:t>
      </w:r>
      <w:r w:rsidRPr="006F4945">
        <w:rPr>
          <w:rFonts w:ascii="Verdana" w:hAnsi="Verdana"/>
          <w:b/>
          <w:sz w:val="16"/>
          <w:szCs w:val="16"/>
        </w:rPr>
        <w:t xml:space="preserve"> </w:t>
      </w:r>
    </w:p>
    <w:p w:rsidR="00625BBA" w:rsidRPr="006F4945" w:rsidRDefault="00625BBA" w:rsidP="00625BBA">
      <w:pPr>
        <w:spacing w:after="0" w:line="240" w:lineRule="auto"/>
        <w:jc w:val="both"/>
        <w:rPr>
          <w:rFonts w:ascii="Verdana" w:hAnsi="Verdana"/>
          <w:sz w:val="16"/>
          <w:szCs w:val="16"/>
        </w:rPr>
      </w:pPr>
    </w:p>
    <w:p w:rsidR="00625BBA" w:rsidRDefault="00625BBA"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C76302" w:rsidRDefault="00C76302" w:rsidP="00EF2B7C">
      <w:pPr>
        <w:spacing w:after="0" w:line="240" w:lineRule="auto"/>
        <w:jc w:val="both"/>
        <w:rPr>
          <w:rFonts w:ascii="Verdana" w:hAnsi="Verdana"/>
          <w:b/>
          <w:sz w:val="16"/>
          <w:szCs w:val="16"/>
        </w:rPr>
      </w:pPr>
    </w:p>
    <w:p w:rsidR="00625BBA" w:rsidRDefault="00625BBA" w:rsidP="00EF2B7C">
      <w:pPr>
        <w:spacing w:after="0" w:line="240" w:lineRule="auto"/>
        <w:jc w:val="both"/>
        <w:rPr>
          <w:rFonts w:ascii="Verdana" w:hAnsi="Verdana"/>
          <w:b/>
          <w:sz w:val="16"/>
          <w:szCs w:val="16"/>
        </w:rPr>
      </w:pPr>
    </w:p>
    <w:p w:rsidR="00651867" w:rsidRDefault="00651867" w:rsidP="00EF2B7C">
      <w:pPr>
        <w:spacing w:after="0" w:line="240" w:lineRule="auto"/>
        <w:jc w:val="both"/>
        <w:rPr>
          <w:rFonts w:ascii="Verdana" w:hAnsi="Verdana"/>
          <w:b/>
          <w:sz w:val="16"/>
          <w:szCs w:val="16"/>
        </w:rPr>
      </w:pPr>
    </w:p>
    <w:p w:rsidR="00651867" w:rsidRDefault="00651867" w:rsidP="00EF2B7C">
      <w:pPr>
        <w:spacing w:after="0" w:line="240" w:lineRule="auto"/>
        <w:jc w:val="both"/>
        <w:rPr>
          <w:rFonts w:ascii="Verdana" w:hAnsi="Verdana"/>
          <w:b/>
          <w:sz w:val="16"/>
          <w:szCs w:val="16"/>
        </w:rPr>
      </w:pPr>
    </w:p>
    <w:p w:rsidR="00651867" w:rsidRDefault="00651867" w:rsidP="00EF2B7C">
      <w:pPr>
        <w:spacing w:after="0" w:line="240" w:lineRule="auto"/>
        <w:jc w:val="both"/>
        <w:rPr>
          <w:rFonts w:ascii="Verdana" w:hAnsi="Verdana"/>
          <w:b/>
          <w:sz w:val="16"/>
          <w:szCs w:val="16"/>
        </w:rPr>
      </w:pPr>
    </w:p>
    <w:p w:rsidR="00EF2B7C" w:rsidRDefault="00EF2B7C" w:rsidP="00EF2B7C">
      <w:pPr>
        <w:spacing w:after="0" w:line="240" w:lineRule="auto"/>
        <w:jc w:val="both"/>
        <w:rPr>
          <w:rFonts w:ascii="Verdana" w:hAnsi="Verdana"/>
          <w:b/>
          <w:sz w:val="16"/>
          <w:szCs w:val="16"/>
        </w:rPr>
      </w:pPr>
      <w:r w:rsidRPr="00EF2B7C">
        <w:rPr>
          <w:rFonts w:ascii="Verdana" w:hAnsi="Verdana"/>
          <w:b/>
          <w:sz w:val="16"/>
          <w:szCs w:val="16"/>
        </w:rPr>
        <w:lastRenderedPageBreak/>
        <w:t>CONTRATO</w:t>
      </w:r>
    </w:p>
    <w:p w:rsidR="00EC2CD8" w:rsidRDefault="00EC2CD8" w:rsidP="00EC2CD8">
      <w:pPr>
        <w:spacing w:after="0" w:line="240" w:lineRule="auto"/>
        <w:jc w:val="both"/>
        <w:rPr>
          <w:rFonts w:ascii="Verdana" w:hAnsi="Verdana"/>
          <w:sz w:val="16"/>
          <w:szCs w:val="16"/>
        </w:rPr>
      </w:pPr>
      <w:r w:rsidRPr="007B535F">
        <w:rPr>
          <w:rFonts w:ascii="Verdana" w:hAnsi="Verdana"/>
          <w:sz w:val="16"/>
          <w:szCs w:val="16"/>
        </w:rPr>
        <w:t xml:space="preserve">Nuestros contratos están </w:t>
      </w:r>
      <w:r>
        <w:rPr>
          <w:rFonts w:ascii="Verdana" w:hAnsi="Verdana"/>
          <w:sz w:val="16"/>
          <w:szCs w:val="16"/>
        </w:rPr>
        <w:t>redactados conforme la legislación vigente, diseñados para la mejor protección del arrendador, para que en caso de incumplimiento tenga la certeza jurídica de que estará respaldado y ganará en caso de ir a juicio.</w:t>
      </w:r>
    </w:p>
    <w:p w:rsidR="00EC2CD8" w:rsidRDefault="00EC2CD8" w:rsidP="00EF2B7C">
      <w:pPr>
        <w:spacing w:after="0" w:line="240" w:lineRule="auto"/>
        <w:jc w:val="both"/>
        <w:rPr>
          <w:rFonts w:ascii="Verdana" w:hAnsi="Verdana"/>
          <w:b/>
          <w:sz w:val="16"/>
          <w:szCs w:val="16"/>
        </w:rPr>
      </w:pPr>
    </w:p>
    <w:p w:rsidR="006B0288" w:rsidRDefault="006B0288" w:rsidP="006B0288">
      <w:pPr>
        <w:spacing w:after="0" w:line="240" w:lineRule="auto"/>
        <w:jc w:val="both"/>
        <w:rPr>
          <w:rFonts w:ascii="Verdana" w:hAnsi="Verdana"/>
          <w:sz w:val="16"/>
          <w:szCs w:val="16"/>
        </w:rPr>
      </w:pPr>
      <w:r>
        <w:rPr>
          <w:rFonts w:ascii="Verdana" w:hAnsi="Verdana"/>
          <w:sz w:val="16"/>
          <w:szCs w:val="16"/>
        </w:rPr>
        <w:t>Obtén tu contrato de arrendamiento redactado por abogados especialistas en derecho inmobiliario y comercial, solo sigue estos tres pasos:</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1.-</w:t>
      </w:r>
      <w:r>
        <w:rPr>
          <w:rFonts w:ascii="Verdana" w:hAnsi="Verdana"/>
          <w:sz w:val="16"/>
          <w:szCs w:val="16"/>
        </w:rPr>
        <w:t xml:space="preserve"> Responde el cuestionario.</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2.-</w:t>
      </w:r>
      <w:r>
        <w:rPr>
          <w:rFonts w:ascii="Verdana" w:hAnsi="Verdana"/>
          <w:sz w:val="16"/>
          <w:szCs w:val="16"/>
        </w:rPr>
        <w:t xml:space="preserve"> Visualiza tu contrato.</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3.-</w:t>
      </w:r>
      <w:r>
        <w:rPr>
          <w:rFonts w:ascii="Verdana" w:hAnsi="Verdana"/>
          <w:sz w:val="16"/>
          <w:szCs w:val="16"/>
        </w:rPr>
        <w:t xml:space="preserve"> Paga y descarga.</w:t>
      </w:r>
    </w:p>
    <w:p w:rsidR="006B0288" w:rsidRDefault="006B0288" w:rsidP="00EF2B7C">
      <w:pPr>
        <w:spacing w:after="0" w:line="240" w:lineRule="auto"/>
        <w:jc w:val="both"/>
        <w:rPr>
          <w:rFonts w:ascii="Verdana" w:hAnsi="Verdana"/>
          <w:b/>
          <w:sz w:val="16"/>
          <w:szCs w:val="16"/>
        </w:rPr>
      </w:pPr>
    </w:p>
    <w:p w:rsidR="006B0288" w:rsidRDefault="006B0288" w:rsidP="006B0288">
      <w:pPr>
        <w:spacing w:after="0" w:line="240" w:lineRule="auto"/>
        <w:jc w:val="both"/>
        <w:rPr>
          <w:rFonts w:ascii="Verdana" w:hAnsi="Verdana"/>
          <w:sz w:val="16"/>
          <w:szCs w:val="16"/>
        </w:rPr>
      </w:pPr>
      <w:r>
        <w:rPr>
          <w:rFonts w:ascii="Verdana" w:hAnsi="Verdana"/>
          <w:sz w:val="16"/>
          <w:szCs w:val="16"/>
        </w:rPr>
        <w:t>Ventajas de nuestro contrato versus otras opciones:</w:t>
      </w:r>
    </w:p>
    <w:p w:rsidR="006B0288" w:rsidRDefault="006B0288" w:rsidP="006B0288">
      <w:pPr>
        <w:spacing w:after="0" w:line="240" w:lineRule="auto"/>
        <w:jc w:val="both"/>
        <w:rPr>
          <w:rFonts w:ascii="Verdana" w:hAnsi="Verdana"/>
          <w:sz w:val="16"/>
          <w:szCs w:val="16"/>
        </w:rPr>
      </w:pPr>
    </w:p>
    <w:tbl>
      <w:tblPr>
        <w:tblStyle w:val="Tablaconcuadrcula"/>
        <w:tblW w:w="0" w:type="auto"/>
        <w:tblLook w:val="04A0" w:firstRow="1" w:lastRow="0" w:firstColumn="1" w:lastColumn="0" w:noHBand="0" w:noVBand="1"/>
      </w:tblPr>
      <w:tblGrid>
        <w:gridCol w:w="2207"/>
        <w:gridCol w:w="2207"/>
        <w:gridCol w:w="2207"/>
        <w:gridCol w:w="2207"/>
      </w:tblGrid>
      <w:tr w:rsidR="006B0288" w:rsidTr="00047C21">
        <w:tc>
          <w:tcPr>
            <w:tcW w:w="2207" w:type="dxa"/>
          </w:tcPr>
          <w:p w:rsidR="006B0288" w:rsidRDefault="006B0288" w:rsidP="00047C21">
            <w:pPr>
              <w:jc w:val="center"/>
              <w:rPr>
                <w:rFonts w:ascii="Verdana" w:hAnsi="Verdana"/>
                <w:sz w:val="16"/>
                <w:szCs w:val="16"/>
              </w:rPr>
            </w:pPr>
            <w:r>
              <w:rPr>
                <w:rFonts w:ascii="Verdana" w:hAnsi="Verdana"/>
                <w:sz w:val="16"/>
                <w:szCs w:val="16"/>
              </w:rPr>
              <w:t>Características</w:t>
            </w:r>
          </w:p>
        </w:tc>
        <w:tc>
          <w:tcPr>
            <w:tcW w:w="2207" w:type="dxa"/>
          </w:tcPr>
          <w:p w:rsidR="006B0288" w:rsidRDefault="006B0288" w:rsidP="00047C21">
            <w:pPr>
              <w:jc w:val="center"/>
              <w:rPr>
                <w:rFonts w:ascii="Verdana" w:hAnsi="Verdana"/>
                <w:sz w:val="16"/>
                <w:szCs w:val="16"/>
              </w:rPr>
            </w:pPr>
            <w:r>
              <w:rPr>
                <w:rFonts w:ascii="Verdana" w:hAnsi="Verdana"/>
                <w:sz w:val="16"/>
                <w:szCs w:val="16"/>
              </w:rPr>
              <w:t>Formatos de papelería</w:t>
            </w:r>
          </w:p>
        </w:tc>
        <w:tc>
          <w:tcPr>
            <w:tcW w:w="2207" w:type="dxa"/>
          </w:tcPr>
          <w:p w:rsidR="006B0288" w:rsidRDefault="006B0288" w:rsidP="00047C21">
            <w:pPr>
              <w:jc w:val="center"/>
              <w:rPr>
                <w:rFonts w:ascii="Verdana" w:hAnsi="Verdana"/>
                <w:sz w:val="16"/>
                <w:szCs w:val="16"/>
              </w:rPr>
            </w:pPr>
            <w:r>
              <w:rPr>
                <w:rFonts w:ascii="Verdana" w:hAnsi="Verdana"/>
                <w:sz w:val="16"/>
                <w:szCs w:val="16"/>
              </w:rPr>
              <w:t>Inmobiliaria/Abogados</w:t>
            </w:r>
          </w:p>
        </w:tc>
        <w:tc>
          <w:tcPr>
            <w:tcW w:w="2207" w:type="dxa"/>
          </w:tcPr>
          <w:p w:rsidR="006B0288" w:rsidRDefault="006B0288" w:rsidP="00047C21">
            <w:pPr>
              <w:jc w:val="center"/>
              <w:rPr>
                <w:rFonts w:ascii="Verdana" w:hAnsi="Verdana"/>
                <w:sz w:val="16"/>
                <w:szCs w:val="16"/>
              </w:rPr>
            </w:pPr>
            <w:r w:rsidRPr="0042119E">
              <w:rPr>
                <w:rFonts w:ascii="Verdana" w:hAnsi="Verdana"/>
                <w:sz w:val="16"/>
                <w:szCs w:val="16"/>
              </w:rPr>
              <w:t>C</w:t>
            </w:r>
            <w:r>
              <w:rPr>
                <w:rFonts w:ascii="Verdana" w:hAnsi="Verdana"/>
                <w:sz w:val="16"/>
                <w:szCs w:val="16"/>
              </w:rPr>
              <w:t>ontratos</w:t>
            </w:r>
          </w:p>
        </w:tc>
      </w:tr>
      <w:tr w:rsidR="006B0288" w:rsidTr="00047C21">
        <w:tc>
          <w:tcPr>
            <w:tcW w:w="2207" w:type="dxa"/>
          </w:tcPr>
          <w:p w:rsidR="006B0288" w:rsidRDefault="006B0288" w:rsidP="00047C21">
            <w:pPr>
              <w:jc w:val="center"/>
              <w:rPr>
                <w:rFonts w:ascii="Verdana" w:hAnsi="Verdana"/>
                <w:sz w:val="16"/>
                <w:szCs w:val="16"/>
              </w:rPr>
            </w:pPr>
            <w:r>
              <w:rPr>
                <w:rFonts w:ascii="Verdana" w:hAnsi="Verdana"/>
                <w:sz w:val="16"/>
                <w:szCs w:val="16"/>
              </w:rPr>
              <w:t>Actualizados</w:t>
            </w:r>
          </w:p>
        </w:tc>
        <w:tc>
          <w:tcPr>
            <w:tcW w:w="2207" w:type="dxa"/>
          </w:tcPr>
          <w:p w:rsidR="006B0288" w:rsidRDefault="006B0288" w:rsidP="00047C21">
            <w:pPr>
              <w:jc w:val="center"/>
              <w:rPr>
                <w:rFonts w:ascii="Verdana" w:hAnsi="Verdana"/>
                <w:sz w:val="16"/>
                <w:szCs w:val="16"/>
              </w:rPr>
            </w:pPr>
            <w:r>
              <w:rPr>
                <w:rFonts w:ascii="Verdana" w:hAnsi="Verdana"/>
                <w:sz w:val="16"/>
                <w:szCs w:val="16"/>
              </w:rPr>
              <w:t>x</w:t>
            </w:r>
          </w:p>
        </w:tc>
        <w:tc>
          <w:tcPr>
            <w:tcW w:w="2207" w:type="dxa"/>
          </w:tcPr>
          <w:p w:rsidR="006B0288" w:rsidRDefault="006B0288" w:rsidP="00047C21">
            <w:pPr>
              <w:jc w:val="center"/>
              <w:rPr>
                <w:rFonts w:ascii="Verdana" w:hAnsi="Verdana"/>
                <w:sz w:val="16"/>
                <w:szCs w:val="16"/>
              </w:rPr>
            </w:pPr>
            <w:r>
              <w:rPr>
                <w:rFonts w:ascii="Verdana" w:hAnsi="Verdana"/>
                <w:sz w:val="16"/>
                <w:szCs w:val="16"/>
              </w:rPr>
              <w:t>Depende del redactor</w:t>
            </w:r>
          </w:p>
        </w:tc>
        <w:tc>
          <w:tcPr>
            <w:tcW w:w="2207" w:type="dxa"/>
          </w:tcPr>
          <w:p w:rsidR="006B0288" w:rsidRDefault="006B0288" w:rsidP="00047C21">
            <w:pPr>
              <w:jc w:val="center"/>
              <w:rPr>
                <w:rFonts w:ascii="Verdana" w:hAnsi="Verdana"/>
                <w:sz w:val="16"/>
                <w:szCs w:val="16"/>
              </w:rPr>
            </w:pPr>
            <w:r>
              <w:rPr>
                <w:rFonts w:ascii="Verdana" w:hAnsi="Verdana"/>
                <w:sz w:val="16"/>
                <w:szCs w:val="16"/>
              </w:rPr>
              <w:t>√</w:t>
            </w:r>
          </w:p>
        </w:tc>
      </w:tr>
      <w:tr w:rsidR="006B0288" w:rsidTr="00047C21">
        <w:tc>
          <w:tcPr>
            <w:tcW w:w="2207" w:type="dxa"/>
          </w:tcPr>
          <w:p w:rsidR="006B0288" w:rsidRDefault="006B0288" w:rsidP="00047C21">
            <w:pPr>
              <w:jc w:val="center"/>
              <w:rPr>
                <w:rFonts w:ascii="Verdana" w:hAnsi="Verdana"/>
                <w:sz w:val="16"/>
                <w:szCs w:val="16"/>
              </w:rPr>
            </w:pPr>
            <w:r>
              <w:rPr>
                <w:rFonts w:ascii="Verdana" w:hAnsi="Verdana"/>
                <w:sz w:val="16"/>
                <w:szCs w:val="16"/>
              </w:rPr>
              <w:t>Precio</w:t>
            </w:r>
          </w:p>
        </w:tc>
        <w:tc>
          <w:tcPr>
            <w:tcW w:w="2207" w:type="dxa"/>
          </w:tcPr>
          <w:p w:rsidR="006B0288" w:rsidRDefault="006B0288" w:rsidP="00047C21">
            <w:pPr>
              <w:jc w:val="center"/>
              <w:rPr>
                <w:rFonts w:ascii="Verdana" w:hAnsi="Verdana"/>
                <w:sz w:val="16"/>
                <w:szCs w:val="16"/>
              </w:rPr>
            </w:pPr>
            <w:r>
              <w:rPr>
                <w:rFonts w:ascii="Verdana" w:hAnsi="Verdana"/>
                <w:sz w:val="16"/>
                <w:szCs w:val="16"/>
              </w:rPr>
              <w:t>√</w:t>
            </w:r>
          </w:p>
        </w:tc>
        <w:tc>
          <w:tcPr>
            <w:tcW w:w="2207" w:type="dxa"/>
          </w:tcPr>
          <w:p w:rsidR="006B0288" w:rsidRDefault="006B0288" w:rsidP="00047C21">
            <w:pPr>
              <w:jc w:val="center"/>
              <w:rPr>
                <w:rFonts w:ascii="Verdana" w:hAnsi="Verdana"/>
                <w:sz w:val="16"/>
                <w:szCs w:val="16"/>
              </w:rPr>
            </w:pPr>
            <w:r>
              <w:rPr>
                <w:rFonts w:ascii="Verdana" w:hAnsi="Verdana"/>
                <w:sz w:val="16"/>
                <w:szCs w:val="16"/>
              </w:rPr>
              <w:t>x</w:t>
            </w:r>
          </w:p>
        </w:tc>
        <w:tc>
          <w:tcPr>
            <w:tcW w:w="2207" w:type="dxa"/>
          </w:tcPr>
          <w:p w:rsidR="006B0288" w:rsidRDefault="006B0288" w:rsidP="00047C21">
            <w:pPr>
              <w:jc w:val="center"/>
              <w:rPr>
                <w:rFonts w:ascii="Verdana" w:hAnsi="Verdana"/>
                <w:sz w:val="16"/>
                <w:szCs w:val="16"/>
              </w:rPr>
            </w:pPr>
            <w:r>
              <w:rPr>
                <w:rFonts w:ascii="Verdana" w:hAnsi="Verdana"/>
                <w:sz w:val="16"/>
                <w:szCs w:val="16"/>
              </w:rPr>
              <w:t>√</w:t>
            </w:r>
          </w:p>
        </w:tc>
      </w:tr>
      <w:tr w:rsidR="006B0288" w:rsidTr="00047C21">
        <w:tc>
          <w:tcPr>
            <w:tcW w:w="2207" w:type="dxa"/>
          </w:tcPr>
          <w:p w:rsidR="006B0288" w:rsidRDefault="006B0288" w:rsidP="00047C21">
            <w:pPr>
              <w:jc w:val="center"/>
              <w:rPr>
                <w:rFonts w:ascii="Verdana" w:hAnsi="Verdana"/>
                <w:sz w:val="16"/>
                <w:szCs w:val="16"/>
              </w:rPr>
            </w:pPr>
            <w:r>
              <w:rPr>
                <w:rFonts w:ascii="Verdana" w:hAnsi="Verdana"/>
                <w:sz w:val="16"/>
                <w:szCs w:val="16"/>
              </w:rPr>
              <w:t>Personalizado</w:t>
            </w:r>
          </w:p>
        </w:tc>
        <w:tc>
          <w:tcPr>
            <w:tcW w:w="2207" w:type="dxa"/>
          </w:tcPr>
          <w:p w:rsidR="006B0288" w:rsidRDefault="006B0288" w:rsidP="00047C21">
            <w:pPr>
              <w:jc w:val="center"/>
              <w:rPr>
                <w:rFonts w:ascii="Verdana" w:hAnsi="Verdana"/>
                <w:sz w:val="16"/>
                <w:szCs w:val="16"/>
              </w:rPr>
            </w:pPr>
            <w:r>
              <w:rPr>
                <w:rFonts w:ascii="Verdana" w:hAnsi="Verdana"/>
                <w:sz w:val="16"/>
                <w:szCs w:val="16"/>
              </w:rPr>
              <w:t>x</w:t>
            </w:r>
          </w:p>
        </w:tc>
        <w:tc>
          <w:tcPr>
            <w:tcW w:w="2207" w:type="dxa"/>
          </w:tcPr>
          <w:p w:rsidR="006B0288" w:rsidRDefault="006B0288" w:rsidP="00047C21">
            <w:pPr>
              <w:jc w:val="center"/>
              <w:rPr>
                <w:rFonts w:ascii="Verdana" w:hAnsi="Verdana"/>
                <w:sz w:val="16"/>
                <w:szCs w:val="16"/>
              </w:rPr>
            </w:pPr>
            <w:r>
              <w:rPr>
                <w:rFonts w:ascii="Verdana" w:hAnsi="Verdana"/>
                <w:sz w:val="16"/>
                <w:szCs w:val="16"/>
              </w:rPr>
              <w:t>√</w:t>
            </w:r>
          </w:p>
        </w:tc>
        <w:tc>
          <w:tcPr>
            <w:tcW w:w="2207" w:type="dxa"/>
          </w:tcPr>
          <w:p w:rsidR="006B0288" w:rsidRDefault="006B0288" w:rsidP="00047C21">
            <w:pPr>
              <w:jc w:val="center"/>
              <w:rPr>
                <w:rFonts w:ascii="Verdana" w:hAnsi="Verdana"/>
                <w:sz w:val="16"/>
                <w:szCs w:val="16"/>
              </w:rPr>
            </w:pPr>
            <w:r>
              <w:rPr>
                <w:rFonts w:ascii="Verdana" w:hAnsi="Verdana"/>
                <w:sz w:val="16"/>
                <w:szCs w:val="16"/>
              </w:rPr>
              <w:t>√</w:t>
            </w:r>
          </w:p>
        </w:tc>
      </w:tr>
    </w:tbl>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EC2CD8" w:rsidRPr="007B535F" w:rsidRDefault="00EC2CD8" w:rsidP="00EC2CD8">
      <w:pPr>
        <w:spacing w:after="0" w:line="240" w:lineRule="auto"/>
        <w:jc w:val="both"/>
        <w:rPr>
          <w:rFonts w:ascii="Verdana" w:hAnsi="Verdana"/>
          <w:sz w:val="16"/>
          <w:szCs w:val="16"/>
        </w:rPr>
      </w:pPr>
      <w:r w:rsidRPr="008E0FE0">
        <w:rPr>
          <w:rFonts w:ascii="Verdana" w:hAnsi="Verdana"/>
          <w:b/>
          <w:sz w:val="16"/>
          <w:szCs w:val="16"/>
        </w:rPr>
        <w:lastRenderedPageBreak/>
        <w:t>ARRENDAMIENTO CASA HABITACIÓN</w:t>
      </w:r>
    </w:p>
    <w:p w:rsidR="00EC2CD8" w:rsidRDefault="006B0288" w:rsidP="00EC2CD8">
      <w:pPr>
        <w:spacing w:after="0" w:line="240" w:lineRule="auto"/>
        <w:jc w:val="both"/>
        <w:rPr>
          <w:rFonts w:ascii="Verdana" w:hAnsi="Verdana"/>
          <w:sz w:val="16"/>
          <w:szCs w:val="16"/>
        </w:rPr>
      </w:pPr>
      <w:r>
        <w:rPr>
          <w:rFonts w:ascii="Verdana" w:hAnsi="Verdana"/>
          <w:sz w:val="16"/>
          <w:szCs w:val="16"/>
        </w:rPr>
        <w:t>Un c</w:t>
      </w:r>
      <w:r w:rsidR="00EC2CD8" w:rsidRPr="007B535F">
        <w:rPr>
          <w:rFonts w:ascii="Verdana" w:hAnsi="Verdana"/>
          <w:sz w:val="16"/>
          <w:szCs w:val="16"/>
        </w:rPr>
        <w:t>ontrato de Arrendamiento para casa habitación es el documento legal que se firma</w:t>
      </w:r>
      <w:r w:rsidR="00EC2CD8">
        <w:rPr>
          <w:rFonts w:ascii="Verdana" w:hAnsi="Verdana"/>
          <w:sz w:val="16"/>
          <w:szCs w:val="16"/>
        </w:rPr>
        <w:t xml:space="preserve"> cuando la persona </w:t>
      </w:r>
      <w:r w:rsidR="00EC2CD8" w:rsidRPr="007B535F">
        <w:rPr>
          <w:rFonts w:ascii="Verdana" w:hAnsi="Verdana"/>
          <w:sz w:val="16"/>
          <w:szCs w:val="16"/>
        </w:rPr>
        <w:t>(arrendador) le proporciona temporalmente el uso de la casa o departamento a alguien y este le paga la renta por vivir ahí (arrendatario).</w:t>
      </w:r>
    </w:p>
    <w:p w:rsidR="00EC2CD8" w:rsidRDefault="00EC2CD8" w:rsidP="00EC2CD8">
      <w:pPr>
        <w:spacing w:after="0" w:line="240" w:lineRule="auto"/>
        <w:jc w:val="both"/>
        <w:rPr>
          <w:rFonts w:ascii="Verdana" w:hAnsi="Verdana"/>
          <w:b/>
          <w:sz w:val="16"/>
          <w:szCs w:val="16"/>
        </w:rPr>
      </w:pPr>
    </w:p>
    <w:p w:rsidR="006B0288" w:rsidRPr="006B0288" w:rsidRDefault="006B0288" w:rsidP="006B0288">
      <w:pPr>
        <w:spacing w:after="0" w:line="240" w:lineRule="auto"/>
        <w:jc w:val="both"/>
        <w:rPr>
          <w:rFonts w:ascii="Verdana" w:hAnsi="Verdana"/>
          <w:sz w:val="16"/>
          <w:szCs w:val="16"/>
        </w:rPr>
      </w:pPr>
      <w:r>
        <w:rPr>
          <w:rFonts w:ascii="Verdana" w:hAnsi="Verdana"/>
          <w:sz w:val="16"/>
          <w:szCs w:val="16"/>
        </w:rPr>
        <w:t>C</w:t>
      </w:r>
      <w:r w:rsidRPr="006B0288">
        <w:rPr>
          <w:rFonts w:ascii="Verdana" w:hAnsi="Verdana"/>
          <w:sz w:val="16"/>
          <w:szCs w:val="16"/>
        </w:rPr>
        <w:t>uestionario para contrato de arrendamiento de casa habitación:</w:t>
      </w:r>
    </w:p>
    <w:p w:rsidR="006B0288" w:rsidRDefault="006B0288" w:rsidP="006B0288">
      <w:pPr>
        <w:spacing w:after="0" w:line="240" w:lineRule="auto"/>
        <w:jc w:val="both"/>
        <w:rPr>
          <w:rFonts w:ascii="Verdana" w:hAnsi="Verdana"/>
          <w:sz w:val="16"/>
          <w:szCs w:val="16"/>
        </w:rPr>
      </w:pPr>
      <w:r w:rsidRPr="00EF2B7C">
        <w:rPr>
          <w:rFonts w:ascii="Verdana" w:hAnsi="Verdana"/>
          <w:b/>
          <w:sz w:val="16"/>
          <w:szCs w:val="16"/>
        </w:rPr>
        <w:t>1.-</w:t>
      </w:r>
      <w:r>
        <w:rPr>
          <w:rFonts w:ascii="Verdana" w:hAnsi="Verdana"/>
          <w:sz w:val="16"/>
          <w:szCs w:val="16"/>
        </w:rPr>
        <w:t xml:space="preserve"> Nombre completo del arrendador (Persona que entregará el inmueble en arrendamiento y cobrará la renta).</w:t>
      </w:r>
    </w:p>
    <w:p w:rsidR="006B0288" w:rsidRDefault="00EF6CE1" w:rsidP="006B0288">
      <w:pPr>
        <w:spacing w:after="0" w:line="240" w:lineRule="auto"/>
        <w:jc w:val="both"/>
        <w:rPr>
          <w:rFonts w:ascii="Verdana" w:hAnsi="Verdana"/>
          <w:sz w:val="16"/>
          <w:szCs w:val="16"/>
        </w:rPr>
      </w:pPr>
      <w:r>
        <w:rPr>
          <w:rFonts w:ascii="Verdana" w:hAnsi="Verdana"/>
          <w:noProof/>
          <w:sz w:val="16"/>
          <w:szCs w:val="16"/>
          <w:lang w:eastAsia="es-MX"/>
        </w:rPr>
        <w:drawing>
          <wp:anchor distT="0" distB="0" distL="114300" distR="114300" simplePos="0" relativeHeight="251667456" behindDoc="0" locked="0" layoutInCell="1" allowOverlap="1" wp14:anchorId="117B443B" wp14:editId="40F55430">
            <wp:simplePos x="0" y="0"/>
            <wp:positionH relativeFrom="page">
              <wp:posOffset>4770714</wp:posOffset>
            </wp:positionH>
            <wp:positionV relativeFrom="paragraph">
              <wp:posOffset>8890</wp:posOffset>
            </wp:positionV>
            <wp:extent cx="2798445" cy="2926715"/>
            <wp:effectExtent l="0" t="0" r="1905"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104669_787045028423435_2336469342964678656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445" cy="2926715"/>
                    </a:xfrm>
                    <a:prstGeom prst="rect">
                      <a:avLst/>
                    </a:prstGeom>
                  </pic:spPr>
                </pic:pic>
              </a:graphicData>
            </a:graphic>
          </wp:anchor>
        </w:drawing>
      </w:r>
      <w:r w:rsidR="006B0288" w:rsidRPr="00D47C11">
        <w:rPr>
          <w:rFonts w:ascii="Verdana" w:hAnsi="Verdana"/>
          <w:b/>
          <w:sz w:val="16"/>
          <w:szCs w:val="16"/>
        </w:rPr>
        <w:t>2.-</w:t>
      </w:r>
      <w:r w:rsidR="006B0288">
        <w:rPr>
          <w:rFonts w:ascii="Verdana" w:hAnsi="Verdana"/>
          <w:sz w:val="16"/>
          <w:szCs w:val="16"/>
        </w:rPr>
        <w:t xml:space="preserve"> Nombre del arrendatario (Persona que recibe el inmueble y pagara la renta).</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 xml:space="preserve">3.- </w:t>
      </w:r>
      <w:r w:rsidRPr="00D47C11">
        <w:rPr>
          <w:rFonts w:ascii="Verdana" w:hAnsi="Verdana"/>
          <w:sz w:val="16"/>
          <w:szCs w:val="16"/>
        </w:rPr>
        <w:t>Domicilio del inmueble en arrendamiento (</w:t>
      </w:r>
      <w:r>
        <w:rPr>
          <w:rFonts w:ascii="Verdana" w:hAnsi="Verdana"/>
          <w:sz w:val="16"/>
          <w:szCs w:val="16"/>
        </w:rPr>
        <w:t xml:space="preserve">Calle, </w:t>
      </w:r>
      <w:r w:rsidR="00EF6CE1">
        <w:rPr>
          <w:rFonts w:ascii="Verdana" w:hAnsi="Verdana"/>
          <w:sz w:val="16"/>
          <w:szCs w:val="16"/>
        </w:rPr>
        <w:t>número</w:t>
      </w:r>
      <w:r>
        <w:rPr>
          <w:rFonts w:ascii="Verdana" w:hAnsi="Verdana"/>
          <w:sz w:val="16"/>
          <w:szCs w:val="16"/>
        </w:rPr>
        <w:t>, Colonia y ciudad).</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4.-</w:t>
      </w:r>
      <w:r>
        <w:rPr>
          <w:rFonts w:ascii="Verdana" w:hAnsi="Verdana"/>
          <w:sz w:val="16"/>
          <w:szCs w:val="16"/>
        </w:rPr>
        <w:t xml:space="preserve"> Monto de la renta (ejemplo: $2,500.00 (dos mil quinientos pesos 00/100 m.n).</w:t>
      </w:r>
    </w:p>
    <w:p w:rsidR="006B0288" w:rsidRPr="00D47C11" w:rsidRDefault="006B0288" w:rsidP="006B0288">
      <w:pPr>
        <w:spacing w:after="0" w:line="240" w:lineRule="auto"/>
        <w:jc w:val="both"/>
        <w:rPr>
          <w:rFonts w:ascii="Verdana" w:hAnsi="Verdana"/>
          <w:sz w:val="16"/>
          <w:szCs w:val="16"/>
        </w:rPr>
      </w:pPr>
      <w:r w:rsidRPr="00D47C11">
        <w:rPr>
          <w:rFonts w:ascii="Verdana" w:hAnsi="Verdana"/>
          <w:b/>
          <w:sz w:val="16"/>
          <w:szCs w:val="16"/>
        </w:rPr>
        <w:t xml:space="preserve">5.- </w:t>
      </w:r>
      <w:r w:rsidRPr="00D47C11">
        <w:rPr>
          <w:rFonts w:ascii="Verdana" w:hAnsi="Verdana"/>
          <w:sz w:val="16"/>
          <w:szCs w:val="16"/>
        </w:rPr>
        <w:t>Vigencia del contrato (ejemplo: 1 años).</w:t>
      </w: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Pr="008E0FE0" w:rsidRDefault="006B0288" w:rsidP="00EC2CD8">
      <w:pPr>
        <w:spacing w:after="0" w:line="240" w:lineRule="auto"/>
        <w:jc w:val="both"/>
        <w:rPr>
          <w:rFonts w:ascii="Verdana" w:hAnsi="Verdana"/>
          <w:b/>
          <w:sz w:val="16"/>
          <w:szCs w:val="16"/>
        </w:rPr>
      </w:pPr>
    </w:p>
    <w:p w:rsidR="00EC2CD8" w:rsidRPr="008E0FE0" w:rsidRDefault="00EC2CD8" w:rsidP="00EC2CD8">
      <w:pPr>
        <w:spacing w:after="0" w:line="240" w:lineRule="auto"/>
        <w:jc w:val="both"/>
        <w:rPr>
          <w:rFonts w:ascii="Verdana" w:hAnsi="Verdana"/>
          <w:b/>
          <w:sz w:val="16"/>
          <w:szCs w:val="16"/>
        </w:rPr>
      </w:pPr>
      <w:r w:rsidRPr="008E0FE0">
        <w:rPr>
          <w:rFonts w:ascii="Verdana" w:hAnsi="Verdana"/>
          <w:b/>
          <w:sz w:val="16"/>
          <w:szCs w:val="16"/>
        </w:rPr>
        <w:lastRenderedPageBreak/>
        <w:t>ARRENDAMIENTO LOCAL COMERCIAL</w:t>
      </w:r>
    </w:p>
    <w:p w:rsidR="00EC2CD8" w:rsidRDefault="00EC2CD8" w:rsidP="00EC2CD8">
      <w:pPr>
        <w:spacing w:after="0" w:line="240" w:lineRule="auto"/>
        <w:jc w:val="both"/>
        <w:rPr>
          <w:rFonts w:ascii="Verdana" w:hAnsi="Verdana"/>
          <w:sz w:val="16"/>
          <w:szCs w:val="16"/>
        </w:rPr>
      </w:pPr>
      <w:r w:rsidRPr="007B535F">
        <w:rPr>
          <w:rFonts w:ascii="Verdana" w:hAnsi="Verdana"/>
          <w:sz w:val="16"/>
          <w:szCs w:val="16"/>
        </w:rPr>
        <w:t>Un Contrato de Arrendamiento para local comercial es el documento legal que se firma</w:t>
      </w:r>
      <w:r>
        <w:rPr>
          <w:rFonts w:ascii="Verdana" w:hAnsi="Verdana"/>
          <w:sz w:val="16"/>
          <w:szCs w:val="16"/>
        </w:rPr>
        <w:t xml:space="preserve"> cuando la persona </w:t>
      </w:r>
      <w:r w:rsidRPr="007B535F">
        <w:rPr>
          <w:rFonts w:ascii="Verdana" w:hAnsi="Verdana"/>
          <w:sz w:val="16"/>
          <w:szCs w:val="16"/>
        </w:rPr>
        <w:t>(arrendador) le otorga temporalmente el uso del local o bodega a alguien y este le paga la renta por usar el local o bodega para hacer negocios o para guardar cosas (arrendatario)</w:t>
      </w:r>
      <w:r w:rsidR="006B0288">
        <w:rPr>
          <w:rFonts w:ascii="Verdana" w:hAnsi="Verdana"/>
          <w:sz w:val="16"/>
          <w:szCs w:val="16"/>
        </w:rPr>
        <w:t>.</w:t>
      </w:r>
    </w:p>
    <w:p w:rsidR="006B0288" w:rsidRDefault="006B0288" w:rsidP="00EC2CD8">
      <w:pPr>
        <w:spacing w:after="0" w:line="240" w:lineRule="auto"/>
        <w:jc w:val="both"/>
        <w:rPr>
          <w:rFonts w:ascii="Verdana" w:hAnsi="Verdana"/>
          <w:sz w:val="16"/>
          <w:szCs w:val="16"/>
        </w:rPr>
      </w:pPr>
    </w:p>
    <w:p w:rsidR="006B0288" w:rsidRPr="006B0288" w:rsidRDefault="006B0288" w:rsidP="006B0288">
      <w:pPr>
        <w:spacing w:after="0" w:line="240" w:lineRule="auto"/>
        <w:jc w:val="both"/>
        <w:rPr>
          <w:rFonts w:ascii="Verdana" w:hAnsi="Verdana"/>
          <w:sz w:val="16"/>
          <w:szCs w:val="16"/>
        </w:rPr>
      </w:pPr>
      <w:r>
        <w:rPr>
          <w:rFonts w:ascii="Verdana" w:hAnsi="Verdana"/>
          <w:sz w:val="16"/>
          <w:szCs w:val="16"/>
        </w:rPr>
        <w:t>C</w:t>
      </w:r>
      <w:r w:rsidRPr="006B0288">
        <w:rPr>
          <w:rFonts w:ascii="Verdana" w:hAnsi="Verdana"/>
          <w:sz w:val="16"/>
          <w:szCs w:val="16"/>
        </w:rPr>
        <w:t>uestionario para contrato de arrendamiento de casa habitación:</w:t>
      </w:r>
    </w:p>
    <w:p w:rsidR="006B0288" w:rsidRDefault="006B0288" w:rsidP="006B0288">
      <w:pPr>
        <w:spacing w:after="0" w:line="240" w:lineRule="auto"/>
        <w:jc w:val="both"/>
        <w:rPr>
          <w:rFonts w:ascii="Verdana" w:hAnsi="Verdana"/>
          <w:sz w:val="16"/>
          <w:szCs w:val="16"/>
        </w:rPr>
      </w:pPr>
      <w:r w:rsidRPr="00EF2B7C">
        <w:rPr>
          <w:rFonts w:ascii="Verdana" w:hAnsi="Verdana"/>
          <w:b/>
          <w:sz w:val="16"/>
          <w:szCs w:val="16"/>
        </w:rPr>
        <w:t>1.-</w:t>
      </w:r>
      <w:r>
        <w:rPr>
          <w:rFonts w:ascii="Verdana" w:hAnsi="Verdana"/>
          <w:sz w:val="16"/>
          <w:szCs w:val="16"/>
        </w:rPr>
        <w:t xml:space="preserve"> Nombre o razón social del arrendador (Persona que entregará el inmueble en arrendamiento y cobrará la renta).</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2.-</w:t>
      </w:r>
      <w:r>
        <w:rPr>
          <w:rFonts w:ascii="Verdana" w:hAnsi="Verdana"/>
          <w:sz w:val="16"/>
          <w:szCs w:val="16"/>
        </w:rPr>
        <w:t xml:space="preserve"> Nombre </w:t>
      </w:r>
      <w:r w:rsidRPr="006B0288">
        <w:rPr>
          <w:rFonts w:ascii="Verdana" w:hAnsi="Verdana"/>
          <w:sz w:val="16"/>
          <w:szCs w:val="16"/>
        </w:rPr>
        <w:t xml:space="preserve">o razón social </w:t>
      </w:r>
      <w:r>
        <w:rPr>
          <w:rFonts w:ascii="Verdana" w:hAnsi="Verdana"/>
          <w:sz w:val="16"/>
          <w:szCs w:val="16"/>
        </w:rPr>
        <w:t>el arrendatario (Persona que recibe el inmueble y pagara la renta).</w:t>
      </w:r>
    </w:p>
    <w:p w:rsidR="006B0288" w:rsidRDefault="006B0288" w:rsidP="006B0288">
      <w:pPr>
        <w:spacing w:after="0" w:line="240" w:lineRule="auto"/>
        <w:jc w:val="both"/>
        <w:rPr>
          <w:rFonts w:ascii="Verdana" w:hAnsi="Verdana"/>
          <w:sz w:val="16"/>
          <w:szCs w:val="16"/>
        </w:rPr>
      </w:pPr>
      <w:r w:rsidRPr="00D47C11">
        <w:rPr>
          <w:rFonts w:ascii="Verdana" w:hAnsi="Verdana"/>
          <w:b/>
          <w:sz w:val="16"/>
          <w:szCs w:val="16"/>
        </w:rPr>
        <w:t xml:space="preserve">3.- </w:t>
      </w:r>
      <w:r w:rsidRPr="00D47C11">
        <w:rPr>
          <w:rFonts w:ascii="Verdana" w:hAnsi="Verdana"/>
          <w:sz w:val="16"/>
          <w:szCs w:val="16"/>
        </w:rPr>
        <w:t>Domicilio del inmueble en arrendamiento (</w:t>
      </w:r>
      <w:r>
        <w:rPr>
          <w:rFonts w:ascii="Verdana" w:hAnsi="Verdana"/>
          <w:sz w:val="16"/>
          <w:szCs w:val="16"/>
        </w:rPr>
        <w:t>Calle, numero, Colonia y ciudad).</w:t>
      </w:r>
    </w:p>
    <w:p w:rsidR="006B0288" w:rsidRDefault="006B0288" w:rsidP="006B0288">
      <w:pPr>
        <w:spacing w:after="0" w:line="240" w:lineRule="auto"/>
        <w:jc w:val="both"/>
        <w:rPr>
          <w:rFonts w:ascii="Verdana" w:hAnsi="Verdana"/>
          <w:sz w:val="16"/>
          <w:szCs w:val="16"/>
        </w:rPr>
      </w:pPr>
      <w:r>
        <w:rPr>
          <w:rFonts w:ascii="Verdana" w:hAnsi="Verdana"/>
          <w:sz w:val="16"/>
          <w:szCs w:val="16"/>
        </w:rPr>
        <w:t>4.- Giro comercial del arrendatario.</w:t>
      </w:r>
    </w:p>
    <w:p w:rsidR="006B0288" w:rsidRDefault="006B0288" w:rsidP="006B0288">
      <w:pPr>
        <w:spacing w:after="0" w:line="240" w:lineRule="auto"/>
        <w:jc w:val="both"/>
        <w:rPr>
          <w:rFonts w:ascii="Verdana" w:hAnsi="Verdana"/>
          <w:sz w:val="16"/>
          <w:szCs w:val="16"/>
        </w:rPr>
      </w:pPr>
      <w:r>
        <w:rPr>
          <w:rFonts w:ascii="Verdana" w:hAnsi="Verdana"/>
          <w:b/>
          <w:sz w:val="16"/>
          <w:szCs w:val="16"/>
        </w:rPr>
        <w:t>5</w:t>
      </w:r>
      <w:r w:rsidRPr="00D47C11">
        <w:rPr>
          <w:rFonts w:ascii="Verdana" w:hAnsi="Verdana"/>
          <w:b/>
          <w:sz w:val="16"/>
          <w:szCs w:val="16"/>
        </w:rPr>
        <w:t>.-</w:t>
      </w:r>
      <w:r>
        <w:rPr>
          <w:rFonts w:ascii="Verdana" w:hAnsi="Verdana"/>
          <w:sz w:val="16"/>
          <w:szCs w:val="16"/>
        </w:rPr>
        <w:t xml:space="preserve"> Monto de la renta (ejemplo: $2,500.00 (dos mil quinientos pesos 00/100 m.n).</w:t>
      </w:r>
    </w:p>
    <w:p w:rsidR="006B0288" w:rsidRPr="00D47C11" w:rsidRDefault="006B0288" w:rsidP="006B0288">
      <w:pPr>
        <w:spacing w:after="0" w:line="240" w:lineRule="auto"/>
        <w:jc w:val="both"/>
        <w:rPr>
          <w:rFonts w:ascii="Verdana" w:hAnsi="Verdana"/>
          <w:sz w:val="16"/>
          <w:szCs w:val="16"/>
        </w:rPr>
      </w:pPr>
      <w:r>
        <w:rPr>
          <w:rFonts w:ascii="Verdana" w:hAnsi="Verdana"/>
          <w:b/>
          <w:sz w:val="16"/>
          <w:szCs w:val="16"/>
        </w:rPr>
        <w:t>6</w:t>
      </w:r>
      <w:r w:rsidRPr="00D47C11">
        <w:rPr>
          <w:rFonts w:ascii="Verdana" w:hAnsi="Verdana"/>
          <w:b/>
          <w:sz w:val="16"/>
          <w:szCs w:val="16"/>
        </w:rPr>
        <w:t xml:space="preserve">.- </w:t>
      </w:r>
      <w:r w:rsidRPr="00D47C11">
        <w:rPr>
          <w:rFonts w:ascii="Verdana" w:hAnsi="Verdana"/>
          <w:sz w:val="16"/>
          <w:szCs w:val="16"/>
        </w:rPr>
        <w:t>Vigencia del contrato (ejemplo: 1 años).</w:t>
      </w: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6B0288" w:rsidRDefault="006B0288" w:rsidP="00EC2CD8">
      <w:pPr>
        <w:spacing w:after="0" w:line="240" w:lineRule="auto"/>
        <w:jc w:val="both"/>
        <w:rPr>
          <w:rFonts w:ascii="Verdana" w:hAnsi="Verdana"/>
          <w:sz w:val="16"/>
          <w:szCs w:val="16"/>
        </w:rPr>
      </w:pPr>
    </w:p>
    <w:p w:rsidR="00EC2CD8" w:rsidRPr="009104CD" w:rsidRDefault="00EC2CD8" w:rsidP="00EC2CD8">
      <w:pPr>
        <w:spacing w:after="0" w:line="240" w:lineRule="auto"/>
        <w:jc w:val="both"/>
        <w:rPr>
          <w:rFonts w:ascii="Verdana" w:hAnsi="Verdana"/>
          <w:b/>
          <w:sz w:val="16"/>
          <w:szCs w:val="16"/>
        </w:rPr>
      </w:pPr>
    </w:p>
    <w:p w:rsidR="00EC2CD8" w:rsidRPr="009104CD" w:rsidRDefault="00EC2CD8" w:rsidP="00EC2CD8">
      <w:pPr>
        <w:spacing w:after="0" w:line="240" w:lineRule="auto"/>
        <w:jc w:val="both"/>
        <w:rPr>
          <w:rFonts w:ascii="Verdana" w:hAnsi="Verdana"/>
          <w:b/>
          <w:sz w:val="16"/>
          <w:szCs w:val="16"/>
        </w:rPr>
      </w:pPr>
      <w:r w:rsidRPr="009104CD">
        <w:rPr>
          <w:rFonts w:ascii="Verdana" w:hAnsi="Verdana"/>
          <w:b/>
          <w:sz w:val="16"/>
          <w:szCs w:val="16"/>
        </w:rPr>
        <w:lastRenderedPageBreak/>
        <w:t>CONTRATO ARRENDAMIENTO VEHÍCULO/ EQUIPOS/ MAQUINARIA</w:t>
      </w:r>
    </w:p>
    <w:p w:rsidR="00EC2CD8" w:rsidRDefault="00EC2CD8" w:rsidP="00EC2CD8">
      <w:pPr>
        <w:spacing w:after="0" w:line="240" w:lineRule="auto"/>
        <w:jc w:val="both"/>
        <w:rPr>
          <w:rFonts w:ascii="Verdana" w:hAnsi="Verdana"/>
          <w:sz w:val="16"/>
          <w:szCs w:val="16"/>
        </w:rPr>
      </w:pPr>
      <w:r w:rsidRPr="007B535F">
        <w:rPr>
          <w:rFonts w:ascii="Verdana" w:hAnsi="Verdana"/>
          <w:sz w:val="16"/>
          <w:szCs w:val="16"/>
        </w:rPr>
        <w:t>Un Contrato de Arrendamiento de vehículos o de equipos o de maquinaria es el documento legal que</w:t>
      </w:r>
      <w:r>
        <w:rPr>
          <w:rFonts w:ascii="Verdana" w:hAnsi="Verdana"/>
          <w:sz w:val="16"/>
          <w:szCs w:val="16"/>
        </w:rPr>
        <w:t xml:space="preserve"> se firma cuando la persona </w:t>
      </w:r>
      <w:r w:rsidRPr="007B535F">
        <w:rPr>
          <w:rFonts w:ascii="Verdana" w:hAnsi="Verdana"/>
          <w:sz w:val="16"/>
          <w:szCs w:val="16"/>
        </w:rPr>
        <w:t>(arrendador) le otorga temporalmente el uso del vehículo o equipo o maquinaria a alguien (arrendatario) y este le paga una renta por usar la cosa, en el documento se especifica que es y cómo debe de usarse, así como que pasa si se descompone, roban o pierde.</w:t>
      </w:r>
    </w:p>
    <w:p w:rsidR="00EC2CD8" w:rsidRDefault="00EC2CD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Default="006B0288" w:rsidP="00EC2CD8">
      <w:pPr>
        <w:spacing w:after="0" w:line="240" w:lineRule="auto"/>
        <w:jc w:val="both"/>
        <w:rPr>
          <w:rFonts w:ascii="Verdana" w:hAnsi="Verdana"/>
          <w:b/>
          <w:sz w:val="16"/>
          <w:szCs w:val="16"/>
        </w:rPr>
      </w:pPr>
    </w:p>
    <w:p w:rsidR="006B0288" w:rsidRPr="009104CD" w:rsidRDefault="006B0288" w:rsidP="00EC2CD8">
      <w:pPr>
        <w:spacing w:after="0" w:line="240" w:lineRule="auto"/>
        <w:jc w:val="both"/>
        <w:rPr>
          <w:rFonts w:ascii="Verdana" w:hAnsi="Verdana"/>
          <w:b/>
          <w:sz w:val="16"/>
          <w:szCs w:val="16"/>
        </w:rPr>
      </w:pPr>
    </w:p>
    <w:p w:rsidR="00EC2CD8" w:rsidRPr="009104CD" w:rsidRDefault="00EC2CD8" w:rsidP="00EC2CD8">
      <w:pPr>
        <w:spacing w:after="0" w:line="240" w:lineRule="auto"/>
        <w:jc w:val="both"/>
        <w:rPr>
          <w:rFonts w:ascii="Verdana" w:hAnsi="Verdana"/>
          <w:b/>
          <w:sz w:val="16"/>
          <w:szCs w:val="16"/>
        </w:rPr>
      </w:pPr>
      <w:r w:rsidRPr="009104CD">
        <w:rPr>
          <w:rFonts w:ascii="Verdana" w:hAnsi="Verdana"/>
          <w:b/>
          <w:sz w:val="16"/>
          <w:szCs w:val="16"/>
        </w:rPr>
        <w:lastRenderedPageBreak/>
        <w:t>CONTRATO DE CRÉDITO (PAGARE)</w:t>
      </w:r>
    </w:p>
    <w:p w:rsidR="00EC2CD8" w:rsidRDefault="00EC2CD8" w:rsidP="00EC2CD8">
      <w:pPr>
        <w:spacing w:after="0" w:line="240" w:lineRule="auto"/>
        <w:jc w:val="both"/>
        <w:rPr>
          <w:rFonts w:ascii="Verdana" w:hAnsi="Verdana"/>
          <w:sz w:val="16"/>
          <w:szCs w:val="16"/>
        </w:rPr>
      </w:pPr>
      <w:r w:rsidRPr="007B535F">
        <w:rPr>
          <w:rFonts w:ascii="Verdana" w:hAnsi="Verdana"/>
          <w:sz w:val="16"/>
          <w:szCs w:val="16"/>
        </w:rPr>
        <w:t>Un pagaré es un documento legal que realiza una persona cuando quiere prestar dinero (llamada beneficiario o acreedor), especificando cuánto dinero presta y cuál va a ser el interés y donde va a pagar la persona que recibe el dinero (deudor), para que en caso de que no pague se le pueda cobrar con sus propiedades o cosas, también si existe otra persona que se comprometa a pagar por el (aval).</w:t>
      </w:r>
    </w:p>
    <w:p w:rsidR="00EC2CD8" w:rsidRDefault="00EC2CD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sz w:val="16"/>
          <w:szCs w:val="16"/>
        </w:rPr>
      </w:pPr>
    </w:p>
    <w:p w:rsidR="006B0288" w:rsidRDefault="006B0288" w:rsidP="00EF2B7C">
      <w:pPr>
        <w:spacing w:after="0" w:line="240" w:lineRule="auto"/>
        <w:jc w:val="both"/>
        <w:rPr>
          <w:rFonts w:ascii="Verdana" w:hAnsi="Verdana"/>
          <w:sz w:val="16"/>
          <w:szCs w:val="16"/>
        </w:rPr>
      </w:pPr>
    </w:p>
    <w:p w:rsidR="006B0288" w:rsidRDefault="006B0288" w:rsidP="00EF2B7C">
      <w:pPr>
        <w:spacing w:after="0" w:line="240" w:lineRule="auto"/>
        <w:jc w:val="both"/>
        <w:rPr>
          <w:rFonts w:ascii="Verdana" w:hAnsi="Verdana"/>
          <w:sz w:val="16"/>
          <w:szCs w:val="16"/>
        </w:rPr>
      </w:pPr>
    </w:p>
    <w:p w:rsidR="006B0288" w:rsidRDefault="006B0288" w:rsidP="00EF2B7C">
      <w:pPr>
        <w:spacing w:after="0" w:line="240" w:lineRule="auto"/>
        <w:jc w:val="both"/>
        <w:rPr>
          <w:rFonts w:ascii="Verdana" w:hAnsi="Verdana"/>
          <w:sz w:val="16"/>
          <w:szCs w:val="16"/>
        </w:rPr>
      </w:pPr>
    </w:p>
    <w:p w:rsidR="006B0288" w:rsidRPr="006B0288" w:rsidRDefault="006B0288" w:rsidP="00EF2B7C">
      <w:pPr>
        <w:spacing w:after="0" w:line="240" w:lineRule="auto"/>
        <w:jc w:val="both"/>
        <w:rPr>
          <w:rFonts w:ascii="Verdana" w:hAnsi="Verdana"/>
          <w:sz w:val="16"/>
          <w:szCs w:val="16"/>
        </w:rPr>
      </w:pPr>
    </w:p>
    <w:p w:rsidR="00D47C11" w:rsidRPr="006B0288" w:rsidRDefault="00D47C11" w:rsidP="00EF2B7C">
      <w:pPr>
        <w:spacing w:after="0" w:line="240" w:lineRule="auto"/>
        <w:jc w:val="both"/>
        <w:rPr>
          <w:rFonts w:ascii="Verdana" w:hAnsi="Verdana"/>
          <w:sz w:val="16"/>
          <w:szCs w:val="16"/>
        </w:rPr>
      </w:pPr>
    </w:p>
    <w:p w:rsidR="0042119E" w:rsidRDefault="0042119E" w:rsidP="00EF2B7C">
      <w:pPr>
        <w:spacing w:after="0" w:line="240" w:lineRule="auto"/>
        <w:jc w:val="both"/>
        <w:rPr>
          <w:rFonts w:ascii="Verdana" w:hAnsi="Verdana"/>
          <w:sz w:val="16"/>
          <w:szCs w:val="16"/>
        </w:rPr>
      </w:pPr>
    </w:p>
    <w:p w:rsidR="00EF2B7C" w:rsidRDefault="00EF2B7C" w:rsidP="00EF2B7C">
      <w:pPr>
        <w:spacing w:after="0" w:line="240" w:lineRule="auto"/>
        <w:jc w:val="both"/>
        <w:rPr>
          <w:rFonts w:ascii="Verdana" w:hAnsi="Verdana"/>
          <w:sz w:val="16"/>
          <w:szCs w:val="16"/>
        </w:rPr>
      </w:pPr>
    </w:p>
    <w:p w:rsidR="00EC2CD8" w:rsidRDefault="00EC2CD8" w:rsidP="00EF2B7C">
      <w:pPr>
        <w:spacing w:after="0" w:line="240" w:lineRule="auto"/>
        <w:jc w:val="both"/>
        <w:rPr>
          <w:rFonts w:ascii="Verdana" w:hAnsi="Verdana"/>
          <w:b/>
          <w:sz w:val="16"/>
          <w:szCs w:val="16"/>
        </w:rPr>
      </w:pPr>
    </w:p>
    <w:p w:rsidR="00EF2B7C" w:rsidRDefault="00EF2B7C"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6B0288" w:rsidRDefault="006B0288" w:rsidP="00EF2B7C">
      <w:pPr>
        <w:spacing w:after="0" w:line="240" w:lineRule="auto"/>
        <w:jc w:val="both"/>
        <w:rPr>
          <w:rFonts w:ascii="Verdana" w:hAnsi="Verdana"/>
          <w:b/>
          <w:sz w:val="16"/>
          <w:szCs w:val="16"/>
        </w:rPr>
      </w:pPr>
    </w:p>
    <w:p w:rsidR="00EF2B7C" w:rsidRDefault="00EF2B7C" w:rsidP="00EF2B7C">
      <w:pPr>
        <w:spacing w:after="0" w:line="240" w:lineRule="auto"/>
        <w:jc w:val="both"/>
        <w:rPr>
          <w:rFonts w:ascii="Verdana" w:hAnsi="Verdana"/>
          <w:b/>
          <w:sz w:val="16"/>
          <w:szCs w:val="16"/>
        </w:rPr>
      </w:pPr>
    </w:p>
    <w:p w:rsidR="00EF2B7C" w:rsidRDefault="00EF2B7C" w:rsidP="00EF2B7C">
      <w:pPr>
        <w:spacing w:after="0" w:line="240" w:lineRule="auto"/>
        <w:jc w:val="both"/>
        <w:rPr>
          <w:rFonts w:ascii="Verdana" w:hAnsi="Verdana"/>
          <w:b/>
          <w:sz w:val="16"/>
          <w:szCs w:val="16"/>
        </w:rPr>
      </w:pPr>
    </w:p>
    <w:p w:rsidR="00792DA7" w:rsidRPr="00D414A9" w:rsidRDefault="006B0288" w:rsidP="00D414A9">
      <w:pPr>
        <w:jc w:val="both"/>
        <w:rPr>
          <w:b/>
        </w:rPr>
      </w:pPr>
      <w:r w:rsidRPr="00D414A9">
        <w:rPr>
          <w:b/>
        </w:rPr>
        <w:lastRenderedPageBreak/>
        <w:t>BLOG</w:t>
      </w:r>
    </w:p>
    <w:p w:rsidR="006B0288" w:rsidRPr="006B0288" w:rsidRDefault="006B0288" w:rsidP="00D414A9">
      <w:pPr>
        <w:spacing w:after="0" w:line="240" w:lineRule="auto"/>
        <w:jc w:val="both"/>
        <w:rPr>
          <w:rFonts w:ascii="Verdana" w:hAnsi="Verdana"/>
          <w:b/>
          <w:sz w:val="16"/>
          <w:szCs w:val="16"/>
        </w:rPr>
      </w:pPr>
      <w:r w:rsidRPr="006B0288">
        <w:rPr>
          <w:rFonts w:ascii="Verdana" w:hAnsi="Verdana"/>
          <w:b/>
          <w:sz w:val="16"/>
          <w:szCs w:val="16"/>
        </w:rPr>
        <w:t>¿RENTAS INMUEBLES? CUIDADO CON LA EXTINCIÓN DE DOMINIO</w:t>
      </w:r>
    </w:p>
    <w:p w:rsidR="006B0288" w:rsidRDefault="006B0288" w:rsidP="00D414A9">
      <w:pPr>
        <w:spacing w:after="0" w:line="240" w:lineRule="auto"/>
        <w:jc w:val="both"/>
        <w:rPr>
          <w:rFonts w:ascii="Verdana" w:hAnsi="Verdana"/>
          <w:sz w:val="16"/>
          <w:szCs w:val="16"/>
        </w:rPr>
      </w:pPr>
      <w:r w:rsidRPr="006B0288">
        <w:rPr>
          <w:rFonts w:ascii="Verdana" w:hAnsi="Verdana"/>
          <w:sz w:val="16"/>
          <w:szCs w:val="16"/>
        </w:rPr>
        <w:t>Si eres dueño o administrador de inmuebles en arrendamiento debes proteger tus inversiones de la extinción de dominio.</w:t>
      </w:r>
      <w:r w:rsidR="00D414A9">
        <w:rPr>
          <w:rFonts w:ascii="Verdana" w:hAnsi="Verdana"/>
          <w:sz w:val="16"/>
          <w:szCs w:val="16"/>
        </w:rPr>
        <w:t xml:space="preserve"> </w:t>
      </w:r>
      <w:r w:rsidRPr="006B0288">
        <w:rPr>
          <w:rFonts w:ascii="Verdana" w:hAnsi="Verdana"/>
          <w:sz w:val="16"/>
          <w:szCs w:val="16"/>
        </w:rPr>
        <w:t>La Ley Nacional de Extinción de Dominio, ha generado temor entre quienes se dedican a rentar inmuebles. Si bien los arrendadores no son responsables de las actividades que realicen sus inquilinos, es importante que conozcas las distintas formas que existen para proteger tus inversiones inmobiliarias, lo que te evitará varios dolores de cabeza y la contratación de abogados para acudir a tribunales.</w:t>
      </w:r>
    </w:p>
    <w:p w:rsidR="00D414A9" w:rsidRDefault="00D414A9" w:rsidP="00D414A9">
      <w:pPr>
        <w:spacing w:after="0" w:line="240" w:lineRule="auto"/>
        <w:jc w:val="both"/>
        <w:rPr>
          <w:rFonts w:ascii="Verdana" w:hAnsi="Verdana"/>
          <w:sz w:val="16"/>
          <w:szCs w:val="16"/>
        </w:rPr>
      </w:pPr>
      <w:r>
        <w:rPr>
          <w:rFonts w:ascii="Verdana" w:hAnsi="Verdana"/>
          <w:noProof/>
          <w:sz w:val="16"/>
          <w:szCs w:val="16"/>
          <w:lang w:eastAsia="es-MX"/>
        </w:rPr>
        <w:drawing>
          <wp:anchor distT="0" distB="0" distL="114300" distR="114300" simplePos="0" relativeHeight="251665408" behindDoc="0" locked="0" layoutInCell="1" allowOverlap="1" wp14:anchorId="2658F31E" wp14:editId="3D7384C4">
            <wp:simplePos x="0" y="0"/>
            <wp:positionH relativeFrom="column">
              <wp:posOffset>3810</wp:posOffset>
            </wp:positionH>
            <wp:positionV relativeFrom="paragraph">
              <wp:posOffset>35560</wp:posOffset>
            </wp:positionV>
            <wp:extent cx="1828800" cy="102489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024890"/>
                    </a:xfrm>
                    <a:prstGeom prst="rect">
                      <a:avLst/>
                    </a:prstGeom>
                    <a:noFill/>
                  </pic:spPr>
                </pic:pic>
              </a:graphicData>
            </a:graphic>
            <wp14:sizeRelH relativeFrom="margin">
              <wp14:pctWidth>0</wp14:pctWidth>
            </wp14:sizeRelH>
            <wp14:sizeRelV relativeFrom="margin">
              <wp14:pctHeight>0</wp14:pctHeight>
            </wp14:sizeRelV>
          </wp:anchor>
        </w:drawing>
      </w:r>
    </w:p>
    <w:p w:rsidR="006B0288" w:rsidRPr="006B0288" w:rsidRDefault="006B0288" w:rsidP="00D414A9">
      <w:pPr>
        <w:spacing w:after="0" w:line="240" w:lineRule="auto"/>
        <w:jc w:val="both"/>
        <w:rPr>
          <w:rFonts w:ascii="Verdana" w:hAnsi="Verdana"/>
          <w:sz w:val="16"/>
          <w:szCs w:val="16"/>
        </w:rPr>
      </w:pPr>
      <w:r w:rsidRPr="006B0288">
        <w:rPr>
          <w:rFonts w:ascii="Verdana" w:hAnsi="Verdana"/>
          <w:sz w:val="16"/>
          <w:szCs w:val="16"/>
        </w:rPr>
        <w:t>Hay que aclarar que la acción de extinción de dominio es un procedimiento civil que se lleva a cabo de manera independiente a cualquier proceso de carácter penal. A través de la extinción de dominio, el propietario de un inmueble pierde los derechos que tiene con respecto a este, pasando a ser propiedad del gobierno.</w:t>
      </w:r>
    </w:p>
    <w:p w:rsidR="006B0288" w:rsidRPr="006B0288" w:rsidRDefault="006B0288" w:rsidP="00D414A9">
      <w:pPr>
        <w:spacing w:after="0" w:line="240" w:lineRule="auto"/>
        <w:jc w:val="both"/>
        <w:rPr>
          <w:rFonts w:ascii="Verdana" w:hAnsi="Verdana"/>
          <w:sz w:val="16"/>
          <w:szCs w:val="16"/>
        </w:rPr>
      </w:pPr>
    </w:p>
    <w:p w:rsidR="006B0288" w:rsidRPr="006B0288" w:rsidRDefault="00D414A9" w:rsidP="00D414A9">
      <w:pPr>
        <w:spacing w:after="0" w:line="240" w:lineRule="auto"/>
        <w:jc w:val="both"/>
        <w:rPr>
          <w:rFonts w:ascii="Verdana" w:hAnsi="Verdana"/>
          <w:sz w:val="16"/>
          <w:szCs w:val="16"/>
        </w:rPr>
      </w:pPr>
      <w:r>
        <w:rPr>
          <w:rFonts w:ascii="Verdana" w:hAnsi="Verdana"/>
          <w:noProof/>
          <w:sz w:val="16"/>
          <w:szCs w:val="16"/>
          <w:lang w:eastAsia="es-MX"/>
        </w:rPr>
        <w:drawing>
          <wp:anchor distT="0" distB="0" distL="114300" distR="114300" simplePos="0" relativeHeight="251666432" behindDoc="0" locked="0" layoutInCell="1" allowOverlap="1" wp14:anchorId="1DF9FF0F" wp14:editId="1ABA9999">
            <wp:simplePos x="0" y="0"/>
            <wp:positionH relativeFrom="column">
              <wp:posOffset>4925833</wp:posOffset>
            </wp:positionH>
            <wp:positionV relativeFrom="paragraph">
              <wp:posOffset>328928</wp:posOffset>
            </wp:positionV>
            <wp:extent cx="1913365" cy="1072213"/>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3365" cy="1072213"/>
                    </a:xfrm>
                    <a:prstGeom prst="rect">
                      <a:avLst/>
                    </a:prstGeom>
                    <a:noFill/>
                  </pic:spPr>
                </pic:pic>
              </a:graphicData>
            </a:graphic>
            <wp14:sizeRelH relativeFrom="margin">
              <wp14:pctWidth>0</wp14:pctWidth>
            </wp14:sizeRelH>
            <wp14:sizeRelV relativeFrom="margin">
              <wp14:pctHeight>0</wp14:pctHeight>
            </wp14:sizeRelV>
          </wp:anchor>
        </w:drawing>
      </w:r>
      <w:r w:rsidR="006B0288" w:rsidRPr="006B0288">
        <w:rPr>
          <w:rFonts w:ascii="Verdana" w:hAnsi="Verdana"/>
          <w:sz w:val="16"/>
          <w:szCs w:val="16"/>
        </w:rPr>
        <w:t>En este caso esa autoridad es un juez civil, cuya sentencia es la que determina la pérdida del inmueble, aun cuando el propietario no sea declarado culpable de algún delito en el ámbito penal.</w:t>
      </w:r>
      <w:r>
        <w:rPr>
          <w:rFonts w:ascii="Verdana" w:hAnsi="Verdana"/>
          <w:sz w:val="16"/>
          <w:szCs w:val="16"/>
        </w:rPr>
        <w:t xml:space="preserve"> </w:t>
      </w:r>
      <w:r w:rsidR="006B0288" w:rsidRPr="006B0288">
        <w:rPr>
          <w:rFonts w:ascii="Verdana" w:hAnsi="Verdana"/>
          <w:sz w:val="16"/>
          <w:szCs w:val="16"/>
        </w:rPr>
        <w:t>Tanto la adquisición y tenencia legal de los bienes inmuebles, así como el arrendamiento de buena fe, debe demostrarse ante un juzgado de lo civil, es decir, el propietario de la casa o departamento tiene que probar que desconocía las actividades delictivas que se llevaron a cabo en el inmueble.</w:t>
      </w:r>
      <w:r w:rsidRPr="00D414A9">
        <w:rPr>
          <w:rFonts w:ascii="Verdana" w:hAnsi="Verdana"/>
          <w:noProof/>
          <w:sz w:val="16"/>
          <w:szCs w:val="16"/>
        </w:rPr>
        <w:t xml:space="preserve"> </w:t>
      </w:r>
    </w:p>
    <w:p w:rsidR="006B0288" w:rsidRPr="006B0288" w:rsidRDefault="006B0288" w:rsidP="00D414A9">
      <w:pPr>
        <w:spacing w:after="0" w:line="240" w:lineRule="auto"/>
        <w:jc w:val="both"/>
        <w:rPr>
          <w:rFonts w:ascii="Verdana" w:hAnsi="Verdana"/>
          <w:sz w:val="16"/>
          <w:szCs w:val="16"/>
        </w:rPr>
      </w:pPr>
    </w:p>
    <w:p w:rsidR="006B0288" w:rsidRPr="006B0288" w:rsidRDefault="006B0288" w:rsidP="00D414A9">
      <w:pPr>
        <w:spacing w:after="0" w:line="240" w:lineRule="auto"/>
        <w:jc w:val="both"/>
        <w:rPr>
          <w:rFonts w:ascii="Verdana" w:hAnsi="Verdana"/>
          <w:sz w:val="16"/>
          <w:szCs w:val="16"/>
        </w:rPr>
      </w:pPr>
      <w:r w:rsidRPr="006B0288">
        <w:rPr>
          <w:rFonts w:ascii="Verdana" w:hAnsi="Verdana"/>
          <w:sz w:val="16"/>
          <w:szCs w:val="16"/>
        </w:rPr>
        <w:t>En términos jurídicos, la buena fe es la convicción de que una persona actúa de manera correcta cuando es titular de un derecho o propietario de una cosa, se trata de una conducta prudente que elimina de culpa los actos o negocios jurídicos que lleva a cabo la persona, pues de esta no depende la legalidad de la conducta de terceros, como lo son los inquilinos o arrendatarios.</w:t>
      </w:r>
    </w:p>
    <w:p w:rsidR="006B0288" w:rsidRDefault="006B0288"/>
    <w:sectPr w:rsidR="006B0288" w:rsidSect="00E1332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7C"/>
    <w:rsid w:val="00047C4A"/>
    <w:rsid w:val="00231460"/>
    <w:rsid w:val="003000BD"/>
    <w:rsid w:val="00385273"/>
    <w:rsid w:val="003D7B72"/>
    <w:rsid w:val="0042119E"/>
    <w:rsid w:val="00625BBA"/>
    <w:rsid w:val="00647AEB"/>
    <w:rsid w:val="00651867"/>
    <w:rsid w:val="006B0288"/>
    <w:rsid w:val="00792DA7"/>
    <w:rsid w:val="007B5EA8"/>
    <w:rsid w:val="00A51DA6"/>
    <w:rsid w:val="00AB1FAC"/>
    <w:rsid w:val="00AD7C87"/>
    <w:rsid w:val="00B23E81"/>
    <w:rsid w:val="00B57455"/>
    <w:rsid w:val="00C76302"/>
    <w:rsid w:val="00CC4B40"/>
    <w:rsid w:val="00D414A9"/>
    <w:rsid w:val="00D47C11"/>
    <w:rsid w:val="00E1332A"/>
    <w:rsid w:val="00EC2CD8"/>
    <w:rsid w:val="00EF2B7C"/>
    <w:rsid w:val="00EF6CE1"/>
    <w:rsid w:val="00F97D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A2ED3-C07A-4751-865B-0301D0FB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B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2B7C"/>
    <w:rPr>
      <w:color w:val="0563C1" w:themeColor="hyperlink"/>
      <w:u w:val="single"/>
    </w:rPr>
  </w:style>
  <w:style w:type="table" w:styleId="Tablaconcuadrcula">
    <w:name w:val="Table Grid"/>
    <w:basedOn w:val="Tablanormal"/>
    <w:uiPriority w:val="39"/>
    <w:rsid w:val="00421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2119E"/>
    <w:rPr>
      <w:color w:val="808080"/>
    </w:rPr>
  </w:style>
  <w:style w:type="character" w:styleId="Hipervnculovisitado">
    <w:name w:val="FollowedHyperlink"/>
    <w:basedOn w:val="Fuentedeprrafopredeter"/>
    <w:uiPriority w:val="99"/>
    <w:semiHidden/>
    <w:unhideWhenUsed/>
    <w:rsid w:val="00A51DA6"/>
    <w:rPr>
      <w:color w:val="954F72" w:themeColor="followedHyperlink"/>
      <w:u w:val="single"/>
    </w:rPr>
  </w:style>
  <w:style w:type="paragraph" w:styleId="Textodeglobo">
    <w:name w:val="Balloon Text"/>
    <w:basedOn w:val="Normal"/>
    <w:link w:val="TextodegloboCar"/>
    <w:uiPriority w:val="99"/>
    <w:semiHidden/>
    <w:unhideWhenUsed/>
    <w:rsid w:val="00CC4B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4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hyperlink" Target="https://kali.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1596</Words>
  <Characters>8781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FERNANDO SILVA</cp:lastModifiedBy>
  <cp:revision>5</cp:revision>
  <cp:lastPrinted>2020-11-03T00:15:00Z</cp:lastPrinted>
  <dcterms:created xsi:type="dcterms:W3CDTF">2020-10-31T23:21:00Z</dcterms:created>
  <dcterms:modified xsi:type="dcterms:W3CDTF">2020-11-03T00:19:00Z</dcterms:modified>
</cp:coreProperties>
</file>