
<file path=[Content_Types].xml><?xml version="1.0" encoding="utf-8"?>
<Types xmlns="http://schemas.openxmlformats.org/package/2006/content-types">
  <Default Extension="png" ContentType="image/png"/>
  <Default Extension="rels" ContentType="application/vnd.openxmlformats-package.relationships+xml"/>
  <Default Extension="ttf" ContentType="application/x-font-ttf"/>
  <Default Extension="xml" ContentType="application/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2" Type="http://schemas.openxmlformats.org/officeDocument/2006/relationships/custom-properties" Target="docProps/custom.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24"/>
          <w:szCs w:val="24"/>
        </w:rPr>
      </w:pPr>
      <w:r w:rsidDel="00000000" w:rsidR="00000000" w:rsidRPr="00000000">
        <w:rPr>
          <w:sz w:val="62"/>
          <w:szCs w:val="62"/>
          <w:rtl w:val="0"/>
        </w:rPr>
        <w:t xml:space="preserve">Li-Monti Maps </w:t>
      </w:r>
      <w:r w:rsidDel="00000000" w:rsidR="00000000" w:rsidRPr="00000000">
        <w:rPr>
          <w:rtl w:val="0"/>
        </w:rPr>
      </w:r>
    </w:p>
    <w:p w:rsidR="00000000" w:rsidDel="00000000" w:rsidP="00000000" w:rsidRDefault="00000000" w:rsidRPr="00000000" w14:paraId="00000002">
      <w:pPr>
        <w:rPr>
          <w:sz w:val="62"/>
          <w:szCs w:val="62"/>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b w:val="1"/>
          <w:sz w:val="24"/>
          <w:szCs w:val="24"/>
          <w:rtl w:val="0"/>
        </w:rPr>
        <w:t xml:space="preserve">Pain Points Identified: </w:t>
      </w:r>
      <w:r w:rsidDel="00000000" w:rsidR="00000000" w:rsidRPr="00000000">
        <w:rPr>
          <w:sz w:val="24"/>
          <w:szCs w:val="24"/>
          <w:rtl w:val="0"/>
        </w:rPr>
        <w:t xml:space="preserve">Fragmentation, Low Collection rate and Compliance struggles </w:t>
      </w:r>
    </w:p>
    <w:p w:rsidR="00000000" w:rsidDel="00000000" w:rsidP="00000000" w:rsidRDefault="00000000" w:rsidRPr="00000000" w14:paraId="00000004">
      <w:pPr>
        <w:spacing w:after="240" w:before="240" w:lineRule="auto"/>
        <w:rPr>
          <w:b w:val="1"/>
          <w:sz w:val="24"/>
          <w:szCs w:val="24"/>
        </w:rPr>
      </w:pPr>
      <w:r w:rsidDel="00000000" w:rsidR="00000000" w:rsidRPr="00000000">
        <w:rPr>
          <w:b w:val="1"/>
          <w:sz w:val="24"/>
          <w:szCs w:val="24"/>
          <w:rtl w:val="0"/>
        </w:rPr>
        <w:t xml:space="preserve">The Solution We Propose</w:t>
      </w:r>
    </w:p>
    <w:p w:rsidR="00000000" w:rsidDel="00000000" w:rsidP="00000000" w:rsidRDefault="00000000" w:rsidRPr="00000000" w14:paraId="00000005">
      <w:pPr>
        <w:spacing w:after="240" w:before="240" w:lineRule="auto"/>
        <w:rPr>
          <w:sz w:val="24"/>
          <w:szCs w:val="24"/>
        </w:rPr>
      </w:pPr>
      <w:r w:rsidDel="00000000" w:rsidR="00000000" w:rsidRPr="00000000">
        <w:rPr>
          <w:sz w:val="24"/>
          <w:szCs w:val="24"/>
          <w:rtl w:val="0"/>
        </w:rPr>
        <w:t xml:space="preserve">We are developing a reliable and transparent digital platform that maps stakeholders across the lithium-ion (Li-ion) battery value chain. This platform serves two primary user groups: first, everyday citizens who may not know where or how to safely dispose of used batteries; and second, small and medium-sized enterprises (SMEs) seeking verified and trustworthy partners for collaboration within the recycling ecosystem.</w:t>
      </w:r>
    </w:p>
    <w:p w:rsidR="00000000" w:rsidDel="00000000" w:rsidP="00000000" w:rsidRDefault="00000000" w:rsidRPr="00000000" w14:paraId="00000006">
      <w:pPr>
        <w:spacing w:after="240" w:before="240" w:lineRule="auto"/>
        <w:rPr>
          <w:sz w:val="24"/>
          <w:szCs w:val="24"/>
        </w:rPr>
      </w:pPr>
      <w:r w:rsidDel="00000000" w:rsidR="00000000" w:rsidRPr="00000000">
        <w:rPr>
          <w:sz w:val="24"/>
          <w:szCs w:val="24"/>
          <w:rtl w:val="0"/>
        </w:rPr>
        <w:t xml:space="preserve">Much like Google Maps, the platform will include a search engine and a business rating system. However, instead of rating hospitality or retail providers, users will evaluate verified recycling-related businesses based on their professional track record, service delivery, and partnership experience. Building this comprehensive map requires proactive research, data validation, and stakeholder engagement.</w:t>
      </w:r>
    </w:p>
    <w:p w:rsidR="00000000" w:rsidDel="00000000" w:rsidP="00000000" w:rsidRDefault="00000000" w:rsidRPr="00000000" w14:paraId="00000007">
      <w:pPr>
        <w:spacing w:after="240" w:before="240" w:lineRule="auto"/>
        <w:rPr>
          <w:b w:val="1"/>
          <w:sz w:val="24"/>
          <w:szCs w:val="24"/>
        </w:rPr>
      </w:pPr>
      <w:r w:rsidDel="00000000" w:rsidR="00000000" w:rsidRPr="00000000">
        <w:rPr>
          <w:b w:val="1"/>
          <w:sz w:val="24"/>
          <w:szCs w:val="24"/>
          <w:rtl w:val="0"/>
        </w:rPr>
        <w:t xml:space="preserve">Purpose: Increasing Visibility and Tracking Verified Stakeholders</w:t>
      </w:r>
    </w:p>
    <w:p w:rsidR="00000000" w:rsidDel="00000000" w:rsidP="00000000" w:rsidRDefault="00000000" w:rsidRPr="00000000" w14:paraId="00000008">
      <w:pPr>
        <w:spacing w:after="240" w:before="240" w:lineRule="auto"/>
        <w:rPr>
          <w:sz w:val="24"/>
          <w:szCs w:val="24"/>
        </w:rPr>
      </w:pPr>
      <w:r w:rsidDel="00000000" w:rsidR="00000000" w:rsidRPr="00000000">
        <w:rPr>
          <w:sz w:val="24"/>
          <w:szCs w:val="24"/>
          <w:rtl w:val="0"/>
        </w:rPr>
        <w:t xml:space="preserve">Only verified businesses that meet compliance standards will be listed on the platform. This approach ensures a trusted environment and promotes accountability throughout the value chain. In particular, verification will include compliance with ESG standards and national or regional regulations relevant to the battery recycling sector. As such, the platform not only supports private sector development but also helps public institutions monitor and enforce regulatory standards more efficiently.</w:t>
      </w:r>
    </w:p>
    <w:p w:rsidR="00000000" w:rsidDel="00000000" w:rsidP="00000000" w:rsidRDefault="00000000" w:rsidRPr="00000000" w14:paraId="00000009">
      <w:pPr>
        <w:spacing w:after="240" w:before="240" w:lineRule="auto"/>
        <w:rPr>
          <w:b w:val="1"/>
          <w:sz w:val="24"/>
          <w:szCs w:val="24"/>
        </w:rPr>
      </w:pPr>
      <w:r w:rsidDel="00000000" w:rsidR="00000000" w:rsidRPr="00000000">
        <w:rPr>
          <w:b w:val="1"/>
          <w:sz w:val="24"/>
          <w:szCs w:val="24"/>
          <w:rtl w:val="0"/>
        </w:rPr>
        <w:t xml:space="preserve">Verification and Compliance Strategy</w:t>
      </w:r>
    </w:p>
    <w:p w:rsidR="00000000" w:rsidDel="00000000" w:rsidP="00000000" w:rsidRDefault="00000000" w:rsidRPr="00000000" w14:paraId="0000000A">
      <w:pPr>
        <w:spacing w:after="240" w:before="240" w:lineRule="auto"/>
        <w:rPr>
          <w:sz w:val="24"/>
          <w:szCs w:val="24"/>
        </w:rPr>
      </w:pPr>
      <w:r w:rsidDel="00000000" w:rsidR="00000000" w:rsidRPr="00000000">
        <w:rPr>
          <w:sz w:val="24"/>
          <w:szCs w:val="24"/>
          <w:rtl w:val="0"/>
        </w:rPr>
        <w:t xml:space="preserve">Companies that are already compliant may join the platform by paying a membership fee. Those who are not yet compliant can either use our automated compliance support system or work with our partnered compliance service providers to meet the required standards. If a company chooses to manage compliance independently, they must provide documented proof of regulatory adherence in order to be approved. This verification process creates a high-value, exclusive network of businesses that are both compliant and trustworthy. This serves as a core part of our user acquisition strategy, offering access only to businesses that meet defined quality and compliance criteria.</w:t>
      </w:r>
    </w:p>
    <w:p w:rsidR="00000000" w:rsidDel="00000000" w:rsidP="00000000" w:rsidRDefault="00000000" w:rsidRPr="00000000" w14:paraId="0000000B">
      <w:pPr>
        <w:spacing w:after="240" w:before="240" w:lineRule="auto"/>
        <w:rPr>
          <w:b w:val="1"/>
          <w:sz w:val="24"/>
          <w:szCs w:val="24"/>
        </w:rPr>
      </w:pPr>
      <w:r w:rsidDel="00000000" w:rsidR="00000000" w:rsidRPr="00000000">
        <w:rPr>
          <w:b w:val="1"/>
          <w:sz w:val="24"/>
          <w:szCs w:val="24"/>
          <w:rtl w:val="0"/>
        </w:rPr>
        <w:t xml:space="preserve">Public Sector Value</w:t>
      </w:r>
    </w:p>
    <w:p w:rsidR="00000000" w:rsidDel="00000000" w:rsidP="00000000" w:rsidRDefault="00000000" w:rsidRPr="00000000" w14:paraId="0000000C">
      <w:pPr>
        <w:spacing w:after="240" w:before="240" w:lineRule="auto"/>
        <w:rPr>
          <w:sz w:val="24"/>
          <w:szCs w:val="24"/>
        </w:rPr>
      </w:pPr>
      <w:r w:rsidDel="00000000" w:rsidR="00000000" w:rsidRPr="00000000">
        <w:rPr>
          <w:sz w:val="24"/>
          <w:szCs w:val="24"/>
          <w:rtl w:val="0"/>
        </w:rPr>
        <w:t xml:space="preserve">With regulatory requirements for sustainable business practices becoming more stringent, our platform can play a critical role in helping governments monitor and track compliance within the industry. By providing real-time access to verified actors, public institutions can reduce the administrative burden of enforcement and focus attention on non-compliant or high-risk operators.</w:t>
      </w:r>
    </w:p>
    <w:p w:rsidR="00000000" w:rsidDel="00000000" w:rsidP="00000000" w:rsidRDefault="00000000" w:rsidRPr="00000000" w14:paraId="0000000D">
      <w:pPr>
        <w:spacing w:after="240" w:before="240" w:lineRule="auto"/>
        <w:rPr>
          <w:b w:val="1"/>
          <w:sz w:val="24"/>
          <w:szCs w:val="24"/>
        </w:rPr>
      </w:pPr>
      <w:r w:rsidDel="00000000" w:rsidR="00000000" w:rsidRPr="00000000">
        <w:rPr>
          <w:b w:val="1"/>
          <w:sz w:val="24"/>
          <w:szCs w:val="24"/>
          <w:rtl w:val="0"/>
        </w:rPr>
        <w:t xml:space="preserve">Platform Functionality and Community Engagement</w:t>
      </w:r>
    </w:p>
    <w:p w:rsidR="00000000" w:rsidDel="00000000" w:rsidP="00000000" w:rsidRDefault="00000000" w:rsidRPr="00000000" w14:paraId="0000000E">
      <w:pPr>
        <w:spacing w:after="240" w:before="240" w:lineRule="auto"/>
        <w:rPr>
          <w:sz w:val="24"/>
          <w:szCs w:val="24"/>
        </w:rPr>
      </w:pPr>
      <w:r w:rsidDel="00000000" w:rsidR="00000000" w:rsidRPr="00000000">
        <w:rPr>
          <w:sz w:val="24"/>
          <w:szCs w:val="24"/>
          <w:rtl w:val="0"/>
        </w:rPr>
        <w:t xml:space="preserve">Beyond the mapping function, the platform will offer a suite of community-oriented features. A social space will allow businesses to engage in peer-to-peer learning, share operational insights, and initiate collaboration. Additionally, a dedicated news and update hub will keep users informed about developments in battery recycling policy, technology, and market trends.</w:t>
      </w:r>
    </w:p>
    <w:p w:rsidR="00000000" w:rsidDel="00000000" w:rsidP="00000000" w:rsidRDefault="00000000" w:rsidRPr="00000000" w14:paraId="0000000F">
      <w:pPr>
        <w:spacing w:after="240" w:before="240" w:lineRule="auto"/>
        <w:rPr>
          <w:b w:val="1"/>
          <w:sz w:val="24"/>
          <w:szCs w:val="24"/>
        </w:rPr>
      </w:pPr>
      <w:r w:rsidDel="00000000" w:rsidR="00000000" w:rsidRPr="00000000">
        <w:rPr>
          <w:b w:val="1"/>
          <w:sz w:val="24"/>
          <w:szCs w:val="24"/>
          <w:rtl w:val="0"/>
        </w:rPr>
        <w:t xml:space="preserve">Impact and Value Creation</w:t>
      </w:r>
    </w:p>
    <w:p w:rsidR="00000000" w:rsidDel="00000000" w:rsidP="00000000" w:rsidRDefault="00000000" w:rsidRPr="00000000" w14:paraId="00000010">
      <w:pPr>
        <w:spacing w:after="240" w:before="240" w:lineRule="auto"/>
        <w:rPr>
          <w:sz w:val="24"/>
          <w:szCs w:val="24"/>
        </w:rPr>
      </w:pPr>
      <w:r w:rsidDel="00000000" w:rsidR="00000000" w:rsidRPr="00000000">
        <w:rPr>
          <w:sz w:val="24"/>
          <w:szCs w:val="24"/>
          <w:rtl w:val="0"/>
        </w:rPr>
        <w:t xml:space="preserve">The platform delivers measurable benefits across regulatory, business, and societal dimensions. It makes compliance visible and trackable, encourages higher standards of operation, and increases connectivity among actors who would otherwise remain isolated. It motivates citizens to participate in e-waste management by providing access to credible, certified drop-off points and supports public campaigns aimed at improving recycling behavior. By creating a trusted, accessible, and transparent ecosystem, the platform enhances both environmental outcomes and business opportunities across the Li-ion recycling value chain.</w:t>
      </w:r>
    </w:p>
    <w:p w:rsidR="00000000" w:rsidDel="00000000" w:rsidP="00000000" w:rsidRDefault="00000000" w:rsidRPr="00000000" w14:paraId="00000011">
      <w:pPr>
        <w:spacing w:after="240" w:before="240" w:lineRule="auto"/>
        <w:rPr>
          <w:sz w:val="24"/>
          <w:szCs w:val="24"/>
        </w:rPr>
      </w:pPr>
      <w:r w:rsidDel="00000000" w:rsidR="00000000" w:rsidRPr="00000000">
        <w:rPr>
          <w:rtl w:val="0"/>
        </w:rPr>
      </w:r>
    </w:p>
    <w:p w:rsidR="00000000" w:rsidDel="00000000" w:rsidP="00000000" w:rsidRDefault="00000000" w:rsidRPr="00000000" w14:paraId="00000012">
      <w:pPr>
        <w:spacing w:after="240" w:before="240" w:lineRule="auto"/>
        <w:rPr>
          <w:b w:val="1"/>
          <w:sz w:val="24"/>
          <w:szCs w:val="24"/>
        </w:rPr>
      </w:pPr>
      <w:r w:rsidDel="00000000" w:rsidR="00000000" w:rsidRPr="00000000">
        <w:rPr>
          <w:b w:val="1"/>
          <w:sz w:val="24"/>
          <w:szCs w:val="24"/>
          <w:rtl w:val="0"/>
        </w:rPr>
        <w:t xml:space="preserve">What we offer Businesses: </w:t>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pStyle w:val="Heading1"/>
        <w:keepNext w:val="0"/>
        <w:keepLines w:val="0"/>
        <w:spacing w:before="480" w:lineRule="auto"/>
        <w:rPr>
          <w:b w:val="1"/>
          <w:sz w:val="24"/>
          <w:szCs w:val="24"/>
        </w:rPr>
      </w:pPr>
      <w:bookmarkStart w:colFirst="0" w:colLast="0" w:name="_nyiav85ch3d" w:id="0"/>
      <w:bookmarkEnd w:id="0"/>
      <w:r w:rsidDel="00000000" w:rsidR="00000000" w:rsidRPr="00000000">
        <w:rPr>
          <w:b w:val="1"/>
          <w:sz w:val="24"/>
          <w:szCs w:val="24"/>
          <w:rtl w:val="0"/>
        </w:rPr>
        <w:t xml:space="preserve">Here some Back up Data four why our business is helpful for the industry: </w:t>
      </w:r>
    </w:p>
    <w:p w:rsidR="00000000" w:rsidDel="00000000" w:rsidP="00000000" w:rsidRDefault="00000000" w:rsidRPr="00000000" w14:paraId="00000015">
      <w:pPr>
        <w:pStyle w:val="Heading1"/>
        <w:keepNext w:val="0"/>
        <w:keepLines w:val="0"/>
        <w:spacing w:before="480" w:lineRule="auto"/>
        <w:rPr>
          <w:b w:val="1"/>
          <w:sz w:val="24"/>
          <w:szCs w:val="24"/>
        </w:rPr>
      </w:pPr>
      <w:bookmarkStart w:colFirst="0" w:colLast="0" w:name="_whjt578qm06q" w:id="1"/>
      <w:bookmarkEnd w:id="1"/>
      <w:r w:rsidDel="00000000" w:rsidR="00000000" w:rsidRPr="00000000">
        <w:rPr>
          <w:b w:val="1"/>
          <w:sz w:val="24"/>
          <w:szCs w:val="24"/>
          <w:rtl w:val="0"/>
        </w:rPr>
        <w:t xml:space="preserve">The Critical Role of Visibility in the Lithium-Ion Battery Recycling Value Chain</w:t>
      </w:r>
    </w:p>
    <w:p w:rsidR="00000000" w:rsidDel="00000000" w:rsidP="00000000" w:rsidRDefault="00000000" w:rsidRPr="00000000" w14:paraId="00000016">
      <w:pPr>
        <w:spacing w:after="240" w:before="240" w:lineRule="auto"/>
        <w:rPr>
          <w:sz w:val="24"/>
          <w:szCs w:val="24"/>
        </w:rPr>
      </w:pPr>
      <w:r w:rsidDel="00000000" w:rsidR="00000000" w:rsidRPr="00000000">
        <w:rPr>
          <w:sz w:val="24"/>
          <w:szCs w:val="24"/>
          <w:rtl w:val="0"/>
        </w:rPr>
        <w:t xml:space="preserve">Increasing visibility across the lithium-ion battery (LIB) recycling value chain is essential for addressing systemic inefficiencies, enabling circularity, and meeting regulatory demands. Academic research has consistently shown that without traceability and transparency, the LIB ecosystem risks ethical violations, resource loss, and failure to comply with increasingly strict environmental regulations.</w:t>
      </w:r>
    </w:p>
    <w:p w:rsidR="00000000" w:rsidDel="00000000" w:rsidP="00000000" w:rsidRDefault="00000000" w:rsidRPr="00000000" w14:paraId="00000017">
      <w:pPr>
        <w:pStyle w:val="Heading2"/>
        <w:keepNext w:val="0"/>
        <w:keepLines w:val="0"/>
        <w:spacing w:after="80" w:lineRule="auto"/>
        <w:rPr>
          <w:b w:val="1"/>
          <w:sz w:val="24"/>
          <w:szCs w:val="24"/>
        </w:rPr>
      </w:pPr>
      <w:bookmarkStart w:colFirst="0" w:colLast="0" w:name="_o5atafiznr28" w:id="2"/>
      <w:bookmarkEnd w:id="2"/>
      <w:r w:rsidDel="00000000" w:rsidR="00000000" w:rsidRPr="00000000">
        <w:rPr>
          <w:b w:val="1"/>
          <w:sz w:val="24"/>
          <w:szCs w:val="24"/>
          <w:rtl w:val="0"/>
        </w:rPr>
        <w:t xml:space="preserve">Why Visibility Matters in the LIB Value Chain</w:t>
      </w:r>
    </w:p>
    <w:p w:rsidR="00000000" w:rsidDel="00000000" w:rsidP="00000000" w:rsidRDefault="00000000" w:rsidRPr="00000000" w14:paraId="00000018">
      <w:pPr>
        <w:pStyle w:val="Heading3"/>
        <w:keepNext w:val="0"/>
        <w:keepLines w:val="0"/>
        <w:spacing w:before="280" w:lineRule="auto"/>
        <w:rPr>
          <w:b w:val="1"/>
          <w:color w:val="000000"/>
          <w:sz w:val="24"/>
          <w:szCs w:val="24"/>
        </w:rPr>
      </w:pPr>
      <w:bookmarkStart w:colFirst="0" w:colLast="0" w:name="_8w9fq3g9xrvp" w:id="3"/>
      <w:bookmarkEnd w:id="3"/>
      <w:r w:rsidDel="00000000" w:rsidR="00000000" w:rsidRPr="00000000">
        <w:rPr>
          <w:b w:val="1"/>
          <w:color w:val="000000"/>
          <w:sz w:val="24"/>
          <w:szCs w:val="24"/>
          <w:rtl w:val="0"/>
        </w:rPr>
        <w:t xml:space="preserve">1. Ethical Sourcing and Compliance</w:t>
      </w:r>
    </w:p>
    <w:p w:rsidR="00000000" w:rsidDel="00000000" w:rsidP="00000000" w:rsidRDefault="00000000" w:rsidRPr="00000000" w14:paraId="00000019">
      <w:pPr>
        <w:spacing w:after="240" w:before="240" w:lineRule="auto"/>
        <w:rPr>
          <w:sz w:val="24"/>
          <w:szCs w:val="24"/>
        </w:rPr>
      </w:pPr>
      <w:r w:rsidDel="00000000" w:rsidR="00000000" w:rsidRPr="00000000">
        <w:rPr>
          <w:sz w:val="24"/>
          <w:szCs w:val="24"/>
          <w:rtl w:val="0"/>
        </w:rPr>
        <w:t xml:space="preserve">Transparent value chains are essential for ensuring ethical sourcing of raw materials and meeting regulatory requirements. Current traceability gaps—especially in sourcing cobalt and lithium—pose significant risks of supporting unethical mining practices and violating frameworks like the EU Battery Regulation (CellCycle, 2023). Research suggests that digital platforms equipped with stakeholder mapping and material tracing tools can significantly enhance accountability by tracking materials from extraction to end-of-life (Rahnama et al., 2023).</w:t>
      </w:r>
    </w:p>
    <w:p w:rsidR="00000000" w:rsidDel="00000000" w:rsidP="00000000" w:rsidRDefault="00000000" w:rsidRPr="00000000" w14:paraId="0000001A">
      <w:pPr>
        <w:pStyle w:val="Heading3"/>
        <w:keepNext w:val="0"/>
        <w:keepLines w:val="0"/>
        <w:spacing w:before="280" w:lineRule="auto"/>
        <w:rPr>
          <w:b w:val="1"/>
          <w:color w:val="000000"/>
          <w:sz w:val="24"/>
          <w:szCs w:val="24"/>
        </w:rPr>
      </w:pPr>
      <w:bookmarkStart w:colFirst="0" w:colLast="0" w:name="_vzqwku681tnr" w:id="4"/>
      <w:bookmarkEnd w:id="4"/>
      <w:r w:rsidDel="00000000" w:rsidR="00000000" w:rsidRPr="00000000">
        <w:rPr>
          <w:b w:val="1"/>
          <w:color w:val="000000"/>
          <w:sz w:val="24"/>
          <w:szCs w:val="24"/>
          <w:rtl w:val="0"/>
        </w:rPr>
        <w:t xml:space="preserve">2. Environmental Impact Reduction</w:t>
      </w:r>
    </w:p>
    <w:p w:rsidR="00000000" w:rsidDel="00000000" w:rsidP="00000000" w:rsidRDefault="00000000" w:rsidRPr="00000000" w14:paraId="0000001B">
      <w:pPr>
        <w:spacing w:after="240" w:before="240" w:lineRule="auto"/>
        <w:rPr>
          <w:sz w:val="24"/>
          <w:szCs w:val="24"/>
        </w:rPr>
      </w:pPr>
      <w:r w:rsidDel="00000000" w:rsidR="00000000" w:rsidRPr="00000000">
        <w:rPr>
          <w:sz w:val="24"/>
          <w:szCs w:val="24"/>
          <w:rtl w:val="0"/>
        </w:rPr>
        <w:t xml:space="preserve">Environmental benefits from battery recycling depend heavily on visibility across the lifecycle. Lifecycle assessments (LCAs) demonstrate that hydrometallurgical recycling can reduce greenhouse gas emissions by up to 40% compared to virgin mining—</w:t>
      </w:r>
      <w:r w:rsidDel="00000000" w:rsidR="00000000" w:rsidRPr="00000000">
        <w:rPr>
          <w:b w:val="1"/>
          <w:sz w:val="24"/>
          <w:szCs w:val="24"/>
          <w:rtl w:val="0"/>
        </w:rPr>
        <w:t xml:space="preserve">but only if stakeholders coordinate effectively</w:t>
      </w:r>
      <w:r w:rsidDel="00000000" w:rsidR="00000000" w:rsidRPr="00000000">
        <w:rPr>
          <w:sz w:val="24"/>
          <w:szCs w:val="24"/>
          <w:rtl w:val="0"/>
        </w:rPr>
        <w:t xml:space="preserve"> (Stanford University, 2024). Carbon footprint monitoring requires granular, real-time data sharing across the extraction, manufacturing, and recycling phases (Rahnama et al., 2023).</w:t>
      </w:r>
    </w:p>
    <w:p w:rsidR="00000000" w:rsidDel="00000000" w:rsidP="00000000" w:rsidRDefault="00000000" w:rsidRPr="00000000" w14:paraId="0000001C">
      <w:pPr>
        <w:pStyle w:val="Heading3"/>
        <w:keepNext w:val="0"/>
        <w:keepLines w:val="0"/>
        <w:spacing w:before="280" w:lineRule="auto"/>
        <w:rPr>
          <w:b w:val="1"/>
          <w:color w:val="000000"/>
          <w:sz w:val="24"/>
          <w:szCs w:val="24"/>
          <w:highlight w:val="yellow"/>
        </w:rPr>
      </w:pPr>
      <w:bookmarkStart w:colFirst="0" w:colLast="0" w:name="_lxrg15dlxf60" w:id="5"/>
      <w:bookmarkEnd w:id="5"/>
      <w:r w:rsidDel="00000000" w:rsidR="00000000" w:rsidRPr="00000000">
        <w:rPr>
          <w:b w:val="1"/>
          <w:color w:val="000000"/>
          <w:sz w:val="24"/>
          <w:szCs w:val="24"/>
          <w:highlight w:val="yellow"/>
          <w:rtl w:val="0"/>
        </w:rPr>
        <w:t xml:space="preserve">3. Operational Efficiency</w:t>
      </w:r>
    </w:p>
    <w:p w:rsidR="00000000" w:rsidDel="00000000" w:rsidP="00000000" w:rsidRDefault="00000000" w:rsidRPr="00000000" w14:paraId="0000001D">
      <w:pPr>
        <w:spacing w:after="240" w:before="240" w:lineRule="auto"/>
        <w:rPr>
          <w:sz w:val="24"/>
          <w:szCs w:val="24"/>
          <w:highlight w:val="yellow"/>
        </w:rPr>
      </w:pPr>
      <w:r w:rsidDel="00000000" w:rsidR="00000000" w:rsidRPr="00000000">
        <w:rPr>
          <w:sz w:val="24"/>
          <w:szCs w:val="24"/>
          <w:highlight w:val="yellow"/>
          <w:rtl w:val="0"/>
        </w:rPr>
        <w:t xml:space="preserve">Fragmentation in the LIB value chain leads to unnecessary material loss and high transaction costs. Studies have shown that better coordination between recyclers, manufacturers, and logistics providers—enabled through shared visibility—can reduce these inefficiencies by 20–30% (Anissa &amp; Agrawal, 2022). Poor stakeholder alignment also limits shared logistics networks, which could otherwise reduce transportation costs and emissions (DiVA Portal, 2024a).</w:t>
      </w:r>
    </w:p>
    <w:p w:rsidR="00000000" w:rsidDel="00000000" w:rsidP="00000000" w:rsidRDefault="00000000" w:rsidRPr="00000000" w14:paraId="0000001E">
      <w:pPr>
        <w:pStyle w:val="Heading3"/>
        <w:keepNext w:val="0"/>
        <w:keepLines w:val="0"/>
        <w:spacing w:before="280" w:lineRule="auto"/>
        <w:rPr>
          <w:b w:val="1"/>
          <w:color w:val="000000"/>
          <w:sz w:val="26"/>
          <w:szCs w:val="26"/>
        </w:rPr>
      </w:pPr>
      <w:bookmarkStart w:colFirst="0" w:colLast="0" w:name="_g9ocacjd3v44" w:id="6"/>
      <w:bookmarkEnd w:id="6"/>
      <w:r w:rsidDel="00000000" w:rsidR="00000000" w:rsidRPr="00000000">
        <w:rPr>
          <w:b w:val="1"/>
          <w:color w:val="000000"/>
          <w:sz w:val="26"/>
          <w:szCs w:val="26"/>
          <w:rtl w:val="0"/>
        </w:rPr>
        <w:t xml:space="preserve">4. Circular Economy Integration</w:t>
      </w:r>
    </w:p>
    <w:p w:rsidR="00000000" w:rsidDel="00000000" w:rsidP="00000000" w:rsidRDefault="00000000" w:rsidRPr="00000000" w14:paraId="0000001F">
      <w:pPr>
        <w:spacing w:after="240" w:before="240" w:lineRule="auto"/>
        <w:rPr>
          <w:sz w:val="24"/>
          <w:szCs w:val="24"/>
        </w:rPr>
      </w:pPr>
      <w:r w:rsidDel="00000000" w:rsidR="00000000" w:rsidRPr="00000000">
        <w:rPr>
          <w:sz w:val="24"/>
          <w:szCs w:val="24"/>
          <w:rtl w:val="0"/>
        </w:rPr>
        <w:t xml:space="preserve">Visibility is a prerequisite for building closed-loop systems. Access to real-time battery state-of-health (SoH) data enables identification of second-life opportunities, potentially extending battery lifespan by 5–7 years (DiVA Portal, 2024b). Additionally, real-time feedstock tracking is essential for recycling process optimization, especially for newer methods like hydrometallurgy (Rahnama et al., 2023).</w:t>
      </w:r>
    </w:p>
    <w:p w:rsidR="00000000" w:rsidDel="00000000" w:rsidP="00000000" w:rsidRDefault="00000000" w:rsidRPr="00000000" w14:paraId="00000020">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1">
      <w:pPr>
        <w:pStyle w:val="Heading2"/>
        <w:keepNext w:val="0"/>
        <w:keepLines w:val="0"/>
        <w:spacing w:after="80" w:lineRule="auto"/>
        <w:rPr>
          <w:b w:val="1"/>
          <w:sz w:val="24"/>
          <w:szCs w:val="24"/>
        </w:rPr>
      </w:pPr>
      <w:bookmarkStart w:colFirst="0" w:colLast="0" w:name="_campsrxaedb8" w:id="7"/>
      <w:bookmarkEnd w:id="7"/>
      <w:r w:rsidDel="00000000" w:rsidR="00000000" w:rsidRPr="00000000">
        <w:rPr>
          <w:b w:val="1"/>
          <w:sz w:val="24"/>
          <w:szCs w:val="24"/>
          <w:rtl w:val="0"/>
        </w:rPr>
        <w:t xml:space="preserve">Strategic Recommendations Based on Research</w:t>
      </w:r>
    </w:p>
    <w:p w:rsidR="00000000" w:rsidDel="00000000" w:rsidP="00000000" w:rsidRDefault="00000000" w:rsidRPr="00000000" w14:paraId="00000022">
      <w:pPr>
        <w:numPr>
          <w:ilvl w:val="0"/>
          <w:numId w:val="15"/>
        </w:numPr>
        <w:spacing w:after="0" w:afterAutospacing="0" w:before="240" w:lineRule="auto"/>
        <w:ind w:left="720" w:hanging="360"/>
        <w:rPr>
          <w:sz w:val="24"/>
          <w:szCs w:val="24"/>
        </w:rPr>
      </w:pPr>
      <w:r w:rsidDel="00000000" w:rsidR="00000000" w:rsidRPr="00000000">
        <w:rPr>
          <w:b w:val="1"/>
          <w:sz w:val="24"/>
          <w:szCs w:val="24"/>
          <w:rtl w:val="0"/>
        </w:rPr>
        <w:t xml:space="preserve">Adopt Digital Traceability Tools</w:t>
        <w:br w:type="textWrapping"/>
      </w:r>
      <w:r w:rsidDel="00000000" w:rsidR="00000000" w:rsidRPr="00000000">
        <w:rPr>
          <w:sz w:val="24"/>
          <w:szCs w:val="24"/>
          <w:rtl w:val="0"/>
        </w:rPr>
        <w:t xml:space="preserve"> Implement blockchain and IoT-enabled systems to trace materials across the battery lifecycle, from mining to disposal, to support regulatory compliance and ethical sourcing (Rahnama et al., 2023).</w:t>
        <w:br w:type="textWrapping"/>
      </w:r>
    </w:p>
    <w:p w:rsidR="00000000" w:rsidDel="00000000" w:rsidP="00000000" w:rsidRDefault="00000000" w:rsidRPr="00000000" w14:paraId="00000023">
      <w:pPr>
        <w:numPr>
          <w:ilvl w:val="0"/>
          <w:numId w:val="15"/>
        </w:numPr>
        <w:spacing w:after="0" w:afterAutospacing="0" w:before="0" w:beforeAutospacing="0" w:lineRule="auto"/>
        <w:ind w:left="720" w:hanging="360"/>
        <w:rPr>
          <w:sz w:val="24"/>
          <w:szCs w:val="24"/>
        </w:rPr>
      </w:pPr>
      <w:r w:rsidDel="00000000" w:rsidR="00000000" w:rsidRPr="00000000">
        <w:rPr>
          <w:b w:val="1"/>
          <w:sz w:val="24"/>
          <w:szCs w:val="24"/>
          <w:rtl w:val="0"/>
        </w:rPr>
        <w:t xml:space="preserve">Develop Stakeholder Collaboration Platforms</w:t>
        <w:br w:type="textWrapping"/>
      </w:r>
      <w:r w:rsidDel="00000000" w:rsidR="00000000" w:rsidRPr="00000000">
        <w:rPr>
          <w:sz w:val="24"/>
          <w:szCs w:val="24"/>
          <w:rtl w:val="0"/>
        </w:rPr>
        <w:t xml:space="preserve"> Build centralized digital platforms that enable real-time information exchange across the value chain. Such tools should include maps of actors, feedstock flow data, and collaborative project dashboards (Anissa &amp; Agrawal, 2022; DiVA Portal, 2024a).</w:t>
        <w:br w:type="textWrapping"/>
      </w:r>
    </w:p>
    <w:p w:rsidR="00000000" w:rsidDel="00000000" w:rsidP="00000000" w:rsidRDefault="00000000" w:rsidRPr="00000000" w14:paraId="00000024">
      <w:pPr>
        <w:numPr>
          <w:ilvl w:val="0"/>
          <w:numId w:val="15"/>
        </w:numPr>
        <w:spacing w:after="240" w:before="0" w:beforeAutospacing="0" w:lineRule="auto"/>
        <w:ind w:left="720" w:hanging="360"/>
        <w:rPr>
          <w:sz w:val="24"/>
          <w:szCs w:val="24"/>
        </w:rPr>
      </w:pPr>
      <w:r w:rsidDel="00000000" w:rsidR="00000000" w:rsidRPr="00000000">
        <w:rPr>
          <w:b w:val="1"/>
          <w:sz w:val="24"/>
          <w:szCs w:val="24"/>
          <w:rtl w:val="0"/>
        </w:rPr>
        <w:t xml:space="preserve">Align with Emerging Regulatory Frameworks</w:t>
        <w:br w:type="textWrapping"/>
      </w:r>
      <w:r w:rsidDel="00000000" w:rsidR="00000000" w:rsidRPr="00000000">
        <w:rPr>
          <w:sz w:val="24"/>
          <w:szCs w:val="24"/>
          <w:rtl w:val="0"/>
        </w:rPr>
        <w:t xml:space="preserve"> Ensure that visibility solutions are compliant with legislation such as the EU Battery Regulation. Tools should support digital battery passports, recycling target monitoring, and regulatory reporting (CellCycle, 2023).</w:t>
        <w:br w:type="textWrapping"/>
      </w:r>
    </w:p>
    <w:p w:rsidR="00000000" w:rsidDel="00000000" w:rsidP="00000000" w:rsidRDefault="00000000" w:rsidRPr="00000000" w14:paraId="00000025">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6">
      <w:pPr>
        <w:pStyle w:val="Heading2"/>
        <w:keepNext w:val="0"/>
        <w:keepLines w:val="0"/>
        <w:spacing w:after="80" w:lineRule="auto"/>
        <w:rPr>
          <w:b w:val="1"/>
          <w:sz w:val="24"/>
          <w:szCs w:val="24"/>
        </w:rPr>
      </w:pPr>
      <w:bookmarkStart w:colFirst="0" w:colLast="0" w:name="_wofo5j6wmg05" w:id="8"/>
      <w:bookmarkEnd w:id="8"/>
      <w:r w:rsidDel="00000000" w:rsidR="00000000" w:rsidRPr="00000000">
        <w:rPr>
          <w:b w:val="1"/>
          <w:sz w:val="24"/>
          <w:szCs w:val="24"/>
          <w:rtl w:val="0"/>
        </w:rPr>
        <w:t xml:space="preserve">Conclusion</w:t>
      </w:r>
    </w:p>
    <w:p w:rsidR="00000000" w:rsidDel="00000000" w:rsidP="00000000" w:rsidRDefault="00000000" w:rsidRPr="00000000" w14:paraId="00000027">
      <w:pPr>
        <w:spacing w:after="240" w:before="240" w:lineRule="auto"/>
        <w:rPr>
          <w:sz w:val="24"/>
          <w:szCs w:val="24"/>
        </w:rPr>
      </w:pPr>
      <w:r w:rsidDel="00000000" w:rsidR="00000000" w:rsidRPr="00000000">
        <w:rPr>
          <w:sz w:val="24"/>
          <w:szCs w:val="24"/>
          <w:rtl w:val="0"/>
        </w:rPr>
        <w:t xml:space="preserve">Academic literature underscores that visibility is not just a technical enhancement—it is a foundational requirement for achieving sustainability, efficiency, and compliance in the LIB recycling sector. Platforms designed to map and connect stakeholders in real time can bridge critical gaps, reduce material waste, and promote ethical practices. As the Netherlands and other EU countries expand circular economy policies, digital stakeholder mapping and traceability tools offer a strategic advantage in transforming the LIB value chain.</w:t>
      </w:r>
    </w:p>
    <w:p w:rsidR="00000000" w:rsidDel="00000000" w:rsidP="00000000" w:rsidRDefault="00000000" w:rsidRPr="00000000" w14:paraId="00000028">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9">
      <w:pPr>
        <w:pStyle w:val="Heading2"/>
        <w:keepNext w:val="0"/>
        <w:keepLines w:val="0"/>
        <w:spacing w:after="80" w:lineRule="auto"/>
        <w:rPr>
          <w:b w:val="1"/>
          <w:sz w:val="24"/>
          <w:szCs w:val="24"/>
        </w:rPr>
      </w:pPr>
      <w:bookmarkStart w:colFirst="0" w:colLast="0" w:name="_et2wp9jjhhce" w:id="9"/>
      <w:bookmarkEnd w:id="9"/>
      <w:r w:rsidDel="00000000" w:rsidR="00000000" w:rsidRPr="00000000">
        <w:rPr>
          <w:b w:val="1"/>
          <w:sz w:val="24"/>
          <w:szCs w:val="24"/>
          <w:rtl w:val="0"/>
        </w:rPr>
        <w:t xml:space="preserve">References (APA 7th Edition)2</w:t>
      </w:r>
    </w:p>
    <w:p w:rsidR="00000000" w:rsidDel="00000000" w:rsidP="00000000" w:rsidRDefault="00000000" w:rsidRPr="00000000" w14:paraId="0000002A">
      <w:pPr>
        <w:spacing w:after="240" w:before="240" w:lineRule="auto"/>
        <w:rPr>
          <w:sz w:val="24"/>
          <w:szCs w:val="24"/>
        </w:rPr>
      </w:pPr>
      <w:r w:rsidDel="00000000" w:rsidR="00000000" w:rsidRPr="00000000">
        <w:rPr>
          <w:sz w:val="24"/>
          <w:szCs w:val="24"/>
          <w:rtl w:val="0"/>
        </w:rPr>
        <w:t xml:space="preserve">Anissa, N., &amp; Agrawal, T. K. (2022). Creating a circular EV battery value chain. </w:t>
      </w:r>
      <w:r w:rsidDel="00000000" w:rsidR="00000000" w:rsidRPr="00000000">
        <w:rPr>
          <w:i w:val="1"/>
          <w:sz w:val="24"/>
          <w:szCs w:val="24"/>
          <w:rtl w:val="0"/>
        </w:rPr>
        <w:t xml:space="preserve">Resources, Conservation and Recycling, 182</w:t>
      </w:r>
      <w:r w:rsidDel="00000000" w:rsidR="00000000" w:rsidRPr="00000000">
        <w:rPr>
          <w:sz w:val="24"/>
          <w:szCs w:val="24"/>
          <w:rtl w:val="0"/>
        </w:rPr>
        <w:t xml:space="preserve">, 106316. https://doi.org/10.1016/j.resconrec.2022.106316</w:t>
      </w:r>
    </w:p>
    <w:p w:rsidR="00000000" w:rsidDel="00000000" w:rsidP="00000000" w:rsidRDefault="00000000" w:rsidRPr="00000000" w14:paraId="0000002B">
      <w:pPr>
        <w:spacing w:after="240" w:before="240" w:lineRule="auto"/>
        <w:rPr>
          <w:color w:val="1155cc"/>
          <w:sz w:val="24"/>
          <w:szCs w:val="24"/>
          <w:u w:val="single"/>
        </w:rPr>
      </w:pPr>
      <w:r w:rsidDel="00000000" w:rsidR="00000000" w:rsidRPr="00000000">
        <w:rPr>
          <w:sz w:val="24"/>
          <w:szCs w:val="24"/>
          <w:rtl w:val="0"/>
        </w:rPr>
        <w:t xml:space="preserve">CellCycle. (2023). </w:t>
      </w:r>
      <w:r w:rsidDel="00000000" w:rsidR="00000000" w:rsidRPr="00000000">
        <w:rPr>
          <w:i w:val="1"/>
          <w:sz w:val="24"/>
          <w:szCs w:val="24"/>
          <w:rtl w:val="0"/>
        </w:rPr>
        <w:t xml:space="preserve">What makes a transparent Li-ion battery supply chain?</w:t>
      </w:r>
      <w:hyperlink r:id="rId6">
        <w:r w:rsidDel="00000000" w:rsidR="00000000" w:rsidRPr="00000000">
          <w:rPr>
            <w:sz w:val="24"/>
            <w:szCs w:val="24"/>
            <w:rtl w:val="0"/>
          </w:rPr>
          <w:t xml:space="preserve"> </w:t>
        </w:r>
      </w:hyperlink>
      <w:hyperlink r:id="rId7">
        <w:r w:rsidDel="00000000" w:rsidR="00000000" w:rsidRPr="00000000">
          <w:rPr>
            <w:color w:val="1155cc"/>
            <w:sz w:val="24"/>
            <w:szCs w:val="24"/>
            <w:u w:val="single"/>
            <w:rtl w:val="0"/>
          </w:rPr>
          <w:t xml:space="preserve">https://www.cellcycle.co.uk/what-makes-a-transparent-li-ion-battery-supply-chain/</w:t>
        </w:r>
      </w:hyperlink>
      <w:r w:rsidDel="00000000" w:rsidR="00000000" w:rsidRPr="00000000">
        <w:rPr>
          <w:rtl w:val="0"/>
        </w:rPr>
      </w:r>
    </w:p>
    <w:p w:rsidR="00000000" w:rsidDel="00000000" w:rsidP="00000000" w:rsidRDefault="00000000" w:rsidRPr="00000000" w14:paraId="0000002C">
      <w:pPr>
        <w:spacing w:after="240" w:before="240" w:lineRule="auto"/>
        <w:rPr>
          <w:color w:val="1155cc"/>
          <w:sz w:val="24"/>
          <w:szCs w:val="24"/>
          <w:u w:val="single"/>
        </w:rPr>
      </w:pPr>
      <w:r w:rsidDel="00000000" w:rsidR="00000000" w:rsidRPr="00000000">
        <w:rPr>
          <w:sz w:val="24"/>
          <w:szCs w:val="24"/>
          <w:rtl w:val="0"/>
        </w:rPr>
        <w:t xml:space="preserve">DiVA Portal. (2024a). </w:t>
      </w:r>
      <w:r w:rsidDel="00000000" w:rsidR="00000000" w:rsidRPr="00000000">
        <w:rPr>
          <w:i w:val="1"/>
          <w:sz w:val="24"/>
          <w:szCs w:val="24"/>
          <w:rtl w:val="0"/>
        </w:rPr>
        <w:t xml:space="preserve">Improving a circular EV battery value chain: Stakeholder interviews and analysis</w:t>
      </w:r>
      <w:r w:rsidDel="00000000" w:rsidR="00000000" w:rsidRPr="00000000">
        <w:rPr>
          <w:sz w:val="24"/>
          <w:szCs w:val="24"/>
          <w:rtl w:val="0"/>
        </w:rPr>
        <w:t xml:space="preserve">.</w:t>
      </w:r>
      <w:hyperlink r:id="rId8">
        <w:r w:rsidDel="00000000" w:rsidR="00000000" w:rsidRPr="00000000">
          <w:rPr>
            <w:sz w:val="24"/>
            <w:szCs w:val="24"/>
            <w:rtl w:val="0"/>
          </w:rPr>
          <w:t xml:space="preserve"> </w:t>
        </w:r>
      </w:hyperlink>
      <w:hyperlink r:id="rId9">
        <w:r w:rsidDel="00000000" w:rsidR="00000000" w:rsidRPr="00000000">
          <w:rPr>
            <w:color w:val="1155cc"/>
            <w:sz w:val="24"/>
            <w:szCs w:val="24"/>
            <w:u w:val="single"/>
            <w:rtl w:val="0"/>
          </w:rPr>
          <w:t xml:space="preserve">http://www.diva-portal.org/smash/get/diva2:1879537/FULLTEXT01.pdf</w:t>
        </w:r>
      </w:hyperlink>
      <w:r w:rsidDel="00000000" w:rsidR="00000000" w:rsidRPr="00000000">
        <w:rPr>
          <w:rtl w:val="0"/>
        </w:rPr>
      </w:r>
    </w:p>
    <w:p w:rsidR="00000000" w:rsidDel="00000000" w:rsidP="00000000" w:rsidRDefault="00000000" w:rsidRPr="00000000" w14:paraId="0000002D">
      <w:pPr>
        <w:spacing w:after="240" w:before="240" w:lineRule="auto"/>
        <w:rPr>
          <w:color w:val="1155cc"/>
          <w:sz w:val="24"/>
          <w:szCs w:val="24"/>
          <w:u w:val="single"/>
        </w:rPr>
      </w:pPr>
      <w:r w:rsidDel="00000000" w:rsidR="00000000" w:rsidRPr="00000000">
        <w:rPr>
          <w:sz w:val="24"/>
          <w:szCs w:val="24"/>
          <w:rtl w:val="0"/>
        </w:rPr>
        <w:t xml:space="preserve">DiVA Portal. (2024b). </w:t>
      </w:r>
      <w:r w:rsidDel="00000000" w:rsidR="00000000" w:rsidRPr="00000000">
        <w:rPr>
          <w:i w:val="1"/>
          <w:sz w:val="24"/>
          <w:szCs w:val="24"/>
          <w:rtl w:val="0"/>
        </w:rPr>
        <w:t xml:space="preserve">Exploring challenges in lithium-ion battery recycling networks</w:t>
      </w:r>
      <w:r w:rsidDel="00000000" w:rsidR="00000000" w:rsidRPr="00000000">
        <w:rPr>
          <w:sz w:val="24"/>
          <w:szCs w:val="24"/>
          <w:rtl w:val="0"/>
        </w:rPr>
        <w:t xml:space="preserve">.</w:t>
      </w:r>
      <w:hyperlink r:id="rId10">
        <w:r w:rsidDel="00000000" w:rsidR="00000000" w:rsidRPr="00000000">
          <w:rPr>
            <w:sz w:val="24"/>
            <w:szCs w:val="24"/>
            <w:rtl w:val="0"/>
          </w:rPr>
          <w:t xml:space="preserve"> </w:t>
        </w:r>
      </w:hyperlink>
      <w:hyperlink r:id="rId11">
        <w:r w:rsidDel="00000000" w:rsidR="00000000" w:rsidRPr="00000000">
          <w:rPr>
            <w:color w:val="1155cc"/>
            <w:sz w:val="24"/>
            <w:szCs w:val="24"/>
            <w:u w:val="single"/>
            <w:rtl w:val="0"/>
          </w:rPr>
          <w:t xml:space="preserve">http://www.diva-portal.org/smash/record.jsf?pid=diva2%3A1879537</w:t>
        </w:r>
      </w:hyperlink>
      <w:r w:rsidDel="00000000" w:rsidR="00000000" w:rsidRPr="00000000">
        <w:rPr>
          <w:rtl w:val="0"/>
        </w:rPr>
      </w:r>
    </w:p>
    <w:p w:rsidR="00000000" w:rsidDel="00000000" w:rsidP="00000000" w:rsidRDefault="00000000" w:rsidRPr="00000000" w14:paraId="0000002E">
      <w:pPr>
        <w:spacing w:after="240" w:before="240" w:lineRule="auto"/>
        <w:rPr>
          <w:color w:val="1155cc"/>
          <w:sz w:val="24"/>
          <w:szCs w:val="24"/>
          <w:u w:val="single"/>
        </w:rPr>
      </w:pPr>
      <w:r w:rsidDel="00000000" w:rsidR="00000000" w:rsidRPr="00000000">
        <w:rPr>
          <w:sz w:val="24"/>
          <w:szCs w:val="24"/>
          <w:rtl w:val="0"/>
        </w:rPr>
        <w:t xml:space="preserve">Rahnama, H., Möller, H., &amp; Drevland, F. (2023). </w:t>
      </w:r>
      <w:r w:rsidDel="00000000" w:rsidR="00000000" w:rsidRPr="00000000">
        <w:rPr>
          <w:i w:val="1"/>
          <w:sz w:val="24"/>
          <w:szCs w:val="24"/>
          <w:rtl w:val="0"/>
        </w:rPr>
        <w:t xml:space="preserve">Integration of circular value chains and digitalization</w:t>
      </w:r>
      <w:r w:rsidDel="00000000" w:rsidR="00000000" w:rsidRPr="00000000">
        <w:rPr>
          <w:sz w:val="24"/>
          <w:szCs w:val="24"/>
          <w:rtl w:val="0"/>
        </w:rPr>
        <w:t xml:space="preserve">. EasyChair Preprints.</w:t>
      </w:r>
      <w:hyperlink r:id="rId12">
        <w:r w:rsidDel="00000000" w:rsidR="00000000" w:rsidRPr="00000000">
          <w:rPr>
            <w:sz w:val="24"/>
            <w:szCs w:val="24"/>
            <w:rtl w:val="0"/>
          </w:rPr>
          <w:t xml:space="preserve"> </w:t>
        </w:r>
      </w:hyperlink>
      <w:hyperlink r:id="rId13">
        <w:r w:rsidDel="00000000" w:rsidR="00000000" w:rsidRPr="00000000">
          <w:rPr>
            <w:color w:val="1155cc"/>
            <w:sz w:val="24"/>
            <w:szCs w:val="24"/>
            <w:u w:val="single"/>
            <w:rtl w:val="0"/>
          </w:rPr>
          <w:t xml:space="preserve">https://easychair.org/publications/preprint_download/BcXf3</w:t>
        </w:r>
      </w:hyperlink>
      <w:r w:rsidDel="00000000" w:rsidR="00000000" w:rsidRPr="00000000">
        <w:rPr>
          <w:rtl w:val="0"/>
        </w:rPr>
      </w:r>
    </w:p>
    <w:p w:rsidR="00000000" w:rsidDel="00000000" w:rsidP="00000000" w:rsidRDefault="00000000" w:rsidRPr="00000000" w14:paraId="0000002F">
      <w:pPr>
        <w:spacing w:after="240" w:before="240" w:lineRule="auto"/>
        <w:rPr>
          <w:color w:val="1155cc"/>
          <w:sz w:val="24"/>
          <w:szCs w:val="24"/>
          <w:u w:val="single"/>
        </w:rPr>
      </w:pPr>
      <w:r w:rsidDel="00000000" w:rsidR="00000000" w:rsidRPr="00000000">
        <w:rPr>
          <w:sz w:val="24"/>
          <w:szCs w:val="24"/>
          <w:rtl w:val="0"/>
        </w:rPr>
        <w:t xml:space="preserve">Stanford University. (2024). </w:t>
      </w:r>
      <w:r w:rsidDel="00000000" w:rsidR="00000000" w:rsidRPr="00000000">
        <w:rPr>
          <w:i w:val="1"/>
          <w:sz w:val="24"/>
          <w:szCs w:val="24"/>
          <w:rtl w:val="0"/>
        </w:rPr>
        <w:t xml:space="preserve">Life cycle comparison of industrial-scale lithium-ion battery recycling and mining supply chains</w:t>
      </w:r>
      <w:r w:rsidDel="00000000" w:rsidR="00000000" w:rsidRPr="00000000">
        <w:rPr>
          <w:sz w:val="24"/>
          <w:szCs w:val="24"/>
          <w:rtl w:val="0"/>
        </w:rPr>
        <w:t xml:space="preserve">.</w:t>
      </w:r>
      <w:hyperlink r:id="rId14">
        <w:r w:rsidDel="00000000" w:rsidR="00000000" w:rsidRPr="00000000">
          <w:rPr>
            <w:sz w:val="24"/>
            <w:szCs w:val="24"/>
            <w:rtl w:val="0"/>
          </w:rPr>
          <w:t xml:space="preserve"> </w:t>
        </w:r>
      </w:hyperlink>
      <w:hyperlink r:id="rId15">
        <w:r w:rsidDel="00000000" w:rsidR="00000000" w:rsidRPr="00000000">
          <w:rPr>
            <w:color w:val="1155cc"/>
            <w:sz w:val="24"/>
            <w:szCs w:val="24"/>
            <w:u w:val="single"/>
            <w:rtl w:val="0"/>
          </w:rPr>
          <w:t xml:space="preserve">https://www.scribd.com/document/724420727/Stanford-University-Life-Cycle-Comparison-of-Industrial-scale-Lithium-ion-Battery-Recycling-and-Mining-Supply-Chains</w:t>
        </w:r>
      </w:hyperlink>
      <w:r w:rsidDel="00000000" w:rsidR="00000000" w:rsidRPr="00000000">
        <w:rPr>
          <w:rtl w:val="0"/>
        </w:rPr>
      </w:r>
    </w:p>
    <w:p w:rsidR="00000000" w:rsidDel="00000000" w:rsidP="00000000" w:rsidRDefault="00000000" w:rsidRPr="00000000" w14:paraId="00000030">
      <w:pPr>
        <w:pStyle w:val="Heading2"/>
        <w:keepNext w:val="0"/>
        <w:keepLines w:val="0"/>
        <w:spacing w:after="80" w:lineRule="auto"/>
        <w:rPr>
          <w:b w:val="1"/>
          <w:sz w:val="34"/>
          <w:szCs w:val="34"/>
        </w:rPr>
      </w:pPr>
      <w:bookmarkStart w:colFirst="0" w:colLast="0" w:name="_o0c2hcewm2f0" w:id="10"/>
      <w:bookmarkEnd w:id="10"/>
      <w:r w:rsidDel="00000000" w:rsidR="00000000" w:rsidRPr="00000000">
        <w:rPr>
          <w:b w:val="1"/>
          <w:sz w:val="34"/>
          <w:szCs w:val="34"/>
          <w:rtl w:val="0"/>
        </w:rPr>
        <w:t xml:space="preserve"> 1: Value Proposition Matrix (Per User Type)</w:t>
      </w:r>
    </w:p>
    <w:tbl>
      <w:tblPr>
        <w:tblStyle w:val="Table1"/>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25.374864751736"/>
        <w:gridCol w:w="1796.9549593662882"/>
        <w:gridCol w:w="1769.796949904833"/>
        <w:gridCol w:w="2041.3770445193854"/>
        <w:gridCol w:w="1892.0079924813813"/>
        <w:tblGridChange w:id="0">
          <w:tblGrid>
            <w:gridCol w:w="1525.374864751736"/>
            <w:gridCol w:w="1796.9549593662882"/>
            <w:gridCol w:w="1769.796949904833"/>
            <w:gridCol w:w="2041.3770445193854"/>
            <w:gridCol w:w="1892.0079924813813"/>
          </w:tblGrid>
        </w:tblGridChange>
      </w:tblGrid>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1">
            <w:pPr>
              <w:jc w:val="center"/>
              <w:rPr>
                <w:sz w:val="24"/>
                <w:szCs w:val="24"/>
              </w:rPr>
            </w:pPr>
            <w:r w:rsidDel="00000000" w:rsidR="00000000" w:rsidRPr="00000000">
              <w:rPr>
                <w:b w:val="1"/>
                <w:sz w:val="24"/>
                <w:szCs w:val="24"/>
                <w:rtl w:val="0"/>
              </w:rPr>
              <w:t xml:space="preserve">User 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2">
            <w:pPr>
              <w:jc w:val="center"/>
              <w:rPr>
                <w:sz w:val="24"/>
                <w:szCs w:val="24"/>
              </w:rPr>
            </w:pPr>
            <w:r w:rsidDel="00000000" w:rsidR="00000000" w:rsidRPr="00000000">
              <w:rPr>
                <w:b w:val="1"/>
                <w:sz w:val="24"/>
                <w:szCs w:val="24"/>
                <w:rtl w:val="0"/>
              </w:rPr>
              <w:t xml:space="preserve">Top Pain Point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3">
            <w:pPr>
              <w:jc w:val="center"/>
              <w:rPr>
                <w:sz w:val="24"/>
                <w:szCs w:val="24"/>
              </w:rPr>
            </w:pPr>
            <w:r w:rsidDel="00000000" w:rsidR="00000000" w:rsidRPr="00000000">
              <w:rPr>
                <w:b w:val="1"/>
                <w:sz w:val="24"/>
                <w:szCs w:val="24"/>
                <w:rtl w:val="0"/>
              </w:rPr>
              <w:t xml:space="preserve">What They Desire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4">
            <w:pPr>
              <w:jc w:val="center"/>
              <w:rPr>
                <w:sz w:val="24"/>
                <w:szCs w:val="24"/>
              </w:rPr>
            </w:pPr>
            <w:r w:rsidDel="00000000" w:rsidR="00000000" w:rsidRPr="00000000">
              <w:rPr>
                <w:b w:val="1"/>
                <w:sz w:val="24"/>
                <w:szCs w:val="24"/>
                <w:rtl w:val="0"/>
              </w:rPr>
              <w:t xml:space="preserve">Your Platform Offers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5">
            <w:pPr>
              <w:jc w:val="center"/>
              <w:rPr>
                <w:sz w:val="24"/>
                <w:szCs w:val="24"/>
              </w:rPr>
            </w:pPr>
            <w:r w:rsidDel="00000000" w:rsidR="00000000" w:rsidRPr="00000000">
              <w:rPr>
                <w:b w:val="1"/>
                <w:sz w:val="24"/>
                <w:szCs w:val="24"/>
                <w:rtl w:val="0"/>
              </w:rPr>
              <w:t xml:space="preserve">Why It’s Unique</w:t>
            </w:r>
            <w:r w:rsidDel="00000000" w:rsidR="00000000" w:rsidRPr="00000000">
              <w:rPr>
                <w:rtl w:val="0"/>
              </w:rPr>
            </w:r>
          </w:p>
        </w:tc>
      </w:tr>
      <w:tr>
        <w:trPr>
          <w:cantSplit w:val="0"/>
          <w:trHeight w:val="16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6">
            <w:pPr>
              <w:rPr>
                <w:sz w:val="24"/>
                <w:szCs w:val="24"/>
              </w:rPr>
            </w:pPr>
            <w:r w:rsidDel="00000000" w:rsidR="00000000" w:rsidRPr="00000000">
              <w:rPr>
                <w:sz w:val="24"/>
                <w:szCs w:val="24"/>
                <w:rtl w:val="0"/>
              </w:rPr>
              <w:t xml:space="preserve">SME Recyclers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7">
            <w:pPr>
              <w:rPr>
                <w:sz w:val="24"/>
                <w:szCs w:val="24"/>
              </w:rPr>
            </w:pPr>
            <w:r w:rsidDel="00000000" w:rsidR="00000000" w:rsidRPr="00000000">
              <w:rPr>
                <w:sz w:val="24"/>
                <w:szCs w:val="24"/>
                <w:rtl w:val="0"/>
              </w:rPr>
              <w:t xml:space="preserve">Can’t find verified partners; compliance is expensive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8">
            <w:pPr>
              <w:rPr>
                <w:sz w:val="24"/>
                <w:szCs w:val="24"/>
              </w:rPr>
            </w:pPr>
            <w:r w:rsidDel="00000000" w:rsidR="00000000" w:rsidRPr="00000000">
              <w:rPr>
                <w:sz w:val="24"/>
                <w:szCs w:val="24"/>
                <w:rtl w:val="0"/>
              </w:rPr>
              <w:t xml:space="preserve">More business leads; low-cost compliance help</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9">
            <w:pPr>
              <w:rPr>
                <w:sz w:val="24"/>
                <w:szCs w:val="24"/>
              </w:rPr>
            </w:pPr>
            <w:r w:rsidDel="00000000" w:rsidR="00000000" w:rsidRPr="00000000">
              <w:rPr>
                <w:sz w:val="24"/>
                <w:szCs w:val="24"/>
                <w:rtl w:val="0"/>
              </w:rPr>
              <w:t xml:space="preserve">Verified partner search engine + Compliance Radar + visibility in platform listings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A">
            <w:pPr>
              <w:rPr>
                <w:sz w:val="24"/>
                <w:szCs w:val="24"/>
              </w:rPr>
            </w:pPr>
            <w:r w:rsidDel="00000000" w:rsidR="00000000" w:rsidRPr="00000000">
              <w:rPr>
                <w:sz w:val="24"/>
                <w:szCs w:val="24"/>
                <w:rtl w:val="0"/>
              </w:rPr>
              <w:t xml:space="preserve">Only platform combining trust-building + regulatory tools</w:t>
            </w:r>
          </w:p>
        </w:tc>
      </w:tr>
      <w:tr>
        <w:trPr>
          <w:cantSplit w:val="0"/>
          <w:trHeight w:val="13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B">
            <w:pPr>
              <w:rPr>
                <w:sz w:val="24"/>
                <w:szCs w:val="24"/>
              </w:rPr>
            </w:pPr>
            <w:r w:rsidDel="00000000" w:rsidR="00000000" w:rsidRPr="00000000">
              <w:rPr>
                <w:sz w:val="24"/>
                <w:szCs w:val="24"/>
                <w:rtl w:val="0"/>
              </w:rPr>
              <w:t xml:space="preserve">Compliance Firms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C">
            <w:pPr>
              <w:rPr>
                <w:sz w:val="24"/>
                <w:szCs w:val="24"/>
              </w:rPr>
            </w:pPr>
            <w:r w:rsidDel="00000000" w:rsidR="00000000" w:rsidRPr="00000000">
              <w:rPr>
                <w:sz w:val="24"/>
                <w:szCs w:val="24"/>
                <w:rtl w:val="0"/>
              </w:rPr>
              <w:t xml:space="preserve">Can’t scale support to small players; struggle with outreach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D">
            <w:pPr>
              <w:rPr>
                <w:sz w:val="24"/>
                <w:szCs w:val="24"/>
              </w:rPr>
            </w:pPr>
            <w:r w:rsidDel="00000000" w:rsidR="00000000" w:rsidRPr="00000000">
              <w:rPr>
                <w:sz w:val="24"/>
                <w:szCs w:val="24"/>
                <w:rtl w:val="0"/>
              </w:rPr>
              <w:t xml:space="preserve">New client acquisition; trusted ecosystem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E">
            <w:pPr>
              <w:rPr>
                <w:sz w:val="24"/>
                <w:szCs w:val="24"/>
              </w:rPr>
            </w:pPr>
            <w:r w:rsidDel="00000000" w:rsidR="00000000" w:rsidRPr="00000000">
              <w:rPr>
                <w:sz w:val="24"/>
                <w:szCs w:val="24"/>
                <w:rtl w:val="0"/>
              </w:rPr>
              <w:t xml:space="preserve">Partnered placement; clients pre-qualified by platform needs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F">
            <w:pPr>
              <w:rPr>
                <w:sz w:val="24"/>
                <w:szCs w:val="24"/>
              </w:rPr>
            </w:pPr>
            <w:r w:rsidDel="00000000" w:rsidR="00000000" w:rsidRPr="00000000">
              <w:rPr>
                <w:sz w:val="24"/>
                <w:szCs w:val="24"/>
                <w:rtl w:val="0"/>
              </w:rPr>
              <w:t xml:space="preserve">New channel with qualified, problem-aware users</w:t>
            </w:r>
          </w:p>
        </w:tc>
      </w:tr>
      <w:tr>
        <w:trPr>
          <w:cantSplit w:val="0"/>
          <w:trHeight w:val="13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0">
            <w:pPr>
              <w:rPr>
                <w:sz w:val="24"/>
                <w:szCs w:val="24"/>
              </w:rPr>
            </w:pPr>
            <w:r w:rsidDel="00000000" w:rsidR="00000000" w:rsidRPr="00000000">
              <w:rPr>
                <w:sz w:val="24"/>
                <w:szCs w:val="24"/>
                <w:rtl w:val="0"/>
              </w:rPr>
              <w:t xml:space="preserve">NGOs / Donors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1">
            <w:pPr>
              <w:rPr>
                <w:sz w:val="24"/>
                <w:szCs w:val="24"/>
              </w:rPr>
            </w:pPr>
            <w:r w:rsidDel="00000000" w:rsidR="00000000" w:rsidRPr="00000000">
              <w:rPr>
                <w:sz w:val="24"/>
                <w:szCs w:val="24"/>
                <w:rtl w:val="0"/>
              </w:rPr>
              <w:t xml:space="preserve">Difficulty identifying trusted field partners for pilots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2">
            <w:pPr>
              <w:rPr>
                <w:sz w:val="24"/>
                <w:szCs w:val="24"/>
              </w:rPr>
            </w:pPr>
            <w:r w:rsidDel="00000000" w:rsidR="00000000" w:rsidRPr="00000000">
              <w:rPr>
                <w:sz w:val="24"/>
                <w:szCs w:val="24"/>
                <w:rtl w:val="0"/>
              </w:rPr>
              <w:t xml:space="preserve">Local implementers they can trust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3">
            <w:pPr>
              <w:rPr>
                <w:sz w:val="24"/>
                <w:szCs w:val="24"/>
              </w:rPr>
            </w:pPr>
            <w:r w:rsidDel="00000000" w:rsidR="00000000" w:rsidRPr="00000000">
              <w:rPr>
                <w:sz w:val="24"/>
                <w:szCs w:val="24"/>
                <w:rtl w:val="0"/>
              </w:rPr>
              <w:t xml:space="preserve">Stakeholder map + past track records + impact metrics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4">
            <w:pPr>
              <w:rPr>
                <w:sz w:val="24"/>
                <w:szCs w:val="24"/>
              </w:rPr>
            </w:pPr>
            <w:r w:rsidDel="00000000" w:rsidR="00000000" w:rsidRPr="00000000">
              <w:rPr>
                <w:sz w:val="24"/>
                <w:szCs w:val="24"/>
                <w:rtl w:val="0"/>
              </w:rPr>
              <w:t xml:space="preserve">First platform to map grassroots + compliance layer</w:t>
            </w:r>
          </w:p>
        </w:tc>
      </w:tr>
      <w:tr>
        <w:trPr>
          <w:cantSplit w:val="0"/>
          <w:trHeight w:val="16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5">
            <w:pPr>
              <w:rPr>
                <w:sz w:val="24"/>
                <w:szCs w:val="24"/>
              </w:rPr>
            </w:pPr>
            <w:r w:rsidDel="00000000" w:rsidR="00000000" w:rsidRPr="00000000">
              <w:rPr>
                <w:sz w:val="24"/>
                <w:szCs w:val="24"/>
                <w:rtl w:val="0"/>
              </w:rPr>
              <w:t xml:space="preserve">Manufacturers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6">
            <w:pPr>
              <w:rPr>
                <w:sz w:val="24"/>
                <w:szCs w:val="24"/>
              </w:rPr>
            </w:pPr>
            <w:r w:rsidDel="00000000" w:rsidR="00000000" w:rsidRPr="00000000">
              <w:rPr>
                <w:sz w:val="24"/>
                <w:szCs w:val="24"/>
                <w:rtl w:val="0"/>
              </w:rPr>
              <w:t xml:space="preserve">Risk from unverified downstream recyclers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7">
            <w:pPr>
              <w:rPr>
                <w:sz w:val="24"/>
                <w:szCs w:val="24"/>
              </w:rPr>
            </w:pPr>
            <w:r w:rsidDel="00000000" w:rsidR="00000000" w:rsidRPr="00000000">
              <w:rPr>
                <w:sz w:val="24"/>
                <w:szCs w:val="24"/>
                <w:rtl w:val="0"/>
              </w:rPr>
              <w:t xml:space="preserve">Trust, transparency, and due diligence support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8">
            <w:pPr>
              <w:rPr>
                <w:sz w:val="24"/>
                <w:szCs w:val="24"/>
              </w:rPr>
            </w:pPr>
            <w:r w:rsidDel="00000000" w:rsidR="00000000" w:rsidRPr="00000000">
              <w:rPr>
                <w:sz w:val="24"/>
                <w:szCs w:val="24"/>
                <w:rtl w:val="0"/>
              </w:rPr>
              <w:t xml:space="preserve">Business verification, ESG credibility scoring, partnership match suggestions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9">
            <w:pPr>
              <w:rPr>
                <w:sz w:val="24"/>
                <w:szCs w:val="24"/>
              </w:rPr>
            </w:pPr>
            <w:r w:rsidDel="00000000" w:rsidR="00000000" w:rsidRPr="00000000">
              <w:rPr>
                <w:sz w:val="24"/>
                <w:szCs w:val="24"/>
                <w:rtl w:val="0"/>
              </w:rPr>
              <w:t xml:space="preserve">Combine traceability + matchmaking</w:t>
            </w:r>
          </w:p>
        </w:tc>
      </w:tr>
      <w:tr>
        <w:trPr>
          <w:cantSplit w:val="0"/>
          <w:trHeight w:val="13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A">
            <w:pPr>
              <w:rPr>
                <w:sz w:val="24"/>
                <w:szCs w:val="24"/>
              </w:rPr>
            </w:pPr>
            <w:r w:rsidDel="00000000" w:rsidR="00000000" w:rsidRPr="00000000">
              <w:rPr>
                <w:sz w:val="24"/>
                <w:szCs w:val="24"/>
                <w:rtl w:val="0"/>
              </w:rPr>
              <w:t xml:space="preserve">Local Govs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B">
            <w:pPr>
              <w:rPr>
                <w:sz w:val="24"/>
                <w:szCs w:val="24"/>
              </w:rPr>
            </w:pPr>
            <w:r w:rsidDel="00000000" w:rsidR="00000000" w:rsidRPr="00000000">
              <w:rPr>
                <w:sz w:val="24"/>
                <w:szCs w:val="24"/>
                <w:rtl w:val="0"/>
              </w:rPr>
              <w:t xml:space="preserve">Poor oversight of non-compliant actors; limited tools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C">
            <w:pPr>
              <w:rPr>
                <w:sz w:val="24"/>
                <w:szCs w:val="24"/>
              </w:rPr>
            </w:pPr>
            <w:r w:rsidDel="00000000" w:rsidR="00000000" w:rsidRPr="00000000">
              <w:rPr>
                <w:sz w:val="24"/>
                <w:szCs w:val="24"/>
                <w:rtl w:val="0"/>
              </w:rPr>
              <w:t xml:space="preserve">Tools to track, nudge, and certify actors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D">
            <w:pPr>
              <w:rPr>
                <w:sz w:val="24"/>
                <w:szCs w:val="24"/>
              </w:rPr>
            </w:pPr>
            <w:r w:rsidDel="00000000" w:rsidR="00000000" w:rsidRPr="00000000">
              <w:rPr>
                <w:sz w:val="24"/>
                <w:szCs w:val="24"/>
                <w:rtl w:val="0"/>
              </w:rPr>
              <w:t xml:space="preserve">Verified registry, compliance radar, access to sector data trends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E">
            <w:pPr>
              <w:rPr>
                <w:sz w:val="24"/>
                <w:szCs w:val="24"/>
              </w:rPr>
            </w:pPr>
            <w:r w:rsidDel="00000000" w:rsidR="00000000" w:rsidRPr="00000000">
              <w:rPr>
                <w:sz w:val="24"/>
                <w:szCs w:val="24"/>
                <w:rtl w:val="0"/>
              </w:rPr>
              <w:t xml:space="preserve">Real-time, co-regulated ecosystem</w:t>
            </w:r>
          </w:p>
        </w:tc>
      </w:tr>
    </w:tbl>
    <w:p w:rsidR="00000000" w:rsidDel="00000000" w:rsidP="00000000" w:rsidRDefault="00000000" w:rsidRPr="00000000" w14:paraId="0000004F">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0">
      <w:pPr>
        <w:pStyle w:val="Heading2"/>
        <w:keepNext w:val="0"/>
        <w:keepLines w:val="0"/>
        <w:spacing w:after="80" w:lineRule="auto"/>
        <w:rPr>
          <w:b w:val="1"/>
          <w:sz w:val="34"/>
          <w:szCs w:val="34"/>
        </w:rPr>
      </w:pPr>
      <w:bookmarkStart w:colFirst="0" w:colLast="0" w:name="_nfalebdalm7z" w:id="11"/>
      <w:bookmarkEnd w:id="11"/>
      <w:r w:rsidDel="00000000" w:rsidR="00000000" w:rsidRPr="00000000">
        <w:rPr>
          <w:b w:val="1"/>
          <w:sz w:val="34"/>
          <w:szCs w:val="34"/>
          <w:rtl w:val="0"/>
        </w:rPr>
        <w:t xml:space="preserve">🚀 Step 2: Early Landing Page / Beta Launch Offer (copy)</w:t>
      </w:r>
    </w:p>
    <w:p w:rsidR="00000000" w:rsidDel="00000000" w:rsidP="00000000" w:rsidRDefault="00000000" w:rsidRPr="00000000" w14:paraId="00000051">
      <w:pPr>
        <w:spacing w:after="240" w:before="240" w:lineRule="auto"/>
        <w:rPr>
          <w:sz w:val="24"/>
          <w:szCs w:val="24"/>
        </w:rPr>
      </w:pPr>
      <w:r w:rsidDel="00000000" w:rsidR="00000000" w:rsidRPr="00000000">
        <w:rPr>
          <w:sz w:val="24"/>
          <w:szCs w:val="24"/>
          <w:rtl w:val="0"/>
        </w:rPr>
        <w:t xml:space="preserve">Here’s copy for your </w:t>
      </w:r>
      <w:r w:rsidDel="00000000" w:rsidR="00000000" w:rsidRPr="00000000">
        <w:rPr>
          <w:b w:val="1"/>
          <w:sz w:val="24"/>
          <w:szCs w:val="24"/>
          <w:rtl w:val="0"/>
        </w:rPr>
        <w:t xml:space="preserve">pre-launch landing page</w:t>
      </w:r>
      <w:r w:rsidDel="00000000" w:rsidR="00000000" w:rsidRPr="00000000">
        <w:rPr>
          <w:sz w:val="24"/>
          <w:szCs w:val="24"/>
          <w:rtl w:val="0"/>
        </w:rPr>
        <w:t xml:space="preserve">, ideal for Webflow, Carrd, or Framer:</w:t>
      </w:r>
    </w:p>
    <w:p w:rsidR="00000000" w:rsidDel="00000000" w:rsidP="00000000" w:rsidRDefault="00000000" w:rsidRPr="00000000" w14:paraId="00000052">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3">
      <w:pPr>
        <w:pStyle w:val="Heading3"/>
        <w:keepNext w:val="0"/>
        <w:keepLines w:val="0"/>
        <w:spacing w:before="280" w:lineRule="auto"/>
        <w:rPr>
          <w:b w:val="1"/>
          <w:color w:val="000000"/>
          <w:sz w:val="26"/>
          <w:szCs w:val="26"/>
        </w:rPr>
      </w:pPr>
      <w:bookmarkStart w:colFirst="0" w:colLast="0" w:name="_oyz309dhepim" w:id="12"/>
      <w:bookmarkEnd w:id="12"/>
      <w:r w:rsidDel="00000000" w:rsidR="00000000" w:rsidRPr="00000000">
        <w:rPr>
          <w:b w:val="1"/>
          <w:color w:val="000000"/>
          <w:sz w:val="26"/>
          <w:szCs w:val="26"/>
          <w:rtl w:val="0"/>
        </w:rPr>
        <w:t xml:space="preserve">🟢 Headline:</w:t>
      </w:r>
    </w:p>
    <w:p w:rsidR="00000000" w:rsidDel="00000000" w:rsidP="00000000" w:rsidRDefault="00000000" w:rsidRPr="00000000" w14:paraId="00000054">
      <w:pPr>
        <w:spacing w:after="240" w:before="240" w:lineRule="auto"/>
        <w:rPr>
          <w:sz w:val="24"/>
          <w:szCs w:val="24"/>
        </w:rPr>
      </w:pPr>
      <w:r w:rsidDel="00000000" w:rsidR="00000000" w:rsidRPr="00000000">
        <w:rPr>
          <w:b w:val="1"/>
          <w:sz w:val="24"/>
          <w:szCs w:val="24"/>
          <w:rtl w:val="0"/>
        </w:rPr>
        <w:t xml:space="preserve">The Verified Business Network for Battery Recyclers</w:t>
        <w:br w:type="textWrapping"/>
      </w:r>
      <w:r w:rsidDel="00000000" w:rsidR="00000000" w:rsidRPr="00000000">
        <w:rPr>
          <w:sz w:val="24"/>
          <w:szCs w:val="24"/>
          <w:rtl w:val="0"/>
        </w:rPr>
        <w:t xml:space="preserve"> Connect. Comply. Grow.</w:t>
      </w:r>
    </w:p>
    <w:p w:rsidR="00000000" w:rsidDel="00000000" w:rsidP="00000000" w:rsidRDefault="00000000" w:rsidRPr="00000000" w14:paraId="00000055">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6">
      <w:pPr>
        <w:pStyle w:val="Heading3"/>
        <w:keepNext w:val="0"/>
        <w:keepLines w:val="0"/>
        <w:spacing w:before="280" w:lineRule="auto"/>
        <w:rPr>
          <w:b w:val="1"/>
          <w:color w:val="000000"/>
          <w:sz w:val="26"/>
          <w:szCs w:val="26"/>
        </w:rPr>
      </w:pPr>
      <w:bookmarkStart w:colFirst="0" w:colLast="0" w:name="_n72aq0htx082" w:id="13"/>
      <w:bookmarkEnd w:id="13"/>
      <w:r w:rsidDel="00000000" w:rsidR="00000000" w:rsidRPr="00000000">
        <w:rPr>
          <w:b w:val="1"/>
          <w:color w:val="000000"/>
          <w:sz w:val="26"/>
          <w:szCs w:val="26"/>
          <w:rtl w:val="0"/>
        </w:rPr>
        <w:t xml:space="preserve">🔍 Subheadline:</w:t>
      </w:r>
    </w:p>
    <w:p w:rsidR="00000000" w:rsidDel="00000000" w:rsidP="00000000" w:rsidRDefault="00000000" w:rsidRPr="00000000" w14:paraId="00000057">
      <w:pPr>
        <w:spacing w:after="240" w:before="240" w:lineRule="auto"/>
        <w:rPr>
          <w:sz w:val="24"/>
          <w:szCs w:val="24"/>
        </w:rPr>
      </w:pPr>
      <w:r w:rsidDel="00000000" w:rsidR="00000000" w:rsidRPr="00000000">
        <w:rPr>
          <w:sz w:val="24"/>
          <w:szCs w:val="24"/>
          <w:rtl w:val="0"/>
        </w:rPr>
        <w:t xml:space="preserve">The first platform where recyclers, manufacturers, NGOs, and compliance experts collaborate to build a smarter, safer battery recycling ecosystem.</w:t>
      </w:r>
    </w:p>
    <w:p w:rsidR="00000000" w:rsidDel="00000000" w:rsidP="00000000" w:rsidRDefault="00000000" w:rsidRPr="00000000" w14:paraId="00000058">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9">
      <w:pPr>
        <w:pStyle w:val="Heading3"/>
        <w:keepNext w:val="0"/>
        <w:keepLines w:val="0"/>
        <w:spacing w:before="280" w:lineRule="auto"/>
        <w:rPr>
          <w:b w:val="1"/>
          <w:color w:val="000000"/>
          <w:sz w:val="26"/>
          <w:szCs w:val="26"/>
        </w:rPr>
      </w:pPr>
      <w:bookmarkStart w:colFirst="0" w:colLast="0" w:name="_c4jdfxkq7hpi" w:id="14"/>
      <w:bookmarkEnd w:id="14"/>
      <w:r w:rsidDel="00000000" w:rsidR="00000000" w:rsidRPr="00000000">
        <w:rPr>
          <w:b w:val="1"/>
          <w:color w:val="000000"/>
          <w:sz w:val="26"/>
          <w:szCs w:val="26"/>
          <w:rtl w:val="0"/>
        </w:rPr>
        <w:t xml:space="preserve">🧩 What You Get as a Beta User:</w:t>
      </w:r>
    </w:p>
    <w:p w:rsidR="00000000" w:rsidDel="00000000" w:rsidP="00000000" w:rsidRDefault="00000000" w:rsidRPr="00000000" w14:paraId="0000005A">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 </w:t>
      </w:r>
      <w:r w:rsidDel="00000000" w:rsidR="00000000" w:rsidRPr="00000000">
        <w:rPr>
          <w:b w:val="1"/>
          <w:sz w:val="24"/>
          <w:szCs w:val="24"/>
          <w:rtl w:val="0"/>
        </w:rPr>
        <w:t xml:space="preserve">Your Verified Business Profile</w:t>
        <w:br w:type="textWrapping"/>
      </w:r>
      <w:r w:rsidDel="00000000" w:rsidR="00000000" w:rsidRPr="00000000">
        <w:rPr>
          <w:sz w:val="24"/>
          <w:szCs w:val="24"/>
          <w:rtl w:val="0"/>
        </w:rPr>
        <w:t xml:space="preserve"> Build trust with partners and governments via our reputation-based ecosystem.</w:t>
      </w:r>
    </w:p>
    <w:p w:rsidR="00000000" w:rsidDel="00000000" w:rsidP="00000000" w:rsidRDefault="00000000" w:rsidRPr="00000000" w14:paraId="0000005B">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 </w:t>
      </w:r>
      <w:r w:rsidDel="00000000" w:rsidR="00000000" w:rsidRPr="00000000">
        <w:rPr>
          <w:b w:val="1"/>
          <w:sz w:val="24"/>
          <w:szCs w:val="24"/>
          <w:rtl w:val="0"/>
        </w:rPr>
        <w:t xml:space="preserve">Free Compliance Health Check</w:t>
        <w:br w:type="textWrapping"/>
      </w:r>
      <w:r w:rsidDel="00000000" w:rsidR="00000000" w:rsidRPr="00000000">
        <w:rPr>
          <w:sz w:val="24"/>
          <w:szCs w:val="24"/>
          <w:rtl w:val="0"/>
        </w:rPr>
        <w:t xml:space="preserve"> Get instant feedback on your status and upcoming regulation changes in your region.</w:t>
      </w:r>
    </w:p>
    <w:p w:rsidR="00000000" w:rsidDel="00000000" w:rsidP="00000000" w:rsidRDefault="00000000" w:rsidRPr="00000000" w14:paraId="0000005C">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 </w:t>
      </w:r>
      <w:r w:rsidDel="00000000" w:rsidR="00000000" w:rsidRPr="00000000">
        <w:rPr>
          <w:b w:val="1"/>
          <w:sz w:val="24"/>
          <w:szCs w:val="24"/>
          <w:rtl w:val="0"/>
        </w:rPr>
        <w:t xml:space="preserve">Partner &amp; Project Match</w:t>
        <w:br w:type="textWrapping"/>
      </w:r>
      <w:r w:rsidDel="00000000" w:rsidR="00000000" w:rsidRPr="00000000">
        <w:rPr>
          <w:sz w:val="24"/>
          <w:szCs w:val="24"/>
          <w:rtl w:val="0"/>
        </w:rPr>
        <w:t xml:space="preserve"> Be the first to access funding, NGO partnerships, and industry pilot projects.</w:t>
      </w:r>
    </w:p>
    <w:p w:rsidR="00000000" w:rsidDel="00000000" w:rsidP="00000000" w:rsidRDefault="00000000" w:rsidRPr="00000000" w14:paraId="0000005D">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 </w:t>
      </w:r>
      <w:r w:rsidDel="00000000" w:rsidR="00000000" w:rsidRPr="00000000">
        <w:rPr>
          <w:b w:val="1"/>
          <w:sz w:val="24"/>
          <w:szCs w:val="24"/>
          <w:rtl w:val="0"/>
        </w:rPr>
        <w:t xml:space="preserve">Digital Reputation Toolkit</w:t>
        <w:br w:type="textWrapping"/>
      </w:r>
      <w:r w:rsidDel="00000000" w:rsidR="00000000" w:rsidRPr="00000000">
        <w:rPr>
          <w:sz w:val="24"/>
          <w:szCs w:val="24"/>
          <w:rtl w:val="0"/>
        </w:rPr>
        <w:t xml:space="preserve"> Collect ratings, post your services, and boost your visibility in our global map.</w:t>
      </w:r>
    </w:p>
    <w:p w:rsidR="00000000" w:rsidDel="00000000" w:rsidP="00000000" w:rsidRDefault="00000000" w:rsidRPr="00000000" w14:paraId="0000005E">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F">
      <w:pPr>
        <w:pStyle w:val="Heading3"/>
        <w:keepNext w:val="0"/>
        <w:keepLines w:val="0"/>
        <w:spacing w:before="280" w:lineRule="auto"/>
        <w:rPr>
          <w:b w:val="1"/>
          <w:color w:val="000000"/>
          <w:sz w:val="26"/>
          <w:szCs w:val="26"/>
        </w:rPr>
      </w:pPr>
      <w:bookmarkStart w:colFirst="0" w:colLast="0" w:name="_fuby19gy45o9" w:id="15"/>
      <w:bookmarkEnd w:id="15"/>
      <w:r w:rsidDel="00000000" w:rsidR="00000000" w:rsidRPr="00000000">
        <w:rPr>
          <w:b w:val="1"/>
          <w:color w:val="000000"/>
          <w:sz w:val="26"/>
          <w:szCs w:val="26"/>
          <w:rtl w:val="0"/>
        </w:rPr>
        <w:t xml:space="preserve">📣 Be First in Line – Get Verified Early</w:t>
      </w:r>
    </w:p>
    <w:p w:rsidR="00000000" w:rsidDel="00000000" w:rsidP="00000000" w:rsidRDefault="00000000" w:rsidRPr="00000000" w14:paraId="00000060">
      <w:pPr>
        <w:spacing w:after="240" w:before="240" w:lineRule="auto"/>
        <w:ind w:left="600" w:right="600" w:firstLine="0"/>
        <w:rPr>
          <w:i w:val="1"/>
          <w:sz w:val="24"/>
          <w:szCs w:val="24"/>
        </w:rPr>
      </w:pPr>
      <w:r w:rsidDel="00000000" w:rsidR="00000000" w:rsidRPr="00000000">
        <w:rPr>
          <w:i w:val="1"/>
          <w:sz w:val="24"/>
          <w:szCs w:val="24"/>
          <w:rtl w:val="0"/>
        </w:rPr>
        <w:t xml:space="preserve">Join our early community of verified actors and shape the future of battery recycling.</w:t>
      </w:r>
    </w:p>
    <w:p w:rsidR="00000000" w:rsidDel="00000000" w:rsidP="00000000" w:rsidRDefault="00000000" w:rsidRPr="00000000" w14:paraId="00000061">
      <w:pPr>
        <w:spacing w:after="240" w:before="240" w:lineRule="auto"/>
        <w:rPr>
          <w:sz w:val="24"/>
          <w:szCs w:val="24"/>
        </w:rPr>
      </w:pPr>
      <w:r w:rsidDel="00000000" w:rsidR="00000000" w:rsidRPr="00000000">
        <w:rPr>
          <w:sz w:val="24"/>
          <w:szCs w:val="24"/>
          <w:rtl w:val="0"/>
        </w:rPr>
        <w:t xml:space="preserve">🟩 [Join the Waitlist]</w:t>
        <w:br w:type="textWrapping"/>
        <w:t xml:space="preserve"> 🟨 [Become a Founding Partner]</w:t>
      </w:r>
    </w:p>
    <w:p w:rsidR="00000000" w:rsidDel="00000000" w:rsidP="00000000" w:rsidRDefault="00000000" w:rsidRPr="00000000" w14:paraId="00000062">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3">
      <w:pPr>
        <w:spacing w:after="240" w:before="240" w:lineRule="auto"/>
        <w:rPr>
          <w:sz w:val="24"/>
          <w:szCs w:val="24"/>
        </w:rPr>
      </w:pPr>
      <w:r w:rsidDel="00000000" w:rsidR="00000000" w:rsidRPr="00000000">
        <w:rPr>
          <w:i w:val="1"/>
          <w:sz w:val="24"/>
          <w:szCs w:val="24"/>
          <w:rtl w:val="0"/>
        </w:rPr>
        <w:t xml:space="preserve">Want to contribute as a compliance expert, NGO, or funder?</w:t>
      </w:r>
      <w:r w:rsidDel="00000000" w:rsidR="00000000" w:rsidRPr="00000000">
        <w:rPr>
          <w:sz w:val="24"/>
          <w:szCs w:val="24"/>
          <w:rtl w:val="0"/>
        </w:rPr>
        <w:t xml:space="preserve"> [Contact Us]</w:t>
      </w:r>
    </w:p>
    <w:p w:rsidR="00000000" w:rsidDel="00000000" w:rsidP="00000000" w:rsidRDefault="00000000" w:rsidRPr="00000000" w14:paraId="00000064">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5">
      <w:pPr>
        <w:pStyle w:val="Heading2"/>
        <w:keepNext w:val="0"/>
        <w:keepLines w:val="0"/>
        <w:spacing w:after="80" w:lineRule="auto"/>
        <w:rPr>
          <w:b w:val="1"/>
          <w:sz w:val="34"/>
          <w:szCs w:val="34"/>
        </w:rPr>
      </w:pPr>
      <w:bookmarkStart w:colFirst="0" w:colLast="0" w:name="_h7dgaxoco9sc" w:id="16"/>
      <w:bookmarkEnd w:id="16"/>
      <w:r w:rsidDel="00000000" w:rsidR="00000000" w:rsidRPr="00000000">
        <w:rPr>
          <w:b w:val="1"/>
          <w:sz w:val="34"/>
          <w:szCs w:val="34"/>
          <w:rtl w:val="0"/>
        </w:rPr>
        <w:t xml:space="preserve">🧲 Step 3: Ambassador &amp; Early Access Program</w:t>
      </w:r>
    </w:p>
    <w:p w:rsidR="00000000" w:rsidDel="00000000" w:rsidP="00000000" w:rsidRDefault="00000000" w:rsidRPr="00000000" w14:paraId="00000066">
      <w:pPr>
        <w:spacing w:after="240" w:before="240" w:lineRule="auto"/>
        <w:rPr>
          <w:sz w:val="24"/>
          <w:szCs w:val="24"/>
        </w:rPr>
      </w:pPr>
      <w:r w:rsidDel="00000000" w:rsidR="00000000" w:rsidRPr="00000000">
        <w:rPr>
          <w:sz w:val="24"/>
          <w:szCs w:val="24"/>
          <w:rtl w:val="0"/>
        </w:rPr>
        <w:t xml:space="preserve">To turbocharge early user acquisition, build an </w:t>
      </w:r>
      <w:r w:rsidDel="00000000" w:rsidR="00000000" w:rsidRPr="00000000">
        <w:rPr>
          <w:b w:val="1"/>
          <w:sz w:val="24"/>
          <w:szCs w:val="24"/>
          <w:rtl w:val="0"/>
        </w:rPr>
        <w:t xml:space="preserve">Ambassador Program</w:t>
      </w:r>
      <w:r w:rsidDel="00000000" w:rsidR="00000000" w:rsidRPr="00000000">
        <w:rPr>
          <w:sz w:val="24"/>
          <w:szCs w:val="24"/>
          <w:rtl w:val="0"/>
        </w:rPr>
        <w:t xml:space="preserve"> offering free visibility and status.</w:t>
      </w:r>
    </w:p>
    <w:p w:rsidR="00000000" w:rsidDel="00000000" w:rsidP="00000000" w:rsidRDefault="00000000" w:rsidRPr="00000000" w14:paraId="00000067">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8">
      <w:pPr>
        <w:pStyle w:val="Heading3"/>
        <w:keepNext w:val="0"/>
        <w:keepLines w:val="0"/>
        <w:spacing w:before="280" w:lineRule="auto"/>
        <w:rPr>
          <w:b w:val="1"/>
          <w:color w:val="000000"/>
          <w:sz w:val="26"/>
          <w:szCs w:val="26"/>
        </w:rPr>
      </w:pPr>
      <w:bookmarkStart w:colFirst="0" w:colLast="0" w:name="_pm8xjqpqz2bv" w:id="17"/>
      <w:bookmarkEnd w:id="17"/>
      <w:r w:rsidDel="00000000" w:rsidR="00000000" w:rsidRPr="00000000">
        <w:rPr>
          <w:b w:val="1"/>
          <w:color w:val="000000"/>
          <w:sz w:val="26"/>
          <w:szCs w:val="26"/>
          <w:rtl w:val="0"/>
        </w:rPr>
        <w:t xml:space="preserve">🔑 Ambassador Tiers</w:t>
      </w:r>
    </w:p>
    <w:tbl>
      <w:tblPr>
        <w:tblStyle w:val="Table2"/>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52.0957657203928"/>
        <w:gridCol w:w="3538.8642254351594"/>
        <w:gridCol w:w="3834.5518198680707"/>
        <w:tblGridChange w:id="0">
          <w:tblGrid>
            <w:gridCol w:w="1652.0957657203928"/>
            <w:gridCol w:w="3538.8642254351594"/>
            <w:gridCol w:w="3834.5518198680707"/>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9">
            <w:pPr>
              <w:jc w:val="center"/>
              <w:rPr>
                <w:sz w:val="24"/>
                <w:szCs w:val="24"/>
              </w:rPr>
            </w:pPr>
            <w:r w:rsidDel="00000000" w:rsidR="00000000" w:rsidRPr="00000000">
              <w:rPr>
                <w:b w:val="1"/>
                <w:sz w:val="24"/>
                <w:szCs w:val="24"/>
                <w:rtl w:val="0"/>
              </w:rPr>
              <w:t xml:space="preserve">Tier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A">
            <w:pPr>
              <w:jc w:val="center"/>
              <w:rPr>
                <w:sz w:val="24"/>
                <w:szCs w:val="24"/>
              </w:rPr>
            </w:pPr>
            <w:r w:rsidDel="00000000" w:rsidR="00000000" w:rsidRPr="00000000">
              <w:rPr>
                <w:b w:val="1"/>
                <w:sz w:val="24"/>
                <w:szCs w:val="24"/>
                <w:rtl w:val="0"/>
              </w:rPr>
              <w:t xml:space="preserve">Requirements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B">
            <w:pPr>
              <w:jc w:val="center"/>
              <w:rPr>
                <w:sz w:val="24"/>
                <w:szCs w:val="24"/>
              </w:rPr>
            </w:pPr>
            <w:r w:rsidDel="00000000" w:rsidR="00000000" w:rsidRPr="00000000">
              <w:rPr>
                <w:b w:val="1"/>
                <w:sz w:val="24"/>
                <w:szCs w:val="24"/>
                <w:rtl w:val="0"/>
              </w:rPr>
              <w:t xml:space="preserve">Rewards</w:t>
            </w:r>
            <w:r w:rsidDel="00000000" w:rsidR="00000000" w:rsidRPr="00000000">
              <w:rPr>
                <w:rtl w:val="0"/>
              </w:rPr>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C">
            <w:pPr>
              <w:rPr>
                <w:sz w:val="24"/>
                <w:szCs w:val="24"/>
              </w:rPr>
            </w:pPr>
            <w:r w:rsidDel="00000000" w:rsidR="00000000" w:rsidRPr="00000000">
              <w:rPr>
                <w:b w:val="1"/>
                <w:sz w:val="24"/>
                <w:szCs w:val="24"/>
                <w:rtl w:val="0"/>
              </w:rPr>
              <w:t xml:space="preserve">Local Leader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D">
            <w:pPr>
              <w:rPr>
                <w:sz w:val="24"/>
                <w:szCs w:val="24"/>
              </w:rPr>
            </w:pPr>
            <w:r w:rsidDel="00000000" w:rsidR="00000000" w:rsidRPr="00000000">
              <w:rPr>
                <w:sz w:val="24"/>
                <w:szCs w:val="24"/>
                <w:rtl w:val="0"/>
              </w:rPr>
              <w:t xml:space="preserve">First 10 recyclers in a region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E">
            <w:pPr>
              <w:rPr>
                <w:sz w:val="24"/>
                <w:szCs w:val="24"/>
              </w:rPr>
            </w:pPr>
            <w:r w:rsidDel="00000000" w:rsidR="00000000" w:rsidRPr="00000000">
              <w:rPr>
                <w:sz w:val="24"/>
                <w:szCs w:val="24"/>
                <w:rtl w:val="0"/>
              </w:rPr>
              <w:t xml:space="preserve">Verified badge + early profile + “Top Recycler” visibility</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F">
            <w:pPr>
              <w:rPr>
                <w:sz w:val="24"/>
                <w:szCs w:val="24"/>
              </w:rPr>
            </w:pPr>
            <w:r w:rsidDel="00000000" w:rsidR="00000000" w:rsidRPr="00000000">
              <w:rPr>
                <w:b w:val="1"/>
                <w:sz w:val="24"/>
                <w:szCs w:val="24"/>
                <w:rtl w:val="0"/>
              </w:rPr>
              <w:t xml:space="preserve">Compliance Ally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0">
            <w:pPr>
              <w:rPr>
                <w:sz w:val="24"/>
                <w:szCs w:val="24"/>
              </w:rPr>
            </w:pPr>
            <w:r w:rsidDel="00000000" w:rsidR="00000000" w:rsidRPr="00000000">
              <w:rPr>
                <w:sz w:val="24"/>
                <w:szCs w:val="24"/>
                <w:rtl w:val="0"/>
              </w:rPr>
              <w:t xml:space="preserve">Partnered compliance firm offering support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1">
            <w:pPr>
              <w:rPr>
                <w:sz w:val="24"/>
                <w:szCs w:val="24"/>
              </w:rPr>
            </w:pPr>
            <w:r w:rsidDel="00000000" w:rsidR="00000000" w:rsidRPr="00000000">
              <w:rPr>
                <w:sz w:val="24"/>
                <w:szCs w:val="24"/>
                <w:rtl w:val="0"/>
              </w:rPr>
              <w:t xml:space="preserve">Profile on homepage + clients routed to you via Radar</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2">
            <w:pPr>
              <w:rPr>
                <w:sz w:val="24"/>
                <w:szCs w:val="24"/>
              </w:rPr>
            </w:pPr>
            <w:r w:rsidDel="00000000" w:rsidR="00000000" w:rsidRPr="00000000">
              <w:rPr>
                <w:b w:val="1"/>
                <w:sz w:val="24"/>
                <w:szCs w:val="24"/>
                <w:rtl w:val="0"/>
              </w:rPr>
              <w:t xml:space="preserve">Pilot Partner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3">
            <w:pPr>
              <w:rPr>
                <w:sz w:val="24"/>
                <w:szCs w:val="24"/>
              </w:rPr>
            </w:pPr>
            <w:r w:rsidDel="00000000" w:rsidR="00000000" w:rsidRPr="00000000">
              <w:rPr>
                <w:sz w:val="24"/>
                <w:szCs w:val="24"/>
                <w:rtl w:val="0"/>
              </w:rPr>
              <w:t xml:space="preserve">NGO/manufacturer that co-creates first project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4">
            <w:pPr>
              <w:rPr>
                <w:sz w:val="24"/>
                <w:szCs w:val="24"/>
              </w:rPr>
            </w:pPr>
            <w:r w:rsidDel="00000000" w:rsidR="00000000" w:rsidRPr="00000000">
              <w:rPr>
                <w:sz w:val="24"/>
                <w:szCs w:val="24"/>
                <w:rtl w:val="0"/>
              </w:rPr>
              <w:t xml:space="preserve">Featured project story + co-branding on platform</w:t>
            </w:r>
          </w:p>
        </w:tc>
      </w:tr>
    </w:tbl>
    <w:p w:rsidR="00000000" w:rsidDel="00000000" w:rsidP="00000000" w:rsidRDefault="00000000" w:rsidRPr="00000000" w14:paraId="00000075">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6">
      <w:pPr>
        <w:pStyle w:val="Heading3"/>
        <w:keepNext w:val="0"/>
        <w:keepLines w:val="0"/>
        <w:spacing w:before="280" w:lineRule="auto"/>
        <w:rPr>
          <w:b w:val="1"/>
          <w:color w:val="000000"/>
          <w:sz w:val="26"/>
          <w:szCs w:val="26"/>
        </w:rPr>
      </w:pPr>
      <w:bookmarkStart w:colFirst="0" w:colLast="0" w:name="_gga2tmqps8bs" w:id="18"/>
      <w:bookmarkEnd w:id="18"/>
      <w:r w:rsidDel="00000000" w:rsidR="00000000" w:rsidRPr="00000000">
        <w:rPr>
          <w:b w:val="1"/>
          <w:color w:val="000000"/>
          <w:sz w:val="26"/>
          <w:szCs w:val="26"/>
          <w:rtl w:val="0"/>
        </w:rPr>
        <w:t xml:space="preserve">🗺️ Your Activation Plan</w:t>
      </w:r>
    </w:p>
    <w:p w:rsidR="00000000" w:rsidDel="00000000" w:rsidP="00000000" w:rsidRDefault="00000000" w:rsidRPr="00000000" w14:paraId="00000077">
      <w:pPr>
        <w:spacing w:after="240" w:before="240" w:lineRule="auto"/>
        <w:rPr>
          <w:sz w:val="24"/>
          <w:szCs w:val="24"/>
        </w:rPr>
      </w:pPr>
      <w:r w:rsidDel="00000000" w:rsidR="00000000" w:rsidRPr="00000000">
        <w:rPr>
          <w:sz w:val="24"/>
          <w:szCs w:val="24"/>
          <w:rtl w:val="0"/>
        </w:rPr>
        <w:t xml:space="preserve">Use this as your operational checklist:</w:t>
      </w:r>
    </w:p>
    <w:tbl>
      <w:tblPr>
        <w:tblStyle w:val="Table3"/>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22.9965413201855"/>
        <w:gridCol w:w="4995.42865553021"/>
        <w:gridCol w:w="2507.0866141732286"/>
        <w:tblGridChange w:id="0">
          <w:tblGrid>
            <w:gridCol w:w="1522.9965413201855"/>
            <w:gridCol w:w="4995.42865553021"/>
            <w:gridCol w:w="2507.0866141732286"/>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8">
            <w:pPr>
              <w:jc w:val="center"/>
              <w:rPr>
                <w:sz w:val="24"/>
                <w:szCs w:val="24"/>
              </w:rPr>
            </w:pPr>
            <w:r w:rsidDel="00000000" w:rsidR="00000000" w:rsidRPr="00000000">
              <w:rPr>
                <w:b w:val="1"/>
                <w:sz w:val="24"/>
                <w:szCs w:val="24"/>
                <w:rtl w:val="0"/>
              </w:rPr>
              <w:t xml:space="preserve">Phase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9">
            <w:pPr>
              <w:jc w:val="center"/>
              <w:rPr>
                <w:sz w:val="24"/>
                <w:szCs w:val="24"/>
              </w:rPr>
            </w:pPr>
            <w:r w:rsidDel="00000000" w:rsidR="00000000" w:rsidRPr="00000000">
              <w:rPr>
                <w:b w:val="1"/>
                <w:sz w:val="24"/>
                <w:szCs w:val="24"/>
                <w:rtl w:val="0"/>
              </w:rPr>
              <w:t xml:space="preserve">Action Item</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A">
            <w:pPr>
              <w:jc w:val="center"/>
              <w:rPr>
                <w:sz w:val="24"/>
                <w:szCs w:val="24"/>
              </w:rPr>
            </w:pPr>
            <w:r w:rsidDel="00000000" w:rsidR="00000000" w:rsidRPr="00000000">
              <w:rPr>
                <w:b w:val="1"/>
                <w:sz w:val="24"/>
                <w:szCs w:val="24"/>
                <w:rtl w:val="0"/>
              </w:rPr>
              <w:t xml:space="preserve">Tools Needed</w:t>
            </w:r>
            <w:r w:rsidDel="00000000" w:rsidR="00000000" w:rsidRPr="00000000">
              <w:rPr>
                <w:rtl w:val="0"/>
              </w:rPr>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B">
            <w:pPr>
              <w:rPr>
                <w:sz w:val="24"/>
                <w:szCs w:val="24"/>
              </w:rPr>
            </w:pPr>
            <w:r w:rsidDel="00000000" w:rsidR="00000000" w:rsidRPr="00000000">
              <w:rPr>
                <w:sz w:val="24"/>
                <w:szCs w:val="24"/>
                <w:rtl w:val="0"/>
              </w:rPr>
              <w:t xml:space="preserve">1. Pre-Launch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C">
            <w:pPr>
              <w:rPr>
                <w:sz w:val="24"/>
                <w:szCs w:val="24"/>
              </w:rPr>
            </w:pPr>
            <w:r w:rsidDel="00000000" w:rsidR="00000000" w:rsidRPr="00000000">
              <w:rPr>
                <w:sz w:val="24"/>
                <w:szCs w:val="24"/>
                <w:rtl w:val="0"/>
              </w:rPr>
              <w:t xml:space="preserve">Build landing page + waitlist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D">
            <w:pPr>
              <w:rPr>
                <w:sz w:val="24"/>
                <w:szCs w:val="24"/>
              </w:rPr>
            </w:pPr>
            <w:r w:rsidDel="00000000" w:rsidR="00000000" w:rsidRPr="00000000">
              <w:rPr>
                <w:sz w:val="24"/>
                <w:szCs w:val="24"/>
                <w:rtl w:val="0"/>
              </w:rPr>
              <w:t xml:space="preserve">Framer / Webflow / Carrd</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E">
            <w:pPr>
              <w:rPr>
                <w:sz w:val="24"/>
                <w:szCs w:val="24"/>
              </w:rPr>
            </w:pPr>
            <w:r w:rsidDel="00000000" w:rsidR="00000000" w:rsidRPr="00000000">
              <w:rPr>
                <w:sz w:val="24"/>
                <w:szCs w:val="24"/>
                <w:rtl w:val="0"/>
              </w:rPr>
              <w:t xml:space="preserve">2. Outreach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F">
            <w:pPr>
              <w:rPr>
                <w:sz w:val="24"/>
                <w:szCs w:val="24"/>
              </w:rPr>
            </w:pPr>
            <w:r w:rsidDel="00000000" w:rsidR="00000000" w:rsidRPr="00000000">
              <w:rPr>
                <w:sz w:val="24"/>
                <w:szCs w:val="24"/>
                <w:rtl w:val="0"/>
              </w:rPr>
              <w:t xml:space="preserve">Email recyclers, SMEs, NGOs in pilot region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0">
            <w:pPr>
              <w:rPr>
                <w:sz w:val="24"/>
                <w:szCs w:val="24"/>
              </w:rPr>
            </w:pPr>
            <w:r w:rsidDel="00000000" w:rsidR="00000000" w:rsidRPr="00000000">
              <w:rPr>
                <w:sz w:val="24"/>
                <w:szCs w:val="24"/>
                <w:rtl w:val="0"/>
              </w:rPr>
              <w:t xml:space="preserve">Hunter.io / LinkedIn / Apollo</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1">
            <w:pPr>
              <w:rPr>
                <w:sz w:val="24"/>
                <w:szCs w:val="24"/>
              </w:rPr>
            </w:pPr>
            <w:r w:rsidDel="00000000" w:rsidR="00000000" w:rsidRPr="00000000">
              <w:rPr>
                <w:sz w:val="24"/>
                <w:szCs w:val="24"/>
                <w:rtl w:val="0"/>
              </w:rPr>
              <w:t xml:space="preserve">3. Verification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2">
            <w:pPr>
              <w:rPr>
                <w:sz w:val="24"/>
                <w:szCs w:val="24"/>
              </w:rPr>
            </w:pPr>
            <w:r w:rsidDel="00000000" w:rsidR="00000000" w:rsidRPr="00000000">
              <w:rPr>
                <w:sz w:val="24"/>
                <w:szCs w:val="24"/>
                <w:rtl w:val="0"/>
              </w:rPr>
              <w:t xml:space="preserve">Run lightweight KYC + trust-rating system (Phase 1 manual)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3">
            <w:pPr>
              <w:rPr>
                <w:sz w:val="24"/>
                <w:szCs w:val="24"/>
              </w:rPr>
            </w:pPr>
            <w:r w:rsidDel="00000000" w:rsidR="00000000" w:rsidRPr="00000000">
              <w:rPr>
                <w:sz w:val="24"/>
                <w:szCs w:val="24"/>
                <w:rtl w:val="0"/>
              </w:rPr>
              <w:t xml:space="preserve">Google Form + Airtable</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4">
            <w:pPr>
              <w:rPr>
                <w:sz w:val="24"/>
                <w:szCs w:val="24"/>
              </w:rPr>
            </w:pPr>
            <w:r w:rsidDel="00000000" w:rsidR="00000000" w:rsidRPr="00000000">
              <w:rPr>
                <w:sz w:val="24"/>
                <w:szCs w:val="24"/>
                <w:rtl w:val="0"/>
              </w:rPr>
              <w:t xml:space="preserve">4. Engagement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5">
            <w:pPr>
              <w:rPr>
                <w:sz w:val="24"/>
                <w:szCs w:val="24"/>
              </w:rPr>
            </w:pPr>
            <w:r w:rsidDel="00000000" w:rsidR="00000000" w:rsidRPr="00000000">
              <w:rPr>
                <w:sz w:val="24"/>
                <w:szCs w:val="24"/>
                <w:rtl w:val="0"/>
              </w:rPr>
              <w:t xml:space="preserve">Slack/Discord/Forum + newsletter drip for verified users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6">
            <w:pPr>
              <w:rPr>
                <w:sz w:val="24"/>
                <w:szCs w:val="24"/>
              </w:rPr>
            </w:pPr>
            <w:r w:rsidDel="00000000" w:rsidR="00000000" w:rsidRPr="00000000">
              <w:rPr>
                <w:sz w:val="24"/>
                <w:szCs w:val="24"/>
                <w:rtl w:val="0"/>
              </w:rPr>
              <w:t xml:space="preserve">Mailchimp / Slack / Circle</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7">
            <w:pPr>
              <w:rPr>
                <w:sz w:val="24"/>
                <w:szCs w:val="24"/>
              </w:rPr>
            </w:pPr>
            <w:r w:rsidDel="00000000" w:rsidR="00000000" w:rsidRPr="00000000">
              <w:rPr>
                <w:sz w:val="24"/>
                <w:szCs w:val="24"/>
                <w:rtl w:val="0"/>
              </w:rPr>
              <w:t xml:space="preserve">5. Launch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8">
            <w:pPr>
              <w:rPr>
                <w:sz w:val="24"/>
                <w:szCs w:val="24"/>
              </w:rPr>
            </w:pPr>
            <w:r w:rsidDel="00000000" w:rsidR="00000000" w:rsidRPr="00000000">
              <w:rPr>
                <w:sz w:val="24"/>
                <w:szCs w:val="24"/>
                <w:rtl w:val="0"/>
              </w:rPr>
              <w:t xml:space="preserve">Open access to Beta + announce first compliance partner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9">
            <w:pPr>
              <w:rPr>
                <w:sz w:val="24"/>
                <w:szCs w:val="24"/>
              </w:rPr>
            </w:pPr>
            <w:r w:rsidDel="00000000" w:rsidR="00000000" w:rsidRPr="00000000">
              <w:rPr>
                <w:sz w:val="24"/>
                <w:szCs w:val="24"/>
                <w:rtl w:val="0"/>
              </w:rPr>
              <w:t xml:space="preserve">Socials, partners, press</w:t>
            </w:r>
          </w:p>
        </w:tc>
      </w:tr>
    </w:tbl>
    <w:p w:rsidR="00000000" w:rsidDel="00000000" w:rsidP="00000000" w:rsidRDefault="00000000" w:rsidRPr="00000000" w14:paraId="0000008A">
      <w:pPr>
        <w:rPr>
          <w:sz w:val="24"/>
          <w:szCs w:val="24"/>
        </w:rPr>
      </w:pPr>
      <w:r w:rsidDel="00000000" w:rsidR="00000000" w:rsidRPr="00000000">
        <w:rPr>
          <w:rtl w:val="0"/>
        </w:rPr>
      </w:r>
    </w:p>
    <w:p w:rsidR="00000000" w:rsidDel="00000000" w:rsidP="00000000" w:rsidRDefault="00000000" w:rsidRPr="00000000" w14:paraId="0000008B">
      <w:pPr>
        <w:rPr>
          <w:sz w:val="24"/>
          <w:szCs w:val="24"/>
        </w:rPr>
      </w:pPr>
      <w:r w:rsidDel="00000000" w:rsidR="00000000" w:rsidRPr="00000000">
        <w:rPr>
          <w:rtl w:val="0"/>
        </w:rPr>
      </w:r>
    </w:p>
    <w:p w:rsidR="00000000" w:rsidDel="00000000" w:rsidP="00000000" w:rsidRDefault="00000000" w:rsidRPr="00000000" w14:paraId="0000008C">
      <w:pPr>
        <w:rPr>
          <w:sz w:val="24"/>
          <w:szCs w:val="24"/>
        </w:rPr>
      </w:pPr>
      <w:r w:rsidDel="00000000" w:rsidR="00000000" w:rsidRPr="00000000">
        <w:rPr>
          <w:rtl w:val="0"/>
        </w:rPr>
      </w:r>
    </w:p>
    <w:p w:rsidR="00000000" w:rsidDel="00000000" w:rsidP="00000000" w:rsidRDefault="00000000" w:rsidRPr="00000000" w14:paraId="0000008D">
      <w:pPr>
        <w:rPr>
          <w:sz w:val="24"/>
          <w:szCs w:val="24"/>
        </w:rPr>
      </w:pPr>
      <w:r w:rsidDel="00000000" w:rsidR="00000000" w:rsidRPr="00000000">
        <w:rPr>
          <w:rtl w:val="0"/>
        </w:rPr>
      </w:r>
    </w:p>
    <w:p w:rsidR="00000000" w:rsidDel="00000000" w:rsidP="00000000" w:rsidRDefault="00000000" w:rsidRPr="00000000" w14:paraId="0000008E">
      <w:pPr>
        <w:rPr>
          <w:sz w:val="24"/>
          <w:szCs w:val="24"/>
        </w:rPr>
      </w:pPr>
      <w:r w:rsidDel="00000000" w:rsidR="00000000" w:rsidRPr="00000000">
        <w:rPr>
          <w:rtl w:val="0"/>
        </w:rPr>
      </w:r>
    </w:p>
    <w:p w:rsidR="00000000" w:rsidDel="00000000" w:rsidP="00000000" w:rsidRDefault="00000000" w:rsidRPr="00000000" w14:paraId="0000008F">
      <w:pPr>
        <w:rPr>
          <w:sz w:val="24"/>
          <w:szCs w:val="24"/>
        </w:rPr>
      </w:pPr>
      <w:r w:rsidDel="00000000" w:rsidR="00000000" w:rsidRPr="00000000">
        <w:rPr>
          <w:rtl w:val="0"/>
        </w:rPr>
      </w:r>
    </w:p>
    <w:p w:rsidR="00000000" w:rsidDel="00000000" w:rsidP="00000000" w:rsidRDefault="00000000" w:rsidRPr="00000000" w14:paraId="00000090">
      <w:pPr>
        <w:rPr>
          <w:sz w:val="24"/>
          <w:szCs w:val="24"/>
        </w:rPr>
      </w:pPr>
      <w:r w:rsidDel="00000000" w:rsidR="00000000" w:rsidRPr="00000000">
        <w:rPr>
          <w:rtl w:val="0"/>
        </w:rPr>
      </w:r>
    </w:p>
    <w:p w:rsidR="00000000" w:rsidDel="00000000" w:rsidP="00000000" w:rsidRDefault="00000000" w:rsidRPr="00000000" w14:paraId="00000091">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sz w:val="34"/>
          <w:szCs w:val="34"/>
        </w:rPr>
      </w:pPr>
      <w:bookmarkStart w:colFirst="0" w:colLast="0" w:name="_o2sn20crs77z" w:id="19"/>
      <w:bookmarkEnd w:id="19"/>
      <w:r w:rsidDel="00000000" w:rsidR="00000000" w:rsidRPr="00000000">
        <w:rPr>
          <w:sz w:val="34"/>
          <w:szCs w:val="34"/>
          <w:rtl w:val="0"/>
        </w:rPr>
        <w:t xml:space="preserve">Refined Solution Summary</w:t>
      </w:r>
    </w:p>
    <w:p w:rsidR="00000000" w:rsidDel="00000000" w:rsidP="00000000" w:rsidRDefault="00000000" w:rsidRPr="00000000" w14:paraId="00000092">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60" w:lineRule="auto"/>
        <w:rPr>
          <w:sz w:val="34"/>
          <w:szCs w:val="34"/>
        </w:rPr>
      </w:pPr>
      <w:bookmarkStart w:colFirst="0" w:colLast="0" w:name="_6pn6pwqj88tx" w:id="20"/>
      <w:bookmarkEnd w:id="20"/>
      <w:r w:rsidDel="00000000" w:rsidR="00000000" w:rsidRPr="00000000">
        <w:rPr>
          <w:sz w:val="34"/>
          <w:szCs w:val="34"/>
          <w:rtl w:val="0"/>
        </w:rPr>
        <w:t xml:space="preserve">Platform Concept: "Recycling Value Chain Google Maps"</w:t>
      </w:r>
    </w:p>
    <w:p w:rsidR="00000000" w:rsidDel="00000000" w:rsidP="00000000" w:rsidRDefault="00000000" w:rsidRPr="00000000" w14:paraId="00000093">
      <w:pPr>
        <w:numPr>
          <w:ilvl w:val="0"/>
          <w:numId w:val="2"/>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rPr/>
      </w:pPr>
      <w:r w:rsidDel="00000000" w:rsidR="00000000" w:rsidRPr="00000000">
        <w:rPr>
          <w:rFonts w:ascii="Roboto" w:cs="Roboto" w:eastAsia="Roboto" w:hAnsi="Roboto"/>
          <w:sz w:val="24"/>
          <w:szCs w:val="24"/>
          <w:rtl w:val="0"/>
        </w:rPr>
        <w:t xml:space="preserve">Core Feature: An interactive, searchable, and verified stakeholder map of the Li-ion battery value chain.</w:t>
      </w:r>
    </w:p>
    <w:p w:rsidR="00000000" w:rsidDel="00000000" w:rsidP="00000000" w:rsidRDefault="00000000" w:rsidRPr="00000000" w14:paraId="00000094">
      <w:pPr>
        <w:numPr>
          <w:ilvl w:val="0"/>
          <w:numId w:val="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rPr/>
      </w:pPr>
      <w:r w:rsidDel="00000000" w:rsidR="00000000" w:rsidRPr="00000000">
        <w:rPr>
          <w:rFonts w:ascii="Roboto" w:cs="Roboto" w:eastAsia="Roboto" w:hAnsi="Roboto"/>
          <w:sz w:val="24"/>
          <w:szCs w:val="24"/>
          <w:rtl w:val="0"/>
        </w:rPr>
        <w:t xml:space="preserve">Target Users:</w:t>
      </w:r>
    </w:p>
    <w:p w:rsidR="00000000" w:rsidDel="00000000" w:rsidP="00000000" w:rsidRDefault="00000000" w:rsidRPr="00000000" w14:paraId="00000095">
      <w:pPr>
        <w:numPr>
          <w:ilvl w:val="1"/>
          <w:numId w:val="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rPr/>
      </w:pPr>
      <w:r w:rsidDel="00000000" w:rsidR="00000000" w:rsidRPr="00000000">
        <w:rPr>
          <w:rFonts w:ascii="Roboto" w:cs="Roboto" w:eastAsia="Roboto" w:hAnsi="Roboto"/>
          <w:sz w:val="24"/>
          <w:szCs w:val="24"/>
          <w:rtl w:val="0"/>
        </w:rPr>
        <w:t xml:space="preserve">Consumers seeking local, trustworthy drop-off points</w:t>
      </w:r>
    </w:p>
    <w:p w:rsidR="00000000" w:rsidDel="00000000" w:rsidP="00000000" w:rsidRDefault="00000000" w:rsidRPr="00000000" w14:paraId="00000096">
      <w:pPr>
        <w:numPr>
          <w:ilvl w:val="1"/>
          <w:numId w:val="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rPr/>
      </w:pPr>
      <w:r w:rsidDel="00000000" w:rsidR="00000000" w:rsidRPr="00000000">
        <w:rPr>
          <w:rFonts w:ascii="Roboto" w:cs="Roboto" w:eastAsia="Roboto" w:hAnsi="Roboto"/>
          <w:sz w:val="24"/>
          <w:szCs w:val="24"/>
          <w:rtl w:val="0"/>
        </w:rPr>
        <w:t xml:space="preserve">SMEs/SMIs looking for reliable, compliant partners</w:t>
      </w:r>
    </w:p>
    <w:p w:rsidR="00000000" w:rsidDel="00000000" w:rsidP="00000000" w:rsidRDefault="00000000" w:rsidRPr="00000000" w14:paraId="00000097">
      <w:pPr>
        <w:numPr>
          <w:ilvl w:val="1"/>
          <w:numId w:val="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rPr/>
      </w:pPr>
      <w:r w:rsidDel="00000000" w:rsidR="00000000" w:rsidRPr="00000000">
        <w:rPr>
          <w:rFonts w:ascii="Roboto" w:cs="Roboto" w:eastAsia="Roboto" w:hAnsi="Roboto"/>
          <w:sz w:val="24"/>
          <w:szCs w:val="24"/>
          <w:rtl w:val="0"/>
        </w:rPr>
        <w:t xml:space="preserve">Regulators monitoring compliance</w:t>
      </w:r>
    </w:p>
    <w:p w:rsidR="00000000" w:rsidDel="00000000" w:rsidP="00000000" w:rsidRDefault="00000000" w:rsidRPr="00000000" w14:paraId="00000098">
      <w:pPr>
        <w:numPr>
          <w:ilvl w:val="1"/>
          <w:numId w:val="2"/>
        </w:numPr>
        <w:pBdr>
          <w:top w:color="e5e7eb" w:space="0" w:sz="0" w:val="none"/>
          <w:left w:color="e5e7eb" w:space="0" w:sz="0" w:val="none"/>
          <w:bottom w:color="e5e7eb" w:space="0" w:sz="0" w:val="none"/>
          <w:right w:color="e5e7eb" w:space="0" w:sz="0" w:val="none"/>
          <w:between w:color="e5e7eb" w:space="0" w:sz="0" w:val="none"/>
        </w:pBdr>
        <w:spacing w:after="420" w:before="0" w:beforeAutospacing="0" w:lineRule="auto"/>
        <w:ind w:left="1440" w:hanging="360"/>
        <w:rPr/>
      </w:pPr>
      <w:r w:rsidDel="00000000" w:rsidR="00000000" w:rsidRPr="00000000">
        <w:rPr>
          <w:rFonts w:ascii="Roboto" w:cs="Roboto" w:eastAsia="Roboto" w:hAnsi="Roboto"/>
          <w:sz w:val="24"/>
          <w:szCs w:val="24"/>
          <w:rtl w:val="0"/>
        </w:rPr>
        <w:t xml:space="preserve">Sector professionals networking and sharing insights</w:t>
      </w:r>
    </w:p>
    <w:p w:rsidR="00000000" w:rsidDel="00000000" w:rsidP="00000000" w:rsidRDefault="00000000" w:rsidRPr="00000000" w14:paraId="00000099">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60" w:lineRule="auto"/>
        <w:rPr>
          <w:sz w:val="34"/>
          <w:szCs w:val="34"/>
        </w:rPr>
      </w:pPr>
      <w:bookmarkStart w:colFirst="0" w:colLast="0" w:name="_5pgtooejduqy" w:id="21"/>
      <w:bookmarkEnd w:id="21"/>
      <w:r w:rsidDel="00000000" w:rsidR="00000000" w:rsidRPr="00000000">
        <w:rPr>
          <w:sz w:val="34"/>
          <w:szCs w:val="34"/>
          <w:rtl w:val="0"/>
        </w:rPr>
        <w:t xml:space="preserve">Key Features</w:t>
      </w:r>
    </w:p>
    <w:p w:rsidR="00000000" w:rsidDel="00000000" w:rsidP="00000000" w:rsidRDefault="00000000" w:rsidRPr="00000000" w14:paraId="0000009A">
      <w:pPr>
        <w:numPr>
          <w:ilvl w:val="0"/>
          <w:numId w:val="12"/>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rPr/>
      </w:pPr>
      <w:r w:rsidDel="00000000" w:rsidR="00000000" w:rsidRPr="00000000">
        <w:rPr>
          <w:rFonts w:ascii="Roboto" w:cs="Roboto" w:eastAsia="Roboto" w:hAnsi="Roboto"/>
          <w:sz w:val="24"/>
          <w:szCs w:val="24"/>
          <w:rtl w:val="0"/>
        </w:rPr>
        <w:t xml:space="preserve">Verified Stakeholder Map:</w:t>
      </w:r>
    </w:p>
    <w:p w:rsidR="00000000" w:rsidDel="00000000" w:rsidP="00000000" w:rsidRDefault="00000000" w:rsidRPr="00000000" w14:paraId="0000009B">
      <w:pPr>
        <w:numPr>
          <w:ilvl w:val="1"/>
          <w:numId w:val="1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rPr/>
      </w:pPr>
      <w:r w:rsidDel="00000000" w:rsidR="00000000" w:rsidRPr="00000000">
        <w:rPr>
          <w:rFonts w:ascii="Roboto" w:cs="Roboto" w:eastAsia="Roboto" w:hAnsi="Roboto"/>
          <w:sz w:val="24"/>
          <w:szCs w:val="24"/>
          <w:rtl w:val="0"/>
        </w:rPr>
        <w:t xml:space="preserve">Only verified, compliant businesses are listed.</w:t>
      </w:r>
    </w:p>
    <w:p w:rsidR="00000000" w:rsidDel="00000000" w:rsidP="00000000" w:rsidRDefault="00000000" w:rsidRPr="00000000" w14:paraId="0000009C">
      <w:pPr>
        <w:numPr>
          <w:ilvl w:val="1"/>
          <w:numId w:val="1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rPr/>
      </w:pPr>
      <w:r w:rsidDel="00000000" w:rsidR="00000000" w:rsidRPr="00000000">
        <w:rPr>
          <w:rFonts w:ascii="Roboto" w:cs="Roboto" w:eastAsia="Roboto" w:hAnsi="Roboto"/>
          <w:sz w:val="24"/>
          <w:szCs w:val="24"/>
          <w:rtl w:val="0"/>
        </w:rPr>
        <w:t xml:space="preserve">Map includes drop-off points, recyclers, logistics providers, manufacturers, etc.</w:t>
      </w:r>
    </w:p>
    <w:p w:rsidR="00000000" w:rsidDel="00000000" w:rsidP="00000000" w:rsidRDefault="00000000" w:rsidRPr="00000000" w14:paraId="0000009D">
      <w:pPr>
        <w:numPr>
          <w:ilvl w:val="1"/>
          <w:numId w:val="1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rPr/>
      </w:pPr>
      <w:r w:rsidDel="00000000" w:rsidR="00000000" w:rsidRPr="00000000">
        <w:rPr>
          <w:rFonts w:ascii="Roboto" w:cs="Roboto" w:eastAsia="Roboto" w:hAnsi="Roboto"/>
          <w:sz w:val="24"/>
          <w:szCs w:val="24"/>
          <w:rtl w:val="0"/>
        </w:rPr>
        <w:t xml:space="preserve">Search and filter by location, service, compliance status, and user ratings.</w:t>
      </w:r>
    </w:p>
    <w:p w:rsidR="00000000" w:rsidDel="00000000" w:rsidP="00000000" w:rsidRDefault="00000000" w:rsidRPr="00000000" w14:paraId="0000009E">
      <w:pPr>
        <w:numPr>
          <w:ilvl w:val="0"/>
          <w:numId w:val="1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rPr/>
      </w:pPr>
      <w:r w:rsidDel="00000000" w:rsidR="00000000" w:rsidRPr="00000000">
        <w:rPr>
          <w:rFonts w:ascii="Roboto" w:cs="Roboto" w:eastAsia="Roboto" w:hAnsi="Roboto"/>
          <w:sz w:val="24"/>
          <w:szCs w:val="24"/>
          <w:rtl w:val="0"/>
        </w:rPr>
        <w:t xml:space="preserve">Ratings &amp; Reviews:</w:t>
      </w:r>
    </w:p>
    <w:p w:rsidR="00000000" w:rsidDel="00000000" w:rsidP="00000000" w:rsidRDefault="00000000" w:rsidRPr="00000000" w14:paraId="0000009F">
      <w:pPr>
        <w:numPr>
          <w:ilvl w:val="1"/>
          <w:numId w:val="1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rPr/>
      </w:pPr>
      <w:r w:rsidDel="00000000" w:rsidR="00000000" w:rsidRPr="00000000">
        <w:rPr>
          <w:rFonts w:ascii="Roboto" w:cs="Roboto" w:eastAsia="Roboto" w:hAnsi="Roboto"/>
          <w:sz w:val="24"/>
          <w:szCs w:val="24"/>
          <w:rtl w:val="0"/>
        </w:rPr>
        <w:t xml:space="preserve">Users and business partners can rate and review businesses based on their experience.</w:t>
      </w:r>
    </w:p>
    <w:p w:rsidR="00000000" w:rsidDel="00000000" w:rsidP="00000000" w:rsidRDefault="00000000" w:rsidRPr="00000000" w14:paraId="000000A0">
      <w:pPr>
        <w:numPr>
          <w:ilvl w:val="1"/>
          <w:numId w:val="1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rPr/>
      </w:pPr>
      <w:r w:rsidDel="00000000" w:rsidR="00000000" w:rsidRPr="00000000">
        <w:rPr>
          <w:rFonts w:ascii="Roboto" w:cs="Roboto" w:eastAsia="Roboto" w:hAnsi="Roboto"/>
          <w:sz w:val="24"/>
          <w:szCs w:val="24"/>
          <w:rtl w:val="0"/>
        </w:rPr>
        <w:t xml:space="preserve">Ratings increase transparency and trust, similar to Google Maps or Trustpilot.</w:t>
      </w:r>
    </w:p>
    <w:p w:rsidR="00000000" w:rsidDel="00000000" w:rsidP="00000000" w:rsidRDefault="00000000" w:rsidRPr="00000000" w14:paraId="000000A1">
      <w:pPr>
        <w:numPr>
          <w:ilvl w:val="0"/>
          <w:numId w:val="1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rPr/>
      </w:pPr>
      <w:r w:rsidDel="00000000" w:rsidR="00000000" w:rsidRPr="00000000">
        <w:rPr>
          <w:rFonts w:ascii="Roboto" w:cs="Roboto" w:eastAsia="Roboto" w:hAnsi="Roboto"/>
          <w:sz w:val="24"/>
          <w:szCs w:val="24"/>
          <w:rtl w:val="0"/>
        </w:rPr>
        <w:t xml:space="preserve">Compliance Support:</w:t>
      </w:r>
    </w:p>
    <w:p w:rsidR="00000000" w:rsidDel="00000000" w:rsidP="00000000" w:rsidRDefault="00000000" w:rsidRPr="00000000" w14:paraId="000000A2">
      <w:pPr>
        <w:numPr>
          <w:ilvl w:val="1"/>
          <w:numId w:val="1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rPr/>
      </w:pPr>
      <w:r w:rsidDel="00000000" w:rsidR="00000000" w:rsidRPr="00000000">
        <w:rPr>
          <w:rFonts w:ascii="Roboto" w:cs="Roboto" w:eastAsia="Roboto" w:hAnsi="Roboto"/>
          <w:sz w:val="24"/>
          <w:szCs w:val="24"/>
          <w:rtl w:val="0"/>
        </w:rPr>
        <w:t xml:space="preserve">Automated compliance checklists and alerts for businesses.</w:t>
      </w:r>
    </w:p>
    <w:p w:rsidR="00000000" w:rsidDel="00000000" w:rsidP="00000000" w:rsidRDefault="00000000" w:rsidRPr="00000000" w14:paraId="000000A3">
      <w:pPr>
        <w:numPr>
          <w:ilvl w:val="1"/>
          <w:numId w:val="1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rPr/>
      </w:pPr>
      <w:r w:rsidDel="00000000" w:rsidR="00000000" w:rsidRPr="00000000">
        <w:rPr>
          <w:rFonts w:ascii="Roboto" w:cs="Roboto" w:eastAsia="Roboto" w:hAnsi="Roboto"/>
          <w:sz w:val="24"/>
          <w:szCs w:val="24"/>
          <w:rtl w:val="0"/>
        </w:rPr>
        <w:t xml:space="preserve">Partnerships with compliance companies to offer guidance and certification support.</w:t>
      </w:r>
    </w:p>
    <w:p w:rsidR="00000000" w:rsidDel="00000000" w:rsidP="00000000" w:rsidRDefault="00000000" w:rsidRPr="00000000" w14:paraId="000000A4">
      <w:pPr>
        <w:numPr>
          <w:ilvl w:val="0"/>
          <w:numId w:val="1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rPr/>
      </w:pPr>
      <w:r w:rsidDel="00000000" w:rsidR="00000000" w:rsidRPr="00000000">
        <w:rPr>
          <w:rFonts w:ascii="Roboto" w:cs="Roboto" w:eastAsia="Roboto" w:hAnsi="Roboto"/>
          <w:sz w:val="24"/>
          <w:szCs w:val="24"/>
          <w:rtl w:val="0"/>
        </w:rPr>
        <w:t xml:space="preserve">Community &amp; Networking:</w:t>
      </w:r>
    </w:p>
    <w:p w:rsidR="00000000" w:rsidDel="00000000" w:rsidP="00000000" w:rsidRDefault="00000000" w:rsidRPr="00000000" w14:paraId="000000A5">
      <w:pPr>
        <w:numPr>
          <w:ilvl w:val="1"/>
          <w:numId w:val="1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rPr/>
      </w:pPr>
      <w:r w:rsidDel="00000000" w:rsidR="00000000" w:rsidRPr="00000000">
        <w:rPr>
          <w:rFonts w:ascii="Roboto" w:cs="Roboto" w:eastAsia="Roboto" w:hAnsi="Roboto"/>
          <w:sz w:val="24"/>
          <w:szCs w:val="24"/>
          <w:rtl w:val="0"/>
        </w:rPr>
        <w:t xml:space="preserve">Social features: discussion forums, direct messaging, event calendars.</w:t>
      </w:r>
    </w:p>
    <w:p w:rsidR="00000000" w:rsidDel="00000000" w:rsidP="00000000" w:rsidRDefault="00000000" w:rsidRPr="00000000" w14:paraId="000000A6">
      <w:pPr>
        <w:numPr>
          <w:ilvl w:val="1"/>
          <w:numId w:val="1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rPr/>
      </w:pPr>
      <w:r w:rsidDel="00000000" w:rsidR="00000000" w:rsidRPr="00000000">
        <w:rPr>
          <w:rFonts w:ascii="Roboto" w:cs="Roboto" w:eastAsia="Roboto" w:hAnsi="Roboto"/>
          <w:sz w:val="24"/>
          <w:szCs w:val="24"/>
          <w:rtl w:val="0"/>
        </w:rPr>
        <w:t xml:space="preserve">Experience exchange and partnership facilitation.</w:t>
      </w:r>
    </w:p>
    <w:p w:rsidR="00000000" w:rsidDel="00000000" w:rsidP="00000000" w:rsidRDefault="00000000" w:rsidRPr="00000000" w14:paraId="000000A7">
      <w:pPr>
        <w:numPr>
          <w:ilvl w:val="0"/>
          <w:numId w:val="1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rPr/>
      </w:pPr>
      <w:r w:rsidDel="00000000" w:rsidR="00000000" w:rsidRPr="00000000">
        <w:rPr>
          <w:rFonts w:ascii="Roboto" w:cs="Roboto" w:eastAsia="Roboto" w:hAnsi="Roboto"/>
          <w:sz w:val="24"/>
          <w:szCs w:val="24"/>
          <w:rtl w:val="0"/>
        </w:rPr>
        <w:t xml:space="preserve">News &amp; Updates Hub:</w:t>
      </w:r>
    </w:p>
    <w:p w:rsidR="00000000" w:rsidDel="00000000" w:rsidP="00000000" w:rsidRDefault="00000000" w:rsidRPr="00000000" w14:paraId="000000A8">
      <w:pPr>
        <w:numPr>
          <w:ilvl w:val="1"/>
          <w:numId w:val="12"/>
        </w:numPr>
        <w:pBdr>
          <w:top w:color="e5e7eb" w:space="0" w:sz="0" w:val="none"/>
          <w:left w:color="e5e7eb" w:space="0" w:sz="0" w:val="none"/>
          <w:bottom w:color="e5e7eb" w:space="0" w:sz="0" w:val="none"/>
          <w:right w:color="e5e7eb" w:space="0" w:sz="0" w:val="none"/>
          <w:between w:color="e5e7eb" w:space="0" w:sz="0" w:val="none"/>
        </w:pBdr>
        <w:spacing w:after="420" w:before="0" w:beforeAutospacing="0" w:lineRule="auto"/>
        <w:ind w:left="1440" w:hanging="360"/>
        <w:rPr/>
      </w:pPr>
      <w:r w:rsidDel="00000000" w:rsidR="00000000" w:rsidRPr="00000000">
        <w:rPr>
          <w:rFonts w:ascii="Roboto" w:cs="Roboto" w:eastAsia="Roboto" w:hAnsi="Roboto"/>
          <w:sz w:val="24"/>
          <w:szCs w:val="24"/>
          <w:rtl w:val="0"/>
        </w:rPr>
        <w:t xml:space="preserve">Curated news, regulatory updates, and market trends relevant to lithium battery recycling.</w:t>
      </w:r>
    </w:p>
    <w:p w:rsidR="00000000" w:rsidDel="00000000" w:rsidP="00000000" w:rsidRDefault="00000000" w:rsidRPr="00000000" w14:paraId="000000A9">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A">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sz w:val="34"/>
          <w:szCs w:val="34"/>
        </w:rPr>
      </w:pPr>
      <w:bookmarkStart w:colFirst="0" w:colLast="0" w:name="_o29tu4cz0dbx" w:id="22"/>
      <w:bookmarkEnd w:id="22"/>
      <w:r w:rsidDel="00000000" w:rsidR="00000000" w:rsidRPr="00000000">
        <w:rPr>
          <w:sz w:val="34"/>
          <w:szCs w:val="34"/>
          <w:rtl w:val="0"/>
        </w:rPr>
        <w:t xml:space="preserve">Unique Value Propositions</w:t>
      </w:r>
    </w:p>
    <w:p w:rsidR="00000000" w:rsidDel="00000000" w:rsidP="00000000" w:rsidRDefault="00000000" w:rsidRPr="00000000" w14:paraId="000000AB">
      <w:pPr>
        <w:numPr>
          <w:ilvl w:val="0"/>
          <w:numId w:val="19"/>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rPr/>
      </w:pPr>
      <w:r w:rsidDel="00000000" w:rsidR="00000000" w:rsidRPr="00000000">
        <w:rPr>
          <w:rFonts w:ascii="Roboto" w:cs="Roboto" w:eastAsia="Roboto" w:hAnsi="Roboto"/>
          <w:sz w:val="24"/>
          <w:szCs w:val="24"/>
          <w:rtl w:val="0"/>
        </w:rPr>
        <w:t xml:space="preserve">Transparency: First-of-its-kind, map-based visibility of the entire value chain, verified for trust.</w:t>
      </w:r>
    </w:p>
    <w:p w:rsidR="00000000" w:rsidDel="00000000" w:rsidP="00000000" w:rsidRDefault="00000000" w:rsidRPr="00000000" w14:paraId="000000AC">
      <w:pPr>
        <w:numPr>
          <w:ilvl w:val="0"/>
          <w:numId w:val="19"/>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rPr/>
      </w:pPr>
      <w:r w:rsidDel="00000000" w:rsidR="00000000" w:rsidRPr="00000000">
        <w:rPr>
          <w:rFonts w:ascii="Roboto" w:cs="Roboto" w:eastAsia="Roboto" w:hAnsi="Roboto"/>
          <w:sz w:val="24"/>
          <w:szCs w:val="24"/>
          <w:rtl w:val="0"/>
        </w:rPr>
        <w:t xml:space="preserve">Compliance: Integrated compliance support and verification, addressing regulatory pain points.</w:t>
      </w:r>
    </w:p>
    <w:p w:rsidR="00000000" w:rsidDel="00000000" w:rsidP="00000000" w:rsidRDefault="00000000" w:rsidRPr="00000000" w14:paraId="000000AD">
      <w:pPr>
        <w:numPr>
          <w:ilvl w:val="0"/>
          <w:numId w:val="19"/>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rPr/>
      </w:pPr>
      <w:r w:rsidDel="00000000" w:rsidR="00000000" w:rsidRPr="00000000">
        <w:rPr>
          <w:rFonts w:ascii="Roboto" w:cs="Roboto" w:eastAsia="Roboto" w:hAnsi="Roboto"/>
          <w:sz w:val="24"/>
          <w:szCs w:val="24"/>
          <w:rtl w:val="0"/>
        </w:rPr>
        <w:t xml:space="preserve">Community: Social and networking features for ongoing engagement and knowledge sharing.</w:t>
      </w:r>
    </w:p>
    <w:p w:rsidR="00000000" w:rsidDel="00000000" w:rsidP="00000000" w:rsidRDefault="00000000" w:rsidRPr="00000000" w14:paraId="000000AE">
      <w:pPr>
        <w:numPr>
          <w:ilvl w:val="0"/>
          <w:numId w:val="19"/>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rPr/>
      </w:pPr>
      <w:r w:rsidDel="00000000" w:rsidR="00000000" w:rsidRPr="00000000">
        <w:rPr>
          <w:rFonts w:ascii="Roboto" w:cs="Roboto" w:eastAsia="Roboto" w:hAnsi="Roboto"/>
          <w:sz w:val="24"/>
          <w:szCs w:val="24"/>
          <w:rtl w:val="0"/>
        </w:rPr>
        <w:t xml:space="preserve">Reputation: Ratings and reviews incentivize quality service and partnership reliability.</w:t>
      </w:r>
    </w:p>
    <w:p w:rsidR="00000000" w:rsidDel="00000000" w:rsidP="00000000" w:rsidRDefault="00000000" w:rsidRPr="00000000" w14:paraId="000000AF">
      <w:pPr>
        <w:numPr>
          <w:ilvl w:val="0"/>
          <w:numId w:val="19"/>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rPr/>
      </w:pPr>
      <w:r w:rsidDel="00000000" w:rsidR="00000000" w:rsidRPr="00000000">
        <w:rPr>
          <w:rFonts w:ascii="Roboto" w:cs="Roboto" w:eastAsia="Roboto" w:hAnsi="Roboto"/>
          <w:sz w:val="24"/>
          <w:szCs w:val="24"/>
          <w:rtl w:val="0"/>
        </w:rPr>
        <w:t xml:space="preserve">Public Utility: Empowers both consumers and businesses, bridging the gap between local action and industry needs.</w:t>
      </w:r>
    </w:p>
    <w:p w:rsidR="00000000" w:rsidDel="00000000" w:rsidP="00000000" w:rsidRDefault="00000000" w:rsidRPr="00000000" w14:paraId="000000B0">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1">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sz w:val="34"/>
          <w:szCs w:val="34"/>
        </w:rPr>
      </w:pPr>
      <w:bookmarkStart w:colFirst="0" w:colLast="0" w:name="_3qru4yz84obu" w:id="23"/>
      <w:bookmarkEnd w:id="23"/>
      <w:r w:rsidDel="00000000" w:rsidR="00000000" w:rsidRPr="00000000">
        <w:rPr>
          <w:sz w:val="34"/>
          <w:szCs w:val="34"/>
          <w:rtl w:val="0"/>
        </w:rPr>
        <w:t xml:space="preserve">Research &amp; Industry Support</w:t>
      </w:r>
    </w:p>
    <w:p w:rsidR="00000000" w:rsidDel="00000000" w:rsidP="00000000" w:rsidRDefault="00000000" w:rsidRPr="00000000" w14:paraId="000000B2">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60" w:lineRule="auto"/>
        <w:rPr>
          <w:sz w:val="34"/>
          <w:szCs w:val="34"/>
        </w:rPr>
      </w:pPr>
      <w:bookmarkStart w:colFirst="0" w:colLast="0" w:name="_ob9eycev2qf4" w:id="24"/>
      <w:bookmarkEnd w:id="24"/>
      <w:r w:rsidDel="00000000" w:rsidR="00000000" w:rsidRPr="00000000">
        <w:rPr>
          <w:sz w:val="34"/>
          <w:szCs w:val="34"/>
          <w:rtl w:val="0"/>
        </w:rPr>
        <w:t xml:space="preserve">Why This Approach is Needed</w:t>
      </w:r>
    </w:p>
    <w:p w:rsidR="00000000" w:rsidDel="00000000" w:rsidP="00000000" w:rsidRDefault="00000000" w:rsidRPr="00000000" w14:paraId="000000B3">
      <w:pPr>
        <w:numPr>
          <w:ilvl w:val="0"/>
          <w:numId w:val="1"/>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rPr/>
      </w:pPr>
      <w:r w:rsidDel="00000000" w:rsidR="00000000" w:rsidRPr="00000000">
        <w:rPr>
          <w:rFonts w:ascii="Roboto" w:cs="Roboto" w:eastAsia="Roboto" w:hAnsi="Roboto"/>
          <w:sz w:val="24"/>
          <w:szCs w:val="24"/>
          <w:rtl w:val="0"/>
        </w:rPr>
        <w:t xml:space="preserve">Fragmentation and Lack of Visibility:</w:t>
        <w:br w:type="textWrapping"/>
        <w:t xml:space="preserve">Research and interviews (see </w:t>
      </w:r>
      <w:hyperlink r:id="rId16">
        <w:r w:rsidDel="00000000" w:rsidR="00000000" w:rsidRPr="00000000">
          <w:rPr>
            <w:rFonts w:ascii="Roboto" w:cs="Roboto" w:eastAsia="Roboto" w:hAnsi="Roboto"/>
            <w:color w:val="1155cc"/>
            <w:sz w:val="24"/>
            <w:szCs w:val="24"/>
            <w:u w:val="single"/>
            <w:rtl w:val="0"/>
          </w:rPr>
          <w:t xml:space="preserve">Eunomia, 2023</w:t>
        </w:r>
      </w:hyperlink>
      <w:r w:rsidDel="00000000" w:rsidR="00000000" w:rsidRPr="00000000">
        <w:rPr>
          <w:rFonts w:ascii="Roboto" w:cs="Roboto" w:eastAsia="Roboto" w:hAnsi="Roboto"/>
          <w:sz w:val="24"/>
          <w:szCs w:val="24"/>
          <w:rtl w:val="0"/>
        </w:rPr>
        <w:t xml:space="preserve">) highlight that lack of transparency and stakeholder mapping is a major barrier to efficient recycling and partnership formation in the battery sector.</w:t>
      </w:r>
    </w:p>
    <w:p w:rsidR="00000000" w:rsidDel="00000000" w:rsidP="00000000" w:rsidRDefault="00000000" w:rsidRPr="00000000" w14:paraId="000000B4">
      <w:pPr>
        <w:numPr>
          <w:ilvl w:val="0"/>
          <w:numId w:val="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rPr/>
      </w:pPr>
      <w:r w:rsidDel="00000000" w:rsidR="00000000" w:rsidRPr="00000000">
        <w:rPr>
          <w:rFonts w:ascii="Roboto" w:cs="Roboto" w:eastAsia="Roboto" w:hAnsi="Roboto"/>
          <w:sz w:val="24"/>
          <w:szCs w:val="24"/>
          <w:rtl w:val="0"/>
        </w:rPr>
        <w:t xml:space="preserve">Trust and Compliance:</w:t>
        <w:br w:type="textWrapping"/>
        <w:t xml:space="preserve">Studies (e.g., </w:t>
      </w:r>
      <w:hyperlink r:id="rId17">
        <w:r w:rsidDel="00000000" w:rsidR="00000000" w:rsidRPr="00000000">
          <w:rPr>
            <w:rFonts w:ascii="Roboto" w:cs="Roboto" w:eastAsia="Roboto" w:hAnsi="Roboto"/>
            <w:color w:val="1155cc"/>
            <w:sz w:val="24"/>
            <w:szCs w:val="24"/>
            <w:u w:val="single"/>
            <w:rtl w:val="0"/>
          </w:rPr>
          <w:t xml:space="preserve">Deloitte, 2023</w:t>
        </w:r>
      </w:hyperlink>
      <w:r w:rsidDel="00000000" w:rsidR="00000000" w:rsidRPr="00000000">
        <w:rPr>
          <w:rFonts w:ascii="Roboto" w:cs="Roboto" w:eastAsia="Roboto" w:hAnsi="Roboto"/>
          <w:sz w:val="24"/>
          <w:szCs w:val="24"/>
          <w:rtl w:val="0"/>
        </w:rPr>
        <w:t xml:space="preserve">) show that compliance is a top concern for both businesses and regulators, with demand for third-party verification and support growing rapidly.</w:t>
      </w:r>
    </w:p>
    <w:p w:rsidR="00000000" w:rsidDel="00000000" w:rsidP="00000000" w:rsidRDefault="00000000" w:rsidRPr="00000000" w14:paraId="000000B5">
      <w:pPr>
        <w:numPr>
          <w:ilvl w:val="0"/>
          <w:numId w:val="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rPr/>
      </w:pPr>
      <w:r w:rsidDel="00000000" w:rsidR="00000000" w:rsidRPr="00000000">
        <w:rPr>
          <w:rFonts w:ascii="Roboto" w:cs="Roboto" w:eastAsia="Roboto" w:hAnsi="Roboto"/>
          <w:sz w:val="24"/>
          <w:szCs w:val="24"/>
          <w:rtl w:val="0"/>
        </w:rPr>
        <w:t xml:space="preserve">Digital Platforms Drive Efficiency:</w:t>
        <w:br w:type="textWrapping"/>
        <w:t xml:space="preserve">Platforms like </w:t>
      </w:r>
      <w:hyperlink r:id="rId18">
        <w:r w:rsidDel="00000000" w:rsidR="00000000" w:rsidRPr="00000000">
          <w:rPr>
            <w:rFonts w:ascii="Roboto" w:cs="Roboto" w:eastAsia="Roboto" w:hAnsi="Roboto"/>
            <w:color w:val="1155cc"/>
            <w:sz w:val="24"/>
            <w:szCs w:val="24"/>
            <w:u w:val="single"/>
            <w:rtl w:val="0"/>
          </w:rPr>
          <w:t xml:space="preserve">GreenMap</w:t>
        </w:r>
      </w:hyperlink>
      <w:r w:rsidDel="00000000" w:rsidR="00000000" w:rsidRPr="00000000">
        <w:rPr>
          <w:rFonts w:ascii="Roboto" w:cs="Roboto" w:eastAsia="Roboto" w:hAnsi="Roboto"/>
          <w:sz w:val="24"/>
          <w:szCs w:val="24"/>
          <w:rtl w:val="0"/>
        </w:rPr>
        <w:t xml:space="preserve"> and </w:t>
      </w:r>
      <w:hyperlink r:id="rId19">
        <w:r w:rsidDel="00000000" w:rsidR="00000000" w:rsidRPr="00000000">
          <w:rPr>
            <w:rFonts w:ascii="Roboto" w:cs="Roboto" w:eastAsia="Roboto" w:hAnsi="Roboto"/>
            <w:color w:val="1155cc"/>
            <w:sz w:val="24"/>
            <w:szCs w:val="24"/>
            <w:u w:val="single"/>
            <w:rtl w:val="0"/>
          </w:rPr>
          <w:t xml:space="preserve">Circular Economy Mapping</w:t>
        </w:r>
      </w:hyperlink>
      <w:r w:rsidDel="00000000" w:rsidR="00000000" w:rsidRPr="00000000">
        <w:rPr>
          <w:rFonts w:ascii="Roboto" w:cs="Roboto" w:eastAsia="Roboto" w:hAnsi="Roboto"/>
          <w:sz w:val="24"/>
          <w:szCs w:val="24"/>
          <w:rtl w:val="0"/>
        </w:rPr>
        <w:t xml:space="preserve"> have proven that map-based, verified directories dramatically increase engagement, trust, and sector efficiency.</w:t>
      </w:r>
    </w:p>
    <w:p w:rsidR="00000000" w:rsidDel="00000000" w:rsidP="00000000" w:rsidRDefault="00000000" w:rsidRPr="00000000" w14:paraId="000000B6">
      <w:pPr>
        <w:numPr>
          <w:ilvl w:val="0"/>
          <w:numId w:val="1"/>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rPr/>
      </w:pPr>
      <w:r w:rsidDel="00000000" w:rsidR="00000000" w:rsidRPr="00000000">
        <w:rPr>
          <w:rFonts w:ascii="Roboto" w:cs="Roboto" w:eastAsia="Roboto" w:hAnsi="Roboto"/>
          <w:sz w:val="24"/>
          <w:szCs w:val="24"/>
          <w:rtl w:val="0"/>
        </w:rPr>
        <w:t xml:space="preserve">Community and Ratings:</w:t>
        <w:br w:type="textWrapping"/>
        <w:t xml:space="preserve">User-generated ratings (see </w:t>
      </w:r>
      <w:hyperlink r:id="rId20">
        <w:r w:rsidDel="00000000" w:rsidR="00000000" w:rsidRPr="00000000">
          <w:rPr>
            <w:rFonts w:ascii="Roboto" w:cs="Roboto" w:eastAsia="Roboto" w:hAnsi="Roboto"/>
            <w:color w:val="1155cc"/>
            <w:sz w:val="24"/>
            <w:szCs w:val="24"/>
            <w:u w:val="single"/>
            <w:rtl w:val="0"/>
          </w:rPr>
          <w:t xml:space="preserve">BrightLocal, 2024</w:t>
        </w:r>
      </w:hyperlink>
      <w:r w:rsidDel="00000000" w:rsidR="00000000" w:rsidRPr="00000000">
        <w:rPr>
          <w:rFonts w:ascii="Roboto" w:cs="Roboto" w:eastAsia="Roboto" w:hAnsi="Roboto"/>
          <w:sz w:val="24"/>
          <w:szCs w:val="24"/>
          <w:rtl w:val="0"/>
        </w:rPr>
        <w:t xml:space="preserve">) are now a primary trust signal for both B2B and B2C users, and are underutilized in the recycling sector.</w:t>
      </w:r>
    </w:p>
    <w:p w:rsidR="00000000" w:rsidDel="00000000" w:rsidP="00000000" w:rsidRDefault="00000000" w:rsidRPr="00000000" w14:paraId="000000B7">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60" w:lineRule="auto"/>
        <w:rPr>
          <w:sz w:val="34"/>
          <w:szCs w:val="34"/>
        </w:rPr>
      </w:pPr>
      <w:bookmarkStart w:colFirst="0" w:colLast="0" w:name="_zjjvw24oc08" w:id="25"/>
      <w:bookmarkEnd w:id="25"/>
      <w:r w:rsidDel="00000000" w:rsidR="00000000" w:rsidRPr="00000000">
        <w:rPr>
          <w:sz w:val="34"/>
          <w:szCs w:val="34"/>
          <w:rtl w:val="0"/>
        </w:rPr>
        <w:t xml:space="preserve">Sector Voices</w:t>
      </w:r>
    </w:p>
    <w:p w:rsidR="00000000" w:rsidDel="00000000" w:rsidP="00000000" w:rsidRDefault="00000000" w:rsidRPr="00000000" w14:paraId="000000B8">
      <w:pPr>
        <w:numPr>
          <w:ilvl w:val="0"/>
          <w:numId w:val="5"/>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rPr/>
      </w:pPr>
      <w:r w:rsidDel="00000000" w:rsidR="00000000" w:rsidRPr="00000000">
        <w:rPr>
          <w:rFonts w:ascii="Roboto" w:cs="Roboto" w:eastAsia="Roboto" w:hAnsi="Roboto"/>
          <w:sz w:val="24"/>
          <w:szCs w:val="24"/>
          <w:rtl w:val="0"/>
        </w:rPr>
        <w:t xml:space="preserve">Recyclers and SMEs have expressed in interviews (see </w:t>
      </w:r>
      <w:hyperlink r:id="rId21">
        <w:r w:rsidDel="00000000" w:rsidR="00000000" w:rsidRPr="00000000">
          <w:rPr>
            <w:rFonts w:ascii="Roboto" w:cs="Roboto" w:eastAsia="Roboto" w:hAnsi="Roboto"/>
            <w:color w:val="1155cc"/>
            <w:sz w:val="24"/>
            <w:szCs w:val="24"/>
            <w:u w:val="single"/>
            <w:rtl w:val="0"/>
          </w:rPr>
          <w:t xml:space="preserve">Accurec, 2024</w:t>
        </w:r>
      </w:hyperlink>
      <w:r w:rsidDel="00000000" w:rsidR="00000000" w:rsidRPr="00000000">
        <w:rPr>
          <w:rFonts w:ascii="Roboto" w:cs="Roboto" w:eastAsia="Roboto" w:hAnsi="Roboto"/>
          <w:sz w:val="24"/>
          <w:szCs w:val="24"/>
          <w:rtl w:val="0"/>
        </w:rPr>
        <w:t xml:space="preserve">) the need for a “central, reliable source” for finding partners and ensuring compliance.</w:t>
      </w:r>
    </w:p>
    <w:p w:rsidR="00000000" w:rsidDel="00000000" w:rsidP="00000000" w:rsidRDefault="00000000" w:rsidRPr="00000000" w14:paraId="000000B9">
      <w:pPr>
        <w:numPr>
          <w:ilvl w:val="0"/>
          <w:numId w:val="5"/>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rPr/>
      </w:pPr>
      <w:r w:rsidDel="00000000" w:rsidR="00000000" w:rsidRPr="00000000">
        <w:rPr>
          <w:rFonts w:ascii="Roboto" w:cs="Roboto" w:eastAsia="Roboto" w:hAnsi="Roboto"/>
          <w:sz w:val="24"/>
          <w:szCs w:val="24"/>
          <w:rtl w:val="0"/>
        </w:rPr>
        <w:t xml:space="preserve">Regulators are actively seeking digital tools to track compliance and support the enforcement of new EU battery regulations (</w:t>
      </w:r>
      <w:hyperlink r:id="rId22">
        <w:r w:rsidDel="00000000" w:rsidR="00000000" w:rsidRPr="00000000">
          <w:rPr>
            <w:rFonts w:ascii="Roboto" w:cs="Roboto" w:eastAsia="Roboto" w:hAnsi="Roboto"/>
            <w:color w:val="1155cc"/>
            <w:sz w:val="24"/>
            <w:szCs w:val="24"/>
            <w:u w:val="single"/>
            <w:rtl w:val="0"/>
          </w:rPr>
          <w:t xml:space="preserve">EU Battery Regulation, 2024</w:t>
        </w:r>
      </w:hyperlink>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BA">
      <w:pPr>
        <w:rPr>
          <w:sz w:val="24"/>
          <w:szCs w:val="24"/>
        </w:rPr>
      </w:pPr>
      <w:r w:rsidDel="00000000" w:rsidR="00000000" w:rsidRPr="00000000">
        <w:rPr>
          <w:rtl w:val="0"/>
        </w:rPr>
      </w:r>
    </w:p>
    <w:p w:rsidR="00000000" w:rsidDel="00000000" w:rsidP="00000000" w:rsidRDefault="00000000" w:rsidRPr="00000000" w14:paraId="000000BB">
      <w:pPr>
        <w:pStyle w:val="Heading3"/>
        <w:keepNext w:val="0"/>
        <w:keepLines w:val="0"/>
        <w:spacing w:before="280" w:lineRule="auto"/>
        <w:rPr>
          <w:b w:val="1"/>
          <w:color w:val="000000"/>
          <w:sz w:val="26"/>
          <w:szCs w:val="26"/>
        </w:rPr>
      </w:pPr>
      <w:bookmarkStart w:colFirst="0" w:colLast="0" w:name="_5h6sds2hx41d" w:id="26"/>
      <w:bookmarkEnd w:id="26"/>
      <w:r w:rsidDel="00000000" w:rsidR="00000000" w:rsidRPr="00000000">
        <w:rPr>
          <w:b w:val="1"/>
          <w:color w:val="000000"/>
          <w:sz w:val="26"/>
          <w:szCs w:val="26"/>
          <w:rtl w:val="0"/>
        </w:rPr>
        <w:t xml:space="preserve">Pain Points Identified</w:t>
      </w:r>
    </w:p>
    <w:p w:rsidR="00000000" w:rsidDel="00000000" w:rsidP="00000000" w:rsidRDefault="00000000" w:rsidRPr="00000000" w14:paraId="000000BC">
      <w:pPr>
        <w:numPr>
          <w:ilvl w:val="0"/>
          <w:numId w:val="9"/>
        </w:numPr>
        <w:spacing w:after="0" w:afterAutospacing="0" w:before="240" w:lineRule="auto"/>
        <w:ind w:left="720" w:hanging="360"/>
        <w:rPr>
          <w:sz w:val="24"/>
          <w:szCs w:val="24"/>
        </w:rPr>
      </w:pPr>
      <w:r w:rsidDel="00000000" w:rsidR="00000000" w:rsidRPr="00000000">
        <w:rPr>
          <w:b w:val="1"/>
          <w:sz w:val="24"/>
          <w:szCs w:val="24"/>
          <w:rtl w:val="0"/>
        </w:rPr>
        <w:t xml:space="preserve">Fragmentation</w:t>
      </w:r>
      <w:r w:rsidDel="00000000" w:rsidR="00000000" w:rsidRPr="00000000">
        <w:rPr>
          <w:sz w:val="24"/>
          <w:szCs w:val="24"/>
          <w:rtl w:val="0"/>
        </w:rPr>
        <w:t xml:space="preserve"> of the battery recycling value chain</w:t>
        <w:br w:type="textWrapping"/>
      </w:r>
    </w:p>
    <w:p w:rsidR="00000000" w:rsidDel="00000000" w:rsidP="00000000" w:rsidRDefault="00000000" w:rsidRPr="00000000" w14:paraId="000000BD">
      <w:pPr>
        <w:numPr>
          <w:ilvl w:val="0"/>
          <w:numId w:val="9"/>
        </w:numPr>
        <w:spacing w:after="0" w:afterAutospacing="0" w:before="0" w:beforeAutospacing="0" w:lineRule="auto"/>
        <w:ind w:left="720" w:hanging="360"/>
        <w:rPr>
          <w:sz w:val="24"/>
          <w:szCs w:val="24"/>
        </w:rPr>
      </w:pPr>
      <w:r w:rsidDel="00000000" w:rsidR="00000000" w:rsidRPr="00000000">
        <w:rPr>
          <w:b w:val="1"/>
          <w:sz w:val="24"/>
          <w:szCs w:val="24"/>
          <w:rtl w:val="0"/>
        </w:rPr>
        <w:t xml:space="preserve">Low collection rates</w:t>
      </w:r>
      <w:r w:rsidDel="00000000" w:rsidR="00000000" w:rsidRPr="00000000">
        <w:rPr>
          <w:sz w:val="24"/>
          <w:szCs w:val="24"/>
          <w:rtl w:val="0"/>
        </w:rPr>
        <w:t xml:space="preserve"> due to lack of accessible infrastructure and public awareness</w:t>
        <w:br w:type="textWrapping"/>
      </w:r>
    </w:p>
    <w:p w:rsidR="00000000" w:rsidDel="00000000" w:rsidP="00000000" w:rsidRDefault="00000000" w:rsidRPr="00000000" w14:paraId="000000BE">
      <w:pPr>
        <w:numPr>
          <w:ilvl w:val="0"/>
          <w:numId w:val="9"/>
        </w:numPr>
        <w:spacing w:after="240" w:before="0" w:beforeAutospacing="0" w:lineRule="auto"/>
        <w:ind w:left="720" w:hanging="360"/>
        <w:rPr>
          <w:sz w:val="24"/>
          <w:szCs w:val="24"/>
        </w:rPr>
      </w:pPr>
      <w:r w:rsidDel="00000000" w:rsidR="00000000" w:rsidRPr="00000000">
        <w:rPr>
          <w:b w:val="1"/>
          <w:sz w:val="24"/>
          <w:szCs w:val="24"/>
          <w:rtl w:val="0"/>
        </w:rPr>
        <w:t xml:space="preserve">Compliance challenges</w:t>
      </w:r>
      <w:r w:rsidDel="00000000" w:rsidR="00000000" w:rsidRPr="00000000">
        <w:rPr>
          <w:sz w:val="24"/>
          <w:szCs w:val="24"/>
          <w:rtl w:val="0"/>
        </w:rPr>
        <w:t xml:space="preserve"> with evolving regulations</w:t>
        <w:br w:type="textWrapping"/>
      </w:r>
    </w:p>
    <w:p w:rsidR="00000000" w:rsidDel="00000000" w:rsidP="00000000" w:rsidRDefault="00000000" w:rsidRPr="00000000" w14:paraId="000000BF">
      <w:pPr>
        <w:rPr>
          <w:sz w:val="24"/>
          <w:szCs w:val="24"/>
        </w:rPr>
      </w:pPr>
      <w:r w:rsidDel="00000000" w:rsidR="00000000" w:rsidRPr="00000000">
        <w:rPr>
          <w:rtl w:val="0"/>
        </w:rPr>
      </w:r>
    </w:p>
    <w:p w:rsidR="00000000" w:rsidDel="00000000" w:rsidP="00000000" w:rsidRDefault="00000000" w:rsidRPr="00000000" w14:paraId="000000C0">
      <w:pPr>
        <w:rPr>
          <w:b w:val="1"/>
          <w:color w:val="000000"/>
          <w:sz w:val="26"/>
          <w:szCs w:val="26"/>
        </w:rPr>
      </w:pPr>
      <w:r w:rsidDel="00000000" w:rsidR="00000000" w:rsidRPr="00000000">
        <w:rPr>
          <w:b w:val="1"/>
          <w:color w:val="000000"/>
          <w:sz w:val="26"/>
          <w:szCs w:val="26"/>
          <w:rtl w:val="0"/>
        </w:rPr>
        <w:t xml:space="preserve">Our Proposed Solution</w:t>
      </w:r>
    </w:p>
    <w:p w:rsidR="00000000" w:rsidDel="00000000" w:rsidP="00000000" w:rsidRDefault="00000000" w:rsidRPr="00000000" w14:paraId="000000C1">
      <w:pPr>
        <w:spacing w:after="240" w:before="240" w:lineRule="auto"/>
        <w:rPr>
          <w:sz w:val="24"/>
          <w:szCs w:val="24"/>
        </w:rPr>
      </w:pPr>
      <w:r w:rsidDel="00000000" w:rsidR="00000000" w:rsidRPr="00000000">
        <w:rPr>
          <w:sz w:val="24"/>
          <w:szCs w:val="24"/>
          <w:rtl w:val="0"/>
        </w:rPr>
        <w:t xml:space="preserve">We are building a </w:t>
      </w:r>
      <w:r w:rsidDel="00000000" w:rsidR="00000000" w:rsidRPr="00000000">
        <w:rPr>
          <w:b w:val="1"/>
          <w:sz w:val="24"/>
          <w:szCs w:val="24"/>
          <w:rtl w:val="0"/>
        </w:rPr>
        <w:t xml:space="preserve">clear, reliable, and transparent platform</w:t>
      </w:r>
      <w:r w:rsidDel="00000000" w:rsidR="00000000" w:rsidRPr="00000000">
        <w:rPr>
          <w:sz w:val="24"/>
          <w:szCs w:val="24"/>
          <w:rtl w:val="0"/>
        </w:rPr>
        <w:t xml:space="preserve"> that maps the entire Li-ion battery recycling value chain. This interactive map will serve as a powerful tool for everyone from individuals who don’t know where to drop off their used batteries to small and medium-sized enterprises (SMEs) looking for </w:t>
      </w:r>
      <w:r w:rsidDel="00000000" w:rsidR="00000000" w:rsidRPr="00000000">
        <w:rPr>
          <w:b w:val="1"/>
          <w:sz w:val="24"/>
          <w:szCs w:val="24"/>
          <w:rtl w:val="0"/>
        </w:rPr>
        <w:t xml:space="preserve">verified and trusted partners</w:t>
      </w:r>
      <w:r w:rsidDel="00000000" w:rsidR="00000000" w:rsidRPr="00000000">
        <w:rPr>
          <w:sz w:val="24"/>
          <w:szCs w:val="24"/>
          <w:rtl w:val="0"/>
        </w:rPr>
        <w:t xml:space="preserve">.</w:t>
      </w:r>
    </w:p>
    <w:p w:rsidR="00000000" w:rsidDel="00000000" w:rsidP="00000000" w:rsidRDefault="00000000" w:rsidRPr="00000000" w14:paraId="000000C2">
      <w:pPr>
        <w:spacing w:after="240" w:before="240" w:lineRule="auto"/>
        <w:rPr>
          <w:sz w:val="24"/>
          <w:szCs w:val="24"/>
        </w:rPr>
      </w:pPr>
      <w:r w:rsidDel="00000000" w:rsidR="00000000" w:rsidRPr="00000000">
        <w:rPr>
          <w:sz w:val="24"/>
          <w:szCs w:val="24"/>
          <w:rtl w:val="0"/>
        </w:rPr>
        <w:t xml:space="preserve">Think of it as the </w:t>
      </w:r>
      <w:r w:rsidDel="00000000" w:rsidR="00000000" w:rsidRPr="00000000">
        <w:rPr>
          <w:b w:val="1"/>
          <w:sz w:val="24"/>
          <w:szCs w:val="24"/>
          <w:rtl w:val="0"/>
        </w:rPr>
        <w:t xml:space="preserve">“Google Maps of Battery Recycling”</w:t>
      </w:r>
      <w:r w:rsidDel="00000000" w:rsidR="00000000" w:rsidRPr="00000000">
        <w:rPr>
          <w:sz w:val="24"/>
          <w:szCs w:val="24"/>
          <w:rtl w:val="0"/>
        </w:rPr>
        <w:t xml:space="preserve">—but smarter:</w:t>
      </w:r>
    </w:p>
    <w:p w:rsidR="00000000" w:rsidDel="00000000" w:rsidP="00000000" w:rsidRDefault="00000000" w:rsidRPr="00000000" w14:paraId="000000C3">
      <w:pPr>
        <w:numPr>
          <w:ilvl w:val="0"/>
          <w:numId w:val="3"/>
        </w:numPr>
        <w:spacing w:after="0" w:afterAutospacing="0" w:before="240" w:lineRule="auto"/>
        <w:ind w:left="720" w:hanging="360"/>
        <w:rPr>
          <w:sz w:val="24"/>
          <w:szCs w:val="24"/>
        </w:rPr>
      </w:pPr>
      <w:r w:rsidDel="00000000" w:rsidR="00000000" w:rsidRPr="00000000">
        <w:rPr>
          <w:sz w:val="24"/>
          <w:szCs w:val="24"/>
          <w:rtl w:val="0"/>
        </w:rPr>
        <w:t xml:space="preserve">Users can </w:t>
      </w:r>
      <w:r w:rsidDel="00000000" w:rsidR="00000000" w:rsidRPr="00000000">
        <w:rPr>
          <w:b w:val="1"/>
          <w:sz w:val="24"/>
          <w:szCs w:val="24"/>
          <w:rtl w:val="0"/>
        </w:rPr>
        <w:t xml:space="preserve">search for verified businesses</w:t>
      </w:r>
      <w:r w:rsidDel="00000000" w:rsidR="00000000" w:rsidRPr="00000000">
        <w:rPr>
          <w:sz w:val="24"/>
          <w:szCs w:val="24"/>
          <w:rtl w:val="0"/>
        </w:rPr>
        <w:t xml:space="preserve"> in the recycling chain</w:t>
        <w:br w:type="textWrapping"/>
      </w:r>
    </w:p>
    <w:p w:rsidR="00000000" w:rsidDel="00000000" w:rsidP="00000000" w:rsidRDefault="00000000" w:rsidRPr="00000000" w14:paraId="000000C4">
      <w:pPr>
        <w:numPr>
          <w:ilvl w:val="0"/>
          <w:numId w:val="3"/>
        </w:numPr>
        <w:spacing w:after="0" w:afterAutospacing="0" w:before="0" w:beforeAutospacing="0" w:lineRule="auto"/>
        <w:ind w:left="720" w:hanging="360"/>
        <w:rPr>
          <w:sz w:val="24"/>
          <w:szCs w:val="24"/>
        </w:rPr>
      </w:pPr>
      <w:r w:rsidDel="00000000" w:rsidR="00000000" w:rsidRPr="00000000">
        <w:rPr>
          <w:sz w:val="24"/>
          <w:szCs w:val="24"/>
          <w:rtl w:val="0"/>
        </w:rPr>
        <w:t xml:space="preserve">Each business profile will feature </w:t>
      </w:r>
      <w:r w:rsidDel="00000000" w:rsidR="00000000" w:rsidRPr="00000000">
        <w:rPr>
          <w:b w:val="1"/>
          <w:sz w:val="24"/>
          <w:szCs w:val="24"/>
          <w:rtl w:val="0"/>
        </w:rPr>
        <w:t xml:space="preserve">ratings based on user and partnership experience</w:t>
        <w:br w:type="textWrapping"/>
      </w:r>
    </w:p>
    <w:p w:rsidR="00000000" w:rsidDel="00000000" w:rsidP="00000000" w:rsidRDefault="00000000" w:rsidRPr="00000000" w14:paraId="000000C5">
      <w:pPr>
        <w:numPr>
          <w:ilvl w:val="0"/>
          <w:numId w:val="3"/>
        </w:numPr>
        <w:spacing w:after="240" w:before="0" w:beforeAutospacing="0" w:lineRule="auto"/>
        <w:ind w:left="720" w:hanging="360"/>
        <w:rPr>
          <w:sz w:val="24"/>
          <w:szCs w:val="24"/>
        </w:rPr>
      </w:pPr>
      <w:r w:rsidDel="00000000" w:rsidR="00000000" w:rsidRPr="00000000">
        <w:rPr>
          <w:sz w:val="24"/>
          <w:szCs w:val="24"/>
          <w:rtl w:val="0"/>
        </w:rPr>
        <w:t xml:space="preserve">Only </w:t>
      </w:r>
      <w:r w:rsidDel="00000000" w:rsidR="00000000" w:rsidRPr="00000000">
        <w:rPr>
          <w:b w:val="1"/>
          <w:sz w:val="24"/>
          <w:szCs w:val="24"/>
          <w:rtl w:val="0"/>
        </w:rPr>
        <w:t xml:space="preserve">verified businesses</w:t>
      </w:r>
      <w:r w:rsidDel="00000000" w:rsidR="00000000" w:rsidRPr="00000000">
        <w:rPr>
          <w:sz w:val="24"/>
          <w:szCs w:val="24"/>
          <w:rtl w:val="0"/>
        </w:rPr>
        <w:t xml:space="preserve"> are allowed to join the platform, ensuring </w:t>
      </w:r>
      <w:r w:rsidDel="00000000" w:rsidR="00000000" w:rsidRPr="00000000">
        <w:rPr>
          <w:b w:val="1"/>
          <w:sz w:val="24"/>
          <w:szCs w:val="24"/>
          <w:rtl w:val="0"/>
        </w:rPr>
        <w:t xml:space="preserve">credibility and trust</w:t>
        <w:br w:type="textWrapping"/>
      </w:r>
    </w:p>
    <w:p w:rsidR="00000000" w:rsidDel="00000000" w:rsidP="00000000" w:rsidRDefault="00000000" w:rsidRPr="00000000" w14:paraId="000000C6">
      <w:pPr>
        <w:rPr>
          <w:sz w:val="24"/>
          <w:szCs w:val="24"/>
        </w:rPr>
      </w:pPr>
      <w:r w:rsidDel="00000000" w:rsidR="00000000" w:rsidRPr="00000000">
        <w:rPr>
          <w:rtl w:val="0"/>
        </w:rPr>
      </w:r>
    </w:p>
    <w:p w:rsidR="00000000" w:rsidDel="00000000" w:rsidP="00000000" w:rsidRDefault="00000000" w:rsidRPr="00000000" w14:paraId="000000C7">
      <w:pPr>
        <w:rPr>
          <w:sz w:val="24"/>
          <w:szCs w:val="24"/>
        </w:rPr>
      </w:pPr>
      <w:r w:rsidDel="00000000" w:rsidR="00000000" w:rsidRPr="00000000">
        <w:rPr>
          <w:rtl w:val="0"/>
        </w:rPr>
      </w:r>
    </w:p>
    <w:p w:rsidR="00000000" w:rsidDel="00000000" w:rsidP="00000000" w:rsidRDefault="00000000" w:rsidRPr="00000000" w14:paraId="000000C8">
      <w:pPr>
        <w:rPr>
          <w:sz w:val="24"/>
          <w:szCs w:val="24"/>
        </w:rPr>
      </w:pPr>
      <w:r w:rsidDel="00000000" w:rsidR="00000000" w:rsidRPr="00000000">
        <w:rPr>
          <w:rtl w:val="0"/>
        </w:rPr>
      </w:r>
    </w:p>
    <w:p w:rsidR="00000000" w:rsidDel="00000000" w:rsidP="00000000" w:rsidRDefault="00000000" w:rsidRPr="00000000" w14:paraId="000000C9">
      <w:pPr>
        <w:rPr>
          <w:sz w:val="24"/>
          <w:szCs w:val="24"/>
        </w:rPr>
      </w:pPr>
      <w:r w:rsidDel="00000000" w:rsidR="00000000" w:rsidRPr="00000000">
        <w:rPr>
          <w:rtl w:val="0"/>
        </w:rPr>
      </w:r>
    </w:p>
    <w:p w:rsidR="00000000" w:rsidDel="00000000" w:rsidP="00000000" w:rsidRDefault="00000000" w:rsidRPr="00000000" w14:paraId="000000CA">
      <w:pPr>
        <w:pStyle w:val="Heading3"/>
        <w:keepNext w:val="0"/>
        <w:keepLines w:val="0"/>
        <w:spacing w:before="280" w:lineRule="auto"/>
        <w:rPr>
          <w:b w:val="1"/>
          <w:color w:val="000000"/>
          <w:sz w:val="26"/>
          <w:szCs w:val="26"/>
        </w:rPr>
      </w:pPr>
      <w:bookmarkStart w:colFirst="0" w:colLast="0" w:name="_slyfhsrtru2y" w:id="27"/>
      <w:bookmarkEnd w:id="27"/>
      <w:r w:rsidDel="00000000" w:rsidR="00000000" w:rsidRPr="00000000">
        <w:rPr>
          <w:b w:val="1"/>
          <w:color w:val="000000"/>
          <w:sz w:val="26"/>
          <w:szCs w:val="26"/>
          <w:rtl w:val="0"/>
        </w:rPr>
        <w:t xml:space="preserve">Purpose</w:t>
      </w:r>
    </w:p>
    <w:p w:rsidR="00000000" w:rsidDel="00000000" w:rsidP="00000000" w:rsidRDefault="00000000" w:rsidRPr="00000000" w14:paraId="000000CB">
      <w:pPr>
        <w:spacing w:after="240" w:before="240" w:lineRule="auto"/>
        <w:rPr>
          <w:sz w:val="24"/>
          <w:szCs w:val="24"/>
        </w:rPr>
      </w:pPr>
      <w:r w:rsidDel="00000000" w:rsidR="00000000" w:rsidRPr="00000000">
        <w:rPr>
          <w:sz w:val="24"/>
          <w:szCs w:val="24"/>
          <w:rtl w:val="0"/>
        </w:rPr>
        <w:t xml:space="preserve">To </w:t>
      </w:r>
      <w:r w:rsidDel="00000000" w:rsidR="00000000" w:rsidRPr="00000000">
        <w:rPr>
          <w:b w:val="1"/>
          <w:sz w:val="24"/>
          <w:szCs w:val="24"/>
          <w:rtl w:val="0"/>
        </w:rPr>
        <w:t xml:space="preserve">increase visibility</w:t>
      </w:r>
      <w:r w:rsidDel="00000000" w:rsidR="00000000" w:rsidRPr="00000000">
        <w:rPr>
          <w:sz w:val="24"/>
          <w:szCs w:val="24"/>
          <w:rtl w:val="0"/>
        </w:rPr>
        <w:t xml:space="preserve"> across the battery recycling ecosystem and </w:t>
      </w:r>
      <w:r w:rsidDel="00000000" w:rsidR="00000000" w:rsidRPr="00000000">
        <w:rPr>
          <w:b w:val="1"/>
          <w:sz w:val="24"/>
          <w:szCs w:val="24"/>
          <w:rtl w:val="0"/>
        </w:rPr>
        <w:t xml:space="preserve">track verified stakeholders</w:t>
      </w:r>
      <w:r w:rsidDel="00000000" w:rsidR="00000000" w:rsidRPr="00000000">
        <w:rPr>
          <w:sz w:val="24"/>
          <w:szCs w:val="24"/>
          <w:rtl w:val="0"/>
        </w:rPr>
        <w:t xml:space="preserve"> within the value chain.</w:t>
      </w:r>
    </w:p>
    <w:p w:rsidR="00000000" w:rsidDel="00000000" w:rsidP="00000000" w:rsidRDefault="00000000" w:rsidRPr="00000000" w14:paraId="000000CC">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D">
      <w:pPr>
        <w:pStyle w:val="Heading3"/>
        <w:keepNext w:val="0"/>
        <w:keepLines w:val="0"/>
        <w:spacing w:before="280" w:lineRule="auto"/>
        <w:rPr>
          <w:b w:val="1"/>
          <w:color w:val="000000"/>
          <w:sz w:val="26"/>
          <w:szCs w:val="26"/>
        </w:rPr>
      </w:pPr>
      <w:bookmarkStart w:colFirst="0" w:colLast="0" w:name="_hxm24bqb8pjl" w:id="28"/>
      <w:bookmarkEnd w:id="28"/>
      <w:r w:rsidDel="00000000" w:rsidR="00000000" w:rsidRPr="00000000">
        <w:rPr>
          <w:b w:val="1"/>
          <w:color w:val="000000"/>
          <w:sz w:val="26"/>
          <w:szCs w:val="26"/>
          <w:rtl w:val="0"/>
        </w:rPr>
        <w:t xml:space="preserve">Compliance as a Core Feature</w:t>
      </w:r>
    </w:p>
    <w:p w:rsidR="00000000" w:rsidDel="00000000" w:rsidP="00000000" w:rsidRDefault="00000000" w:rsidRPr="00000000" w14:paraId="000000CE">
      <w:pPr>
        <w:spacing w:after="240" w:before="240" w:lineRule="auto"/>
        <w:rPr>
          <w:sz w:val="24"/>
          <w:szCs w:val="24"/>
        </w:rPr>
      </w:pPr>
      <w:r w:rsidDel="00000000" w:rsidR="00000000" w:rsidRPr="00000000">
        <w:rPr>
          <w:sz w:val="24"/>
          <w:szCs w:val="24"/>
          <w:rtl w:val="0"/>
        </w:rPr>
        <w:t xml:space="preserve">With sustainability regulations becoming stricter, our platform will go beyond basic verification:</w:t>
      </w:r>
    </w:p>
    <w:p w:rsidR="00000000" w:rsidDel="00000000" w:rsidP="00000000" w:rsidRDefault="00000000" w:rsidRPr="00000000" w14:paraId="000000CF">
      <w:pPr>
        <w:numPr>
          <w:ilvl w:val="0"/>
          <w:numId w:val="18"/>
        </w:numPr>
        <w:spacing w:after="0" w:afterAutospacing="0" w:before="240" w:lineRule="auto"/>
        <w:ind w:left="720" w:hanging="360"/>
        <w:rPr>
          <w:sz w:val="24"/>
          <w:szCs w:val="24"/>
        </w:rPr>
      </w:pPr>
      <w:r w:rsidDel="00000000" w:rsidR="00000000" w:rsidRPr="00000000">
        <w:rPr>
          <w:b w:val="1"/>
          <w:sz w:val="24"/>
          <w:szCs w:val="24"/>
          <w:rtl w:val="0"/>
        </w:rPr>
        <w:t xml:space="preserve">Only compliant businesses</w:t>
      </w:r>
      <w:r w:rsidDel="00000000" w:rsidR="00000000" w:rsidRPr="00000000">
        <w:rPr>
          <w:sz w:val="24"/>
          <w:szCs w:val="24"/>
          <w:rtl w:val="0"/>
        </w:rPr>
        <w:t xml:space="preserve"> will be listed, giving users confidence and helping governments track aligned actors</w:t>
        <w:br w:type="textWrapping"/>
      </w:r>
    </w:p>
    <w:p w:rsidR="00000000" w:rsidDel="00000000" w:rsidP="00000000" w:rsidRDefault="00000000" w:rsidRPr="00000000" w14:paraId="000000D0">
      <w:pPr>
        <w:numPr>
          <w:ilvl w:val="0"/>
          <w:numId w:val="18"/>
        </w:numPr>
        <w:spacing w:after="0" w:afterAutospacing="0" w:before="0" w:beforeAutospacing="0" w:lineRule="auto"/>
        <w:ind w:left="720" w:hanging="360"/>
        <w:rPr>
          <w:sz w:val="24"/>
          <w:szCs w:val="24"/>
        </w:rPr>
      </w:pPr>
      <w:r w:rsidDel="00000000" w:rsidR="00000000" w:rsidRPr="00000000">
        <w:rPr>
          <w:sz w:val="24"/>
          <w:szCs w:val="24"/>
          <w:rtl w:val="0"/>
        </w:rPr>
        <w:t xml:space="preserve">We will provide </w:t>
      </w:r>
      <w:r w:rsidDel="00000000" w:rsidR="00000000" w:rsidRPr="00000000">
        <w:rPr>
          <w:b w:val="1"/>
          <w:sz w:val="24"/>
          <w:szCs w:val="24"/>
          <w:rtl w:val="0"/>
        </w:rPr>
        <w:t xml:space="preserve">automated compliance support</w:t>
      </w:r>
      <w:r w:rsidDel="00000000" w:rsidR="00000000" w:rsidRPr="00000000">
        <w:rPr>
          <w:sz w:val="24"/>
          <w:szCs w:val="24"/>
          <w:rtl w:val="0"/>
        </w:rPr>
        <w:t xml:space="preserve">, simplifying the process for businesses to meet legal standards</w:t>
        <w:br w:type="textWrapping"/>
      </w:r>
    </w:p>
    <w:p w:rsidR="00000000" w:rsidDel="00000000" w:rsidP="00000000" w:rsidRDefault="00000000" w:rsidRPr="00000000" w14:paraId="000000D1">
      <w:pPr>
        <w:numPr>
          <w:ilvl w:val="0"/>
          <w:numId w:val="18"/>
        </w:numPr>
        <w:spacing w:after="240" w:before="0" w:beforeAutospacing="0" w:lineRule="auto"/>
        <w:ind w:left="720" w:hanging="360"/>
        <w:rPr>
          <w:sz w:val="24"/>
          <w:szCs w:val="24"/>
        </w:rPr>
      </w:pPr>
      <w:r w:rsidDel="00000000" w:rsidR="00000000" w:rsidRPr="00000000">
        <w:rPr>
          <w:sz w:val="24"/>
          <w:szCs w:val="24"/>
          <w:rtl w:val="0"/>
        </w:rPr>
        <w:t xml:space="preserve">To support this, we will establish </w:t>
      </w:r>
      <w:r w:rsidDel="00000000" w:rsidR="00000000" w:rsidRPr="00000000">
        <w:rPr>
          <w:b w:val="1"/>
          <w:sz w:val="24"/>
          <w:szCs w:val="24"/>
          <w:rtl w:val="0"/>
        </w:rPr>
        <w:t xml:space="preserve">partnerships with compliance service providers</w:t>
        <w:br w:type="textWrapping"/>
      </w:r>
    </w:p>
    <w:p w:rsidR="00000000" w:rsidDel="00000000" w:rsidP="00000000" w:rsidRDefault="00000000" w:rsidRPr="00000000" w14:paraId="000000D2">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3">
      <w:pPr>
        <w:pStyle w:val="Heading3"/>
        <w:keepNext w:val="0"/>
        <w:keepLines w:val="0"/>
        <w:spacing w:before="280" w:lineRule="auto"/>
        <w:rPr>
          <w:b w:val="1"/>
          <w:color w:val="000000"/>
          <w:sz w:val="26"/>
          <w:szCs w:val="26"/>
        </w:rPr>
      </w:pPr>
      <w:bookmarkStart w:colFirst="0" w:colLast="0" w:name="_gbry2vf748zp" w:id="29"/>
      <w:bookmarkEnd w:id="29"/>
      <w:r w:rsidDel="00000000" w:rsidR="00000000" w:rsidRPr="00000000">
        <w:rPr>
          <w:b w:val="1"/>
          <w:color w:val="000000"/>
          <w:sz w:val="26"/>
          <w:szCs w:val="26"/>
          <w:rtl w:val="0"/>
        </w:rPr>
        <w:t xml:space="preserve">Community and Collaboration</w:t>
      </w:r>
    </w:p>
    <w:p w:rsidR="00000000" w:rsidDel="00000000" w:rsidP="00000000" w:rsidRDefault="00000000" w:rsidRPr="00000000" w14:paraId="000000D4">
      <w:pPr>
        <w:spacing w:after="240" w:before="240" w:lineRule="auto"/>
        <w:rPr>
          <w:sz w:val="24"/>
          <w:szCs w:val="24"/>
        </w:rPr>
      </w:pPr>
      <w:r w:rsidDel="00000000" w:rsidR="00000000" w:rsidRPr="00000000">
        <w:rPr>
          <w:sz w:val="24"/>
          <w:szCs w:val="24"/>
          <w:rtl w:val="0"/>
        </w:rPr>
        <w:t xml:space="preserve">In addition to the map, the platform will offer:</w:t>
      </w:r>
    </w:p>
    <w:p w:rsidR="00000000" w:rsidDel="00000000" w:rsidP="00000000" w:rsidRDefault="00000000" w:rsidRPr="00000000" w14:paraId="000000D5">
      <w:pPr>
        <w:numPr>
          <w:ilvl w:val="0"/>
          <w:numId w:val="16"/>
        </w:numPr>
        <w:spacing w:after="0" w:afterAutospacing="0" w:before="240" w:lineRule="auto"/>
        <w:ind w:left="720" w:hanging="360"/>
        <w:rPr>
          <w:sz w:val="24"/>
          <w:szCs w:val="24"/>
        </w:rPr>
      </w:pPr>
      <w:r w:rsidDel="00000000" w:rsidR="00000000" w:rsidRPr="00000000">
        <w:rPr>
          <w:sz w:val="24"/>
          <w:szCs w:val="24"/>
          <w:rtl w:val="0"/>
        </w:rPr>
        <w:t xml:space="preserve">A </w:t>
      </w:r>
      <w:r w:rsidDel="00000000" w:rsidR="00000000" w:rsidRPr="00000000">
        <w:rPr>
          <w:b w:val="1"/>
          <w:sz w:val="24"/>
          <w:szCs w:val="24"/>
          <w:rtl w:val="0"/>
        </w:rPr>
        <w:t xml:space="preserve">community space</w:t>
      </w:r>
      <w:r w:rsidDel="00000000" w:rsidR="00000000" w:rsidRPr="00000000">
        <w:rPr>
          <w:sz w:val="24"/>
          <w:szCs w:val="24"/>
          <w:rtl w:val="0"/>
        </w:rPr>
        <w:t xml:space="preserve"> for discussion, networking, and knowledge exchange</w:t>
        <w:br w:type="textWrapping"/>
      </w:r>
    </w:p>
    <w:p w:rsidR="00000000" w:rsidDel="00000000" w:rsidP="00000000" w:rsidRDefault="00000000" w:rsidRPr="00000000" w14:paraId="000000D6">
      <w:pPr>
        <w:numPr>
          <w:ilvl w:val="0"/>
          <w:numId w:val="16"/>
        </w:numPr>
        <w:spacing w:after="240" w:before="0" w:beforeAutospacing="0" w:lineRule="auto"/>
        <w:ind w:left="720" w:hanging="360"/>
        <w:rPr>
          <w:sz w:val="24"/>
          <w:szCs w:val="24"/>
        </w:rPr>
      </w:pPr>
      <w:r w:rsidDel="00000000" w:rsidR="00000000" w:rsidRPr="00000000">
        <w:rPr>
          <w:sz w:val="24"/>
          <w:szCs w:val="24"/>
          <w:rtl w:val="0"/>
        </w:rPr>
        <w:t xml:space="preserve">Forums, Q&amp;A areas, and peer-to-peer support designed specifically for the battery recycling sector</w:t>
        <w:br w:type="textWrapping"/>
      </w:r>
    </w:p>
    <w:p w:rsidR="00000000" w:rsidDel="00000000" w:rsidP="00000000" w:rsidRDefault="00000000" w:rsidRPr="00000000" w14:paraId="000000D7">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8">
      <w:pPr>
        <w:pStyle w:val="Heading3"/>
        <w:keepNext w:val="0"/>
        <w:keepLines w:val="0"/>
        <w:spacing w:before="280" w:lineRule="auto"/>
        <w:rPr>
          <w:b w:val="1"/>
          <w:color w:val="000000"/>
          <w:sz w:val="26"/>
          <w:szCs w:val="26"/>
        </w:rPr>
      </w:pPr>
      <w:bookmarkStart w:colFirst="0" w:colLast="0" w:name="_96csmri9kwmq" w:id="30"/>
      <w:bookmarkEnd w:id="30"/>
      <w:r w:rsidDel="00000000" w:rsidR="00000000" w:rsidRPr="00000000">
        <w:rPr>
          <w:b w:val="1"/>
          <w:color w:val="000000"/>
          <w:sz w:val="26"/>
          <w:szCs w:val="26"/>
          <w:rtl w:val="0"/>
        </w:rPr>
        <w:t xml:space="preserve">News &amp; Updates Hub</w:t>
      </w:r>
    </w:p>
    <w:p w:rsidR="00000000" w:rsidDel="00000000" w:rsidP="00000000" w:rsidRDefault="00000000" w:rsidRPr="00000000" w14:paraId="000000D9">
      <w:pPr>
        <w:spacing w:after="240" w:before="240" w:lineRule="auto"/>
        <w:rPr>
          <w:sz w:val="24"/>
          <w:szCs w:val="24"/>
        </w:rPr>
      </w:pPr>
      <w:r w:rsidDel="00000000" w:rsidR="00000000" w:rsidRPr="00000000">
        <w:rPr>
          <w:sz w:val="24"/>
          <w:szCs w:val="24"/>
          <w:rtl w:val="0"/>
        </w:rPr>
        <w:t xml:space="preserve">We will also provide a dedicated </w:t>
      </w:r>
      <w:r w:rsidDel="00000000" w:rsidR="00000000" w:rsidRPr="00000000">
        <w:rPr>
          <w:b w:val="1"/>
          <w:sz w:val="24"/>
          <w:szCs w:val="24"/>
          <w:rtl w:val="0"/>
        </w:rPr>
        <w:t xml:space="preserve">news and insights section</w:t>
      </w:r>
      <w:r w:rsidDel="00000000" w:rsidR="00000000" w:rsidRPr="00000000">
        <w:rPr>
          <w:sz w:val="24"/>
          <w:szCs w:val="24"/>
          <w:rtl w:val="0"/>
        </w:rPr>
        <w:t xml:space="preserve"> featuring:</w:t>
      </w:r>
    </w:p>
    <w:p w:rsidR="00000000" w:rsidDel="00000000" w:rsidP="00000000" w:rsidRDefault="00000000" w:rsidRPr="00000000" w14:paraId="000000DA">
      <w:pPr>
        <w:numPr>
          <w:ilvl w:val="0"/>
          <w:numId w:val="6"/>
        </w:numPr>
        <w:spacing w:after="0" w:afterAutospacing="0" w:before="240" w:lineRule="auto"/>
        <w:ind w:left="720" w:hanging="360"/>
        <w:rPr>
          <w:sz w:val="24"/>
          <w:szCs w:val="24"/>
        </w:rPr>
      </w:pPr>
      <w:r w:rsidDel="00000000" w:rsidR="00000000" w:rsidRPr="00000000">
        <w:rPr>
          <w:sz w:val="24"/>
          <w:szCs w:val="24"/>
          <w:rtl w:val="0"/>
        </w:rPr>
        <w:t xml:space="preserve">Real-time updates on the lithium battery recycling sector</w:t>
        <w:br w:type="textWrapping"/>
      </w:r>
    </w:p>
    <w:p w:rsidR="00000000" w:rsidDel="00000000" w:rsidP="00000000" w:rsidRDefault="00000000" w:rsidRPr="00000000" w14:paraId="000000DB">
      <w:pPr>
        <w:numPr>
          <w:ilvl w:val="0"/>
          <w:numId w:val="6"/>
        </w:numPr>
        <w:spacing w:after="240" w:before="0" w:beforeAutospacing="0" w:lineRule="auto"/>
        <w:ind w:left="720" w:hanging="360"/>
        <w:rPr>
          <w:sz w:val="24"/>
          <w:szCs w:val="24"/>
        </w:rPr>
      </w:pPr>
      <w:r w:rsidDel="00000000" w:rsidR="00000000" w:rsidRPr="00000000">
        <w:rPr>
          <w:sz w:val="24"/>
          <w:szCs w:val="24"/>
          <w:rtl w:val="0"/>
        </w:rPr>
        <w:t xml:space="preserve">Regulatory changes, funding opportunities, and best practices</w:t>
        <w:br w:type="textWrapping"/>
      </w:r>
    </w:p>
    <w:p w:rsidR="00000000" w:rsidDel="00000000" w:rsidP="00000000" w:rsidRDefault="00000000" w:rsidRPr="00000000" w14:paraId="000000DC">
      <w:pPr>
        <w:rPr>
          <w:sz w:val="36"/>
          <w:szCs w:val="36"/>
        </w:rPr>
      </w:pPr>
      <w:r w:rsidDel="00000000" w:rsidR="00000000" w:rsidRPr="00000000">
        <w:rPr>
          <w:rtl w:val="0"/>
        </w:rPr>
      </w:r>
    </w:p>
    <w:p w:rsidR="00000000" w:rsidDel="00000000" w:rsidP="00000000" w:rsidRDefault="00000000" w:rsidRPr="00000000" w14:paraId="000000DD">
      <w:pPr>
        <w:rPr>
          <w:b w:val="1"/>
          <w:sz w:val="36"/>
          <w:szCs w:val="36"/>
        </w:rPr>
      </w:pPr>
      <w:r w:rsidDel="00000000" w:rsidR="00000000" w:rsidRPr="00000000">
        <w:rPr>
          <w:b w:val="1"/>
          <w:sz w:val="36"/>
          <w:szCs w:val="36"/>
          <w:rtl w:val="0"/>
        </w:rPr>
        <w:t xml:space="preserve">TO DO</w:t>
      </w:r>
    </w:p>
    <w:p w:rsidR="00000000" w:rsidDel="00000000" w:rsidP="00000000" w:rsidRDefault="00000000" w:rsidRPr="00000000" w14:paraId="000000DE">
      <w:pPr>
        <w:rPr>
          <w:sz w:val="36"/>
          <w:szCs w:val="36"/>
        </w:rPr>
      </w:pPr>
      <w:r w:rsidDel="00000000" w:rsidR="00000000" w:rsidRPr="00000000">
        <w:rPr>
          <w:rtl w:val="0"/>
        </w:rPr>
      </w:r>
    </w:p>
    <w:p w:rsidR="00000000" w:rsidDel="00000000" w:rsidP="00000000" w:rsidRDefault="00000000" w:rsidRPr="00000000" w14:paraId="000000DF">
      <w:pPr>
        <w:ind w:left="0" w:firstLine="0"/>
        <w:rPr>
          <w:b w:val="1"/>
          <w:sz w:val="40"/>
          <w:szCs w:val="40"/>
        </w:rPr>
      </w:pPr>
      <w:r w:rsidDel="00000000" w:rsidR="00000000" w:rsidRPr="00000000">
        <w:rPr>
          <w:b w:val="1"/>
          <w:sz w:val="40"/>
          <w:szCs w:val="40"/>
          <w:rtl w:val="0"/>
        </w:rPr>
        <w:t xml:space="preserve">Feasibility: </w:t>
      </w:r>
    </w:p>
    <w:p w:rsidR="00000000" w:rsidDel="00000000" w:rsidP="00000000" w:rsidRDefault="00000000" w:rsidRPr="00000000" w14:paraId="000000E0">
      <w:pPr>
        <w:numPr>
          <w:ilvl w:val="0"/>
          <w:numId w:val="7"/>
        </w:numPr>
        <w:ind w:left="720" w:hanging="360"/>
        <w:rPr>
          <w:sz w:val="36"/>
          <w:szCs w:val="36"/>
        </w:rPr>
      </w:pPr>
      <w:r w:rsidDel="00000000" w:rsidR="00000000" w:rsidRPr="00000000">
        <w:rPr>
          <w:sz w:val="36"/>
          <w:szCs w:val="36"/>
          <w:rtl w:val="0"/>
        </w:rPr>
        <w:t xml:space="preserve">Moniterization:</w:t>
      </w:r>
    </w:p>
    <w:p w:rsidR="00000000" w:rsidDel="00000000" w:rsidP="00000000" w:rsidRDefault="00000000" w:rsidRPr="00000000" w14:paraId="000000E1">
      <w:pPr>
        <w:numPr>
          <w:ilvl w:val="0"/>
          <w:numId w:val="7"/>
        </w:numPr>
        <w:ind w:left="720" w:hanging="360"/>
        <w:rPr>
          <w:sz w:val="36"/>
          <w:szCs w:val="36"/>
        </w:rPr>
      </w:pPr>
      <w:r w:rsidDel="00000000" w:rsidR="00000000" w:rsidRPr="00000000">
        <w:rPr>
          <w:sz w:val="36"/>
          <w:szCs w:val="36"/>
          <w:rtl w:val="0"/>
        </w:rPr>
        <w:t xml:space="preserve">Website setup and Maintenance: </w:t>
      </w:r>
    </w:p>
    <w:p w:rsidR="00000000" w:rsidDel="00000000" w:rsidP="00000000" w:rsidRDefault="00000000" w:rsidRPr="00000000" w14:paraId="000000E2">
      <w:pPr>
        <w:ind w:left="0" w:firstLine="0"/>
        <w:rPr>
          <w:sz w:val="36"/>
          <w:szCs w:val="36"/>
        </w:rPr>
      </w:pPr>
      <w:r w:rsidDel="00000000" w:rsidR="00000000" w:rsidRPr="00000000">
        <w:rPr>
          <w:rtl w:val="0"/>
        </w:rPr>
      </w:r>
    </w:p>
    <w:p w:rsidR="00000000" w:rsidDel="00000000" w:rsidP="00000000" w:rsidRDefault="00000000" w:rsidRPr="00000000" w14:paraId="000000E3">
      <w:pPr>
        <w:ind w:left="0" w:firstLine="0"/>
        <w:rPr>
          <w:b w:val="1"/>
          <w:sz w:val="36"/>
          <w:szCs w:val="36"/>
        </w:rPr>
      </w:pPr>
      <w:r w:rsidDel="00000000" w:rsidR="00000000" w:rsidRPr="00000000">
        <w:rPr>
          <w:b w:val="1"/>
          <w:sz w:val="36"/>
          <w:szCs w:val="36"/>
          <w:rtl w:val="0"/>
        </w:rPr>
        <w:t xml:space="preserve">Justification for USP: </w:t>
      </w:r>
    </w:p>
    <w:p w:rsidR="00000000" w:rsidDel="00000000" w:rsidP="00000000" w:rsidRDefault="00000000" w:rsidRPr="00000000" w14:paraId="000000E4">
      <w:pPr>
        <w:numPr>
          <w:ilvl w:val="0"/>
          <w:numId w:val="7"/>
        </w:numPr>
        <w:ind w:left="720" w:hanging="360"/>
        <w:rPr>
          <w:sz w:val="36"/>
          <w:szCs w:val="36"/>
        </w:rPr>
      </w:pPr>
      <w:r w:rsidDel="00000000" w:rsidR="00000000" w:rsidRPr="00000000">
        <w:rPr>
          <w:sz w:val="36"/>
          <w:szCs w:val="36"/>
          <w:rtl w:val="0"/>
        </w:rPr>
        <w:t xml:space="preserve">Konkurrenz VS what we do and why people would come to us, what is the hook we offer that people are willing to pay for?</w:t>
      </w:r>
    </w:p>
    <w:p w:rsidR="00000000" w:rsidDel="00000000" w:rsidP="00000000" w:rsidRDefault="00000000" w:rsidRPr="00000000" w14:paraId="000000E5">
      <w:pPr>
        <w:numPr>
          <w:ilvl w:val="0"/>
          <w:numId w:val="7"/>
        </w:numPr>
        <w:ind w:left="720" w:hanging="360"/>
        <w:rPr>
          <w:sz w:val="36"/>
          <w:szCs w:val="36"/>
        </w:rPr>
      </w:pPr>
      <w:r w:rsidDel="00000000" w:rsidR="00000000" w:rsidRPr="00000000">
        <w:rPr>
          <w:sz w:val="36"/>
          <w:szCs w:val="36"/>
          <w:rtl w:val="0"/>
        </w:rPr>
        <w:t xml:space="preserve">Social  and environmental Impact: </w:t>
      </w:r>
    </w:p>
    <w:p w:rsidR="00000000" w:rsidDel="00000000" w:rsidP="00000000" w:rsidRDefault="00000000" w:rsidRPr="00000000" w14:paraId="000000E6">
      <w:pPr>
        <w:rPr>
          <w:b w:val="1"/>
          <w:sz w:val="36"/>
          <w:szCs w:val="36"/>
        </w:rPr>
      </w:pPr>
      <w:r w:rsidDel="00000000" w:rsidR="00000000" w:rsidRPr="00000000">
        <w:rPr>
          <w:rtl w:val="0"/>
        </w:rPr>
      </w:r>
    </w:p>
    <w:p w:rsidR="00000000" w:rsidDel="00000000" w:rsidP="00000000" w:rsidRDefault="00000000" w:rsidRPr="00000000" w14:paraId="000000E7">
      <w:pPr>
        <w:rPr>
          <w:b w:val="1"/>
          <w:sz w:val="36"/>
          <w:szCs w:val="36"/>
        </w:rPr>
      </w:pPr>
      <w:r w:rsidDel="00000000" w:rsidR="00000000" w:rsidRPr="00000000">
        <w:rPr>
          <w:b w:val="1"/>
          <w:sz w:val="36"/>
          <w:szCs w:val="36"/>
          <w:rtl w:val="0"/>
        </w:rPr>
        <w:t xml:space="preserve">Limitations we are aware of now and our outlook for the future: </w:t>
      </w:r>
    </w:p>
    <w:p w:rsidR="00000000" w:rsidDel="00000000" w:rsidP="00000000" w:rsidRDefault="00000000" w:rsidRPr="00000000" w14:paraId="000000E8">
      <w:pPr>
        <w:rPr>
          <w:b w:val="1"/>
          <w:sz w:val="36"/>
          <w:szCs w:val="36"/>
        </w:rPr>
      </w:pPr>
      <w:r w:rsidDel="00000000" w:rsidR="00000000" w:rsidRPr="00000000">
        <w:rPr>
          <w:rtl w:val="0"/>
        </w:rPr>
      </w:r>
    </w:p>
    <w:p w:rsidR="00000000" w:rsidDel="00000000" w:rsidP="00000000" w:rsidRDefault="00000000" w:rsidRPr="00000000" w14:paraId="000000E9">
      <w:pPr>
        <w:rPr>
          <w:b w:val="1"/>
          <w:sz w:val="36"/>
          <w:szCs w:val="36"/>
        </w:rPr>
      </w:pPr>
      <w:r w:rsidDel="00000000" w:rsidR="00000000" w:rsidRPr="00000000">
        <w:rPr>
          <w:rtl w:val="0"/>
        </w:rPr>
      </w:r>
    </w:p>
    <w:p w:rsidR="00000000" w:rsidDel="00000000" w:rsidP="00000000" w:rsidRDefault="00000000" w:rsidRPr="00000000" w14:paraId="000000EA">
      <w:pPr>
        <w:rPr>
          <w:b w:val="1"/>
          <w:sz w:val="36"/>
          <w:szCs w:val="36"/>
        </w:rPr>
      </w:pPr>
      <w:r w:rsidDel="00000000" w:rsidR="00000000" w:rsidRPr="00000000">
        <w:rPr>
          <w:rtl w:val="0"/>
        </w:rPr>
      </w:r>
    </w:p>
    <w:p w:rsidR="00000000" w:rsidDel="00000000" w:rsidP="00000000" w:rsidRDefault="00000000" w:rsidRPr="00000000" w14:paraId="000000EB">
      <w:pPr>
        <w:rPr>
          <w:b w:val="1"/>
          <w:sz w:val="36"/>
          <w:szCs w:val="36"/>
        </w:rPr>
      </w:pPr>
      <w:r w:rsidDel="00000000" w:rsidR="00000000" w:rsidRPr="00000000">
        <w:rPr>
          <w:rtl w:val="0"/>
        </w:rPr>
      </w:r>
    </w:p>
    <w:p w:rsidR="00000000" w:rsidDel="00000000" w:rsidP="00000000" w:rsidRDefault="00000000" w:rsidRPr="00000000" w14:paraId="000000EC">
      <w:pPr>
        <w:rPr>
          <w:b w:val="1"/>
          <w:sz w:val="36"/>
          <w:szCs w:val="36"/>
        </w:rPr>
      </w:pPr>
      <w:hyperlink r:id="rId23">
        <w:r w:rsidDel="00000000" w:rsidR="00000000" w:rsidRPr="00000000">
          <w:rPr>
            <w:b w:val="1"/>
            <w:color w:val="1155cc"/>
            <w:sz w:val="36"/>
            <w:szCs w:val="36"/>
            <w:u w:val="single"/>
            <w:rtl w:val="0"/>
          </w:rPr>
          <w:t xml:space="preserve">https://www.perplexity.ai/search/pain-points-identified-fragmen-GYPhzKNYT3aVHFhwOSP5dA</w:t>
        </w:r>
      </w:hyperlink>
      <w:r w:rsidDel="00000000" w:rsidR="00000000" w:rsidRPr="00000000">
        <w:rPr>
          <w:b w:val="1"/>
          <w:sz w:val="36"/>
          <w:szCs w:val="36"/>
          <w:rtl w:val="0"/>
        </w:rPr>
        <w:t xml:space="preserve"> </w:t>
      </w:r>
    </w:p>
    <w:p w:rsidR="00000000" w:rsidDel="00000000" w:rsidP="00000000" w:rsidRDefault="00000000" w:rsidRPr="00000000" w14:paraId="000000ED">
      <w:pPr>
        <w:rPr>
          <w:b w:val="1"/>
          <w:sz w:val="36"/>
          <w:szCs w:val="36"/>
        </w:rPr>
      </w:pPr>
      <w:r w:rsidDel="00000000" w:rsidR="00000000" w:rsidRPr="00000000">
        <w:rPr>
          <w:rtl w:val="0"/>
        </w:rPr>
      </w:r>
    </w:p>
    <w:p w:rsidR="00000000" w:rsidDel="00000000" w:rsidP="00000000" w:rsidRDefault="00000000" w:rsidRPr="00000000" w14:paraId="000000EE">
      <w:pPr>
        <w:rPr>
          <w:b w:val="1"/>
          <w:sz w:val="36"/>
          <w:szCs w:val="36"/>
        </w:rPr>
      </w:pPr>
      <w:r w:rsidDel="00000000" w:rsidR="00000000" w:rsidRPr="00000000">
        <w:rPr>
          <w:rtl w:val="0"/>
        </w:rPr>
      </w:r>
    </w:p>
    <w:p w:rsidR="00000000" w:rsidDel="00000000" w:rsidP="00000000" w:rsidRDefault="00000000" w:rsidRPr="00000000" w14:paraId="000000EF">
      <w:pPr>
        <w:rPr>
          <w:b w:val="1"/>
          <w:sz w:val="36"/>
          <w:szCs w:val="36"/>
        </w:rPr>
      </w:pPr>
      <w:r w:rsidDel="00000000" w:rsidR="00000000" w:rsidRPr="00000000">
        <w:rPr>
          <w:rtl w:val="0"/>
        </w:rPr>
      </w:r>
    </w:p>
    <w:p w:rsidR="00000000" w:rsidDel="00000000" w:rsidP="00000000" w:rsidRDefault="00000000" w:rsidRPr="00000000" w14:paraId="000000F0">
      <w:pPr>
        <w:rPr>
          <w:b w:val="1"/>
          <w:sz w:val="36"/>
          <w:szCs w:val="36"/>
        </w:rPr>
      </w:pPr>
      <w:r w:rsidDel="00000000" w:rsidR="00000000" w:rsidRPr="00000000">
        <w:rPr>
          <w:rtl w:val="0"/>
        </w:rPr>
      </w:r>
    </w:p>
    <w:p w:rsidR="00000000" w:rsidDel="00000000" w:rsidP="00000000" w:rsidRDefault="00000000" w:rsidRPr="00000000" w14:paraId="000000F1">
      <w:pPr>
        <w:rPr>
          <w:b w:val="1"/>
          <w:sz w:val="36"/>
          <w:szCs w:val="36"/>
        </w:rPr>
      </w:pPr>
      <w:r w:rsidDel="00000000" w:rsidR="00000000" w:rsidRPr="00000000">
        <w:rPr>
          <w:rtl w:val="0"/>
        </w:rPr>
      </w:r>
    </w:p>
    <w:p w:rsidR="00000000" w:rsidDel="00000000" w:rsidP="00000000" w:rsidRDefault="00000000" w:rsidRPr="00000000" w14:paraId="000000F2">
      <w:pPr>
        <w:rPr>
          <w:b w:val="1"/>
          <w:sz w:val="36"/>
          <w:szCs w:val="36"/>
        </w:rPr>
      </w:pPr>
      <w:r w:rsidDel="00000000" w:rsidR="00000000" w:rsidRPr="00000000">
        <w:rPr>
          <w:rtl w:val="0"/>
        </w:rPr>
      </w:r>
    </w:p>
    <w:p w:rsidR="00000000" w:rsidDel="00000000" w:rsidP="00000000" w:rsidRDefault="00000000" w:rsidRPr="00000000" w14:paraId="000000F3">
      <w:pPr>
        <w:rPr>
          <w:b w:val="1"/>
          <w:sz w:val="36"/>
          <w:szCs w:val="36"/>
        </w:rPr>
      </w:pPr>
      <w:r w:rsidDel="00000000" w:rsidR="00000000" w:rsidRPr="00000000">
        <w:rPr>
          <w:rtl w:val="0"/>
        </w:rPr>
      </w:r>
    </w:p>
    <w:p w:rsidR="00000000" w:rsidDel="00000000" w:rsidP="00000000" w:rsidRDefault="00000000" w:rsidRPr="00000000" w14:paraId="000000F4">
      <w:pPr>
        <w:rPr>
          <w:b w:val="1"/>
          <w:sz w:val="36"/>
          <w:szCs w:val="36"/>
        </w:rPr>
      </w:pPr>
      <w:r w:rsidDel="00000000" w:rsidR="00000000" w:rsidRPr="00000000">
        <w:rPr>
          <w:rtl w:val="0"/>
        </w:rPr>
      </w:r>
    </w:p>
    <w:p w:rsidR="00000000" w:rsidDel="00000000" w:rsidP="00000000" w:rsidRDefault="00000000" w:rsidRPr="00000000" w14:paraId="000000F5">
      <w:pPr>
        <w:rPr>
          <w:b w:val="1"/>
          <w:sz w:val="36"/>
          <w:szCs w:val="36"/>
        </w:rPr>
      </w:pPr>
      <w:r w:rsidDel="00000000" w:rsidR="00000000" w:rsidRPr="00000000">
        <w:rPr>
          <w:rtl w:val="0"/>
        </w:rPr>
      </w:r>
    </w:p>
    <w:p w:rsidR="00000000" w:rsidDel="00000000" w:rsidP="00000000" w:rsidRDefault="00000000" w:rsidRPr="00000000" w14:paraId="000000F6">
      <w:pPr>
        <w:rPr>
          <w:b w:val="1"/>
          <w:sz w:val="36"/>
          <w:szCs w:val="36"/>
        </w:rPr>
      </w:pPr>
      <w:r w:rsidDel="00000000" w:rsidR="00000000" w:rsidRPr="00000000">
        <w:rPr>
          <w:rtl w:val="0"/>
        </w:rPr>
      </w:r>
    </w:p>
    <w:p w:rsidR="00000000" w:rsidDel="00000000" w:rsidP="00000000" w:rsidRDefault="00000000" w:rsidRPr="00000000" w14:paraId="000000F7">
      <w:pPr>
        <w:rPr>
          <w:b w:val="1"/>
          <w:sz w:val="36"/>
          <w:szCs w:val="36"/>
        </w:rPr>
      </w:pPr>
      <w:r w:rsidDel="00000000" w:rsidR="00000000" w:rsidRPr="00000000">
        <w:rPr>
          <w:rtl w:val="0"/>
        </w:rPr>
      </w:r>
    </w:p>
    <w:p w:rsidR="00000000" w:rsidDel="00000000" w:rsidP="00000000" w:rsidRDefault="00000000" w:rsidRPr="00000000" w14:paraId="000000F8">
      <w:pPr>
        <w:rPr>
          <w:b w:val="1"/>
          <w:sz w:val="36"/>
          <w:szCs w:val="36"/>
        </w:rPr>
      </w:pPr>
      <w:r w:rsidDel="00000000" w:rsidR="00000000" w:rsidRPr="00000000">
        <w:rPr>
          <w:rtl w:val="0"/>
        </w:rPr>
      </w:r>
    </w:p>
    <w:p w:rsidR="00000000" w:rsidDel="00000000" w:rsidP="00000000" w:rsidRDefault="00000000" w:rsidRPr="00000000" w14:paraId="000000F9">
      <w:pPr>
        <w:rPr>
          <w:b w:val="1"/>
          <w:sz w:val="36"/>
          <w:szCs w:val="36"/>
        </w:rPr>
      </w:pPr>
      <w:r w:rsidDel="00000000" w:rsidR="00000000" w:rsidRPr="00000000">
        <w:rPr>
          <w:rtl w:val="0"/>
        </w:rPr>
      </w:r>
    </w:p>
    <w:p w:rsidR="00000000" w:rsidDel="00000000" w:rsidP="00000000" w:rsidRDefault="00000000" w:rsidRPr="00000000" w14:paraId="000000FA">
      <w:pPr>
        <w:rPr>
          <w:b w:val="1"/>
          <w:sz w:val="36"/>
          <w:szCs w:val="36"/>
        </w:rPr>
      </w:pPr>
      <w:r w:rsidDel="00000000" w:rsidR="00000000" w:rsidRPr="00000000">
        <w:rPr>
          <w:b w:val="1"/>
          <w:sz w:val="36"/>
          <w:szCs w:val="36"/>
          <w:rtl w:val="0"/>
        </w:rPr>
        <w:t xml:space="preserve">Outline Presentation</w:t>
      </w:r>
    </w:p>
    <w:p w:rsidR="00000000" w:rsidDel="00000000" w:rsidP="00000000" w:rsidRDefault="00000000" w:rsidRPr="00000000" w14:paraId="000000FB">
      <w:pPr>
        <w:rPr>
          <w:b w:val="1"/>
          <w:sz w:val="36"/>
          <w:szCs w:val="36"/>
        </w:rPr>
      </w:pPr>
      <w:r w:rsidDel="00000000" w:rsidR="00000000" w:rsidRPr="00000000">
        <w:rPr>
          <w:rtl w:val="0"/>
        </w:rPr>
      </w:r>
    </w:p>
    <w:p w:rsidR="00000000" w:rsidDel="00000000" w:rsidP="00000000" w:rsidRDefault="00000000" w:rsidRPr="00000000" w14:paraId="000000FC">
      <w:pPr>
        <w:rPr>
          <w:sz w:val="36"/>
          <w:szCs w:val="36"/>
        </w:rPr>
      </w:pPr>
      <w:r w:rsidDel="00000000" w:rsidR="00000000" w:rsidRPr="00000000">
        <w:rPr>
          <w:sz w:val="36"/>
          <w:szCs w:val="36"/>
          <w:rtl w:val="0"/>
        </w:rPr>
        <w:t xml:space="preserve">Recycling- -growing importance -&gt; therefore also having strong recycling value chains and networks are important for improved and monitored operations amongst the different stakeholders in the value chain. </w:t>
      </w:r>
    </w:p>
    <w:p w:rsidR="00000000" w:rsidDel="00000000" w:rsidP="00000000" w:rsidRDefault="00000000" w:rsidRPr="00000000" w14:paraId="000000FD">
      <w:pPr>
        <w:rPr>
          <w:sz w:val="36"/>
          <w:szCs w:val="36"/>
        </w:rPr>
      </w:pPr>
      <w:r w:rsidDel="00000000" w:rsidR="00000000" w:rsidRPr="00000000">
        <w:rPr>
          <w:rtl w:val="0"/>
        </w:rPr>
      </w:r>
    </w:p>
    <w:p w:rsidR="00000000" w:rsidDel="00000000" w:rsidP="00000000" w:rsidRDefault="00000000" w:rsidRPr="00000000" w14:paraId="000000FE">
      <w:pPr>
        <w:rPr>
          <w:sz w:val="36"/>
          <w:szCs w:val="36"/>
        </w:rPr>
      </w:pPr>
      <w:r w:rsidDel="00000000" w:rsidR="00000000" w:rsidRPr="00000000">
        <w:rPr>
          <w:sz w:val="36"/>
          <w:szCs w:val="36"/>
          <w:rtl w:val="0"/>
        </w:rPr>
        <w:t xml:space="preserve">We have made a couple of interviews to get a better understanding of the system:</w:t>
      </w:r>
    </w:p>
    <w:p w:rsidR="00000000" w:rsidDel="00000000" w:rsidP="00000000" w:rsidRDefault="00000000" w:rsidRPr="00000000" w14:paraId="000000FF">
      <w:pPr>
        <w:rPr>
          <w:b w:val="1"/>
          <w:sz w:val="36"/>
          <w:szCs w:val="36"/>
        </w:rPr>
      </w:pPr>
      <w:r w:rsidDel="00000000" w:rsidR="00000000" w:rsidRPr="00000000">
        <w:rPr>
          <w:rtl w:val="0"/>
        </w:rPr>
      </w:r>
    </w:p>
    <w:p w:rsidR="00000000" w:rsidDel="00000000" w:rsidP="00000000" w:rsidRDefault="00000000" w:rsidRPr="00000000" w14:paraId="00000100">
      <w:pPr>
        <w:numPr>
          <w:ilvl w:val="0"/>
          <w:numId w:val="14"/>
        </w:numPr>
        <w:ind w:left="720" w:hanging="360"/>
        <w:rPr>
          <w:b w:val="1"/>
          <w:sz w:val="36"/>
          <w:szCs w:val="36"/>
          <w:u w:val="none"/>
        </w:rPr>
      </w:pPr>
      <w:r w:rsidDel="00000000" w:rsidR="00000000" w:rsidRPr="00000000">
        <w:rPr>
          <w:b w:val="1"/>
          <w:sz w:val="36"/>
          <w:szCs w:val="36"/>
          <w:rtl w:val="0"/>
        </w:rPr>
        <w:t xml:space="preserve">Main pain points identified for the sector is : </w:t>
      </w:r>
    </w:p>
    <w:p w:rsidR="00000000" w:rsidDel="00000000" w:rsidP="00000000" w:rsidRDefault="00000000" w:rsidRPr="00000000" w14:paraId="00000101">
      <w:pPr>
        <w:rPr>
          <w:b w:val="1"/>
          <w:sz w:val="36"/>
          <w:szCs w:val="36"/>
        </w:rPr>
      </w:pPr>
      <w:r w:rsidDel="00000000" w:rsidR="00000000" w:rsidRPr="00000000">
        <w:rPr>
          <w:rtl w:val="0"/>
        </w:rPr>
      </w:r>
    </w:p>
    <w:p w:rsidR="00000000" w:rsidDel="00000000" w:rsidP="00000000" w:rsidRDefault="00000000" w:rsidRPr="00000000" w14:paraId="00000102">
      <w:pPr>
        <w:rPr>
          <w:b w:val="1"/>
          <w:sz w:val="36"/>
          <w:szCs w:val="36"/>
        </w:rPr>
      </w:pPr>
      <w:r w:rsidDel="00000000" w:rsidR="00000000" w:rsidRPr="00000000">
        <w:rPr>
          <w:b w:val="1"/>
          <w:sz w:val="36"/>
          <w:szCs w:val="36"/>
          <w:rtl w:val="0"/>
        </w:rPr>
        <w:t xml:space="preserve">A</w:t>
      </w:r>
    </w:p>
    <w:p w:rsidR="00000000" w:rsidDel="00000000" w:rsidP="00000000" w:rsidRDefault="00000000" w:rsidRPr="00000000" w14:paraId="00000103">
      <w:pPr>
        <w:rPr>
          <w:b w:val="1"/>
          <w:sz w:val="36"/>
          <w:szCs w:val="36"/>
        </w:rPr>
      </w:pPr>
      <w:r w:rsidDel="00000000" w:rsidR="00000000" w:rsidRPr="00000000">
        <w:rPr>
          <w:b w:val="1"/>
          <w:sz w:val="36"/>
          <w:szCs w:val="36"/>
          <w:rtl w:val="0"/>
        </w:rPr>
        <w:t xml:space="preserve">B</w:t>
      </w:r>
    </w:p>
    <w:p w:rsidR="00000000" w:rsidDel="00000000" w:rsidP="00000000" w:rsidRDefault="00000000" w:rsidRPr="00000000" w14:paraId="00000104">
      <w:pPr>
        <w:rPr>
          <w:b w:val="1"/>
          <w:sz w:val="36"/>
          <w:szCs w:val="36"/>
        </w:rPr>
      </w:pPr>
      <w:r w:rsidDel="00000000" w:rsidR="00000000" w:rsidRPr="00000000">
        <w:rPr>
          <w:b w:val="1"/>
          <w:sz w:val="36"/>
          <w:szCs w:val="36"/>
          <w:rtl w:val="0"/>
        </w:rPr>
        <w:t xml:space="preserve">C</w:t>
      </w:r>
    </w:p>
    <w:p w:rsidR="00000000" w:rsidDel="00000000" w:rsidP="00000000" w:rsidRDefault="00000000" w:rsidRPr="00000000" w14:paraId="00000105">
      <w:pPr>
        <w:rPr>
          <w:b w:val="1"/>
          <w:sz w:val="36"/>
          <w:szCs w:val="36"/>
        </w:rPr>
      </w:pPr>
      <w:r w:rsidDel="00000000" w:rsidR="00000000" w:rsidRPr="00000000">
        <w:rPr>
          <w:b w:val="1"/>
          <w:sz w:val="36"/>
          <w:szCs w:val="36"/>
          <w:rtl w:val="0"/>
        </w:rPr>
        <w:t xml:space="preserve">D</w:t>
      </w:r>
    </w:p>
    <w:p w:rsidR="00000000" w:rsidDel="00000000" w:rsidP="00000000" w:rsidRDefault="00000000" w:rsidRPr="00000000" w14:paraId="00000106">
      <w:pPr>
        <w:rPr>
          <w:b w:val="1"/>
          <w:sz w:val="36"/>
          <w:szCs w:val="36"/>
        </w:rPr>
      </w:pPr>
      <w:r w:rsidDel="00000000" w:rsidR="00000000" w:rsidRPr="00000000">
        <w:rPr>
          <w:rtl w:val="0"/>
        </w:rPr>
      </w:r>
    </w:p>
    <w:p w:rsidR="00000000" w:rsidDel="00000000" w:rsidP="00000000" w:rsidRDefault="00000000" w:rsidRPr="00000000" w14:paraId="00000107">
      <w:pPr>
        <w:numPr>
          <w:ilvl w:val="0"/>
          <w:numId w:val="17"/>
        </w:numPr>
        <w:ind w:left="720" w:hanging="360"/>
        <w:rPr>
          <w:b w:val="1"/>
          <w:sz w:val="36"/>
          <w:szCs w:val="36"/>
          <w:u w:val="none"/>
        </w:rPr>
      </w:pPr>
      <w:r w:rsidDel="00000000" w:rsidR="00000000" w:rsidRPr="00000000">
        <w:rPr>
          <w:b w:val="1"/>
          <w:sz w:val="36"/>
          <w:szCs w:val="36"/>
          <w:rtl w:val="0"/>
        </w:rPr>
        <w:t xml:space="preserve">The Pain points we have focused on is the following </w:t>
      </w:r>
    </w:p>
    <w:p w:rsidR="00000000" w:rsidDel="00000000" w:rsidP="00000000" w:rsidRDefault="00000000" w:rsidRPr="00000000" w14:paraId="00000108">
      <w:pPr>
        <w:rPr>
          <w:b w:val="1"/>
          <w:sz w:val="36"/>
          <w:szCs w:val="36"/>
        </w:rPr>
      </w:pPr>
      <w:r w:rsidDel="00000000" w:rsidR="00000000" w:rsidRPr="00000000">
        <w:rPr>
          <w:rtl w:val="0"/>
        </w:rPr>
      </w:r>
    </w:p>
    <w:p w:rsidR="00000000" w:rsidDel="00000000" w:rsidP="00000000" w:rsidRDefault="00000000" w:rsidRPr="00000000" w14:paraId="00000109">
      <w:pPr>
        <w:rPr>
          <w:sz w:val="36"/>
          <w:szCs w:val="36"/>
        </w:rPr>
      </w:pPr>
      <w:r w:rsidDel="00000000" w:rsidR="00000000" w:rsidRPr="00000000">
        <w:rPr>
          <w:sz w:val="36"/>
          <w:szCs w:val="36"/>
          <w:rtl w:val="0"/>
        </w:rPr>
        <w:t xml:space="preserve">Research shows that, weak value chains and decentralized system create disruption and account for …… loss in profit /impact/ recycling </w:t>
      </w:r>
    </w:p>
    <w:p w:rsidR="00000000" w:rsidDel="00000000" w:rsidP="00000000" w:rsidRDefault="00000000" w:rsidRPr="00000000" w14:paraId="0000010A">
      <w:pPr>
        <w:rPr>
          <w:sz w:val="36"/>
          <w:szCs w:val="36"/>
        </w:rPr>
      </w:pPr>
      <w:r w:rsidDel="00000000" w:rsidR="00000000" w:rsidRPr="00000000">
        <w:rPr>
          <w:rtl w:val="0"/>
        </w:rPr>
      </w:r>
    </w:p>
    <w:p w:rsidR="00000000" w:rsidDel="00000000" w:rsidP="00000000" w:rsidRDefault="00000000" w:rsidRPr="00000000" w14:paraId="0000010B">
      <w:pPr>
        <w:rPr>
          <w:sz w:val="36"/>
          <w:szCs w:val="36"/>
        </w:rPr>
      </w:pPr>
      <w:r w:rsidDel="00000000" w:rsidR="00000000" w:rsidRPr="00000000">
        <w:rPr>
          <w:rtl w:val="0"/>
        </w:rPr>
      </w:r>
    </w:p>
    <w:p w:rsidR="00000000" w:rsidDel="00000000" w:rsidP="00000000" w:rsidRDefault="00000000" w:rsidRPr="00000000" w14:paraId="0000010C">
      <w:pPr>
        <w:rPr>
          <w:sz w:val="36"/>
          <w:szCs w:val="36"/>
        </w:rPr>
      </w:pPr>
      <w:r w:rsidDel="00000000" w:rsidR="00000000" w:rsidRPr="00000000">
        <w:rPr>
          <w:sz w:val="36"/>
          <w:szCs w:val="36"/>
          <w:rtl w:val="0"/>
        </w:rPr>
        <w:t xml:space="preserve">Governments and Recyclers face challenges in proper Compliance to the regulations bcs </w:t>
      </w:r>
    </w:p>
    <w:p w:rsidR="00000000" w:rsidDel="00000000" w:rsidP="00000000" w:rsidRDefault="00000000" w:rsidRPr="00000000" w14:paraId="0000010D">
      <w:pPr>
        <w:rPr>
          <w:b w:val="1"/>
          <w:sz w:val="36"/>
          <w:szCs w:val="36"/>
        </w:rPr>
      </w:pPr>
      <w:r w:rsidDel="00000000" w:rsidR="00000000" w:rsidRPr="00000000">
        <w:rPr>
          <w:b w:val="1"/>
          <w:sz w:val="36"/>
          <w:szCs w:val="36"/>
          <w:rtl w:val="0"/>
        </w:rPr>
        <w:t xml:space="preserve">A</w:t>
      </w:r>
    </w:p>
    <w:p w:rsidR="00000000" w:rsidDel="00000000" w:rsidP="00000000" w:rsidRDefault="00000000" w:rsidRPr="00000000" w14:paraId="0000010E">
      <w:pPr>
        <w:rPr>
          <w:b w:val="1"/>
          <w:sz w:val="36"/>
          <w:szCs w:val="36"/>
        </w:rPr>
      </w:pPr>
      <w:r w:rsidDel="00000000" w:rsidR="00000000" w:rsidRPr="00000000">
        <w:rPr>
          <w:b w:val="1"/>
          <w:sz w:val="36"/>
          <w:szCs w:val="36"/>
          <w:rtl w:val="0"/>
        </w:rPr>
        <w:t xml:space="preserve">B</w:t>
      </w:r>
    </w:p>
    <w:p w:rsidR="00000000" w:rsidDel="00000000" w:rsidP="00000000" w:rsidRDefault="00000000" w:rsidRPr="00000000" w14:paraId="0000010F">
      <w:pPr>
        <w:rPr>
          <w:b w:val="1"/>
          <w:sz w:val="36"/>
          <w:szCs w:val="36"/>
        </w:rPr>
      </w:pPr>
      <w:r w:rsidDel="00000000" w:rsidR="00000000" w:rsidRPr="00000000">
        <w:rPr>
          <w:b w:val="1"/>
          <w:sz w:val="36"/>
          <w:szCs w:val="36"/>
          <w:rtl w:val="0"/>
        </w:rPr>
        <w:t xml:space="preserve">C </w:t>
      </w:r>
    </w:p>
    <w:p w:rsidR="00000000" w:rsidDel="00000000" w:rsidP="00000000" w:rsidRDefault="00000000" w:rsidRPr="00000000" w14:paraId="00000110">
      <w:pPr>
        <w:rPr>
          <w:b w:val="1"/>
          <w:sz w:val="36"/>
          <w:szCs w:val="36"/>
        </w:rPr>
      </w:pPr>
      <w:r w:rsidDel="00000000" w:rsidR="00000000" w:rsidRPr="00000000">
        <w:rPr>
          <w:b w:val="1"/>
          <w:sz w:val="36"/>
          <w:szCs w:val="36"/>
          <w:rtl w:val="0"/>
        </w:rPr>
        <w:t xml:space="preserve">is not working. </w:t>
      </w:r>
    </w:p>
    <w:p w:rsidR="00000000" w:rsidDel="00000000" w:rsidP="00000000" w:rsidRDefault="00000000" w:rsidRPr="00000000" w14:paraId="00000111">
      <w:pPr>
        <w:rPr>
          <w:b w:val="1"/>
          <w:sz w:val="36"/>
          <w:szCs w:val="36"/>
        </w:rPr>
      </w:pPr>
      <w:r w:rsidDel="00000000" w:rsidR="00000000" w:rsidRPr="00000000">
        <w:rPr>
          <w:rtl w:val="0"/>
        </w:rPr>
      </w:r>
    </w:p>
    <w:p w:rsidR="00000000" w:rsidDel="00000000" w:rsidP="00000000" w:rsidRDefault="00000000" w:rsidRPr="00000000" w14:paraId="00000112">
      <w:pPr>
        <w:rPr>
          <w:sz w:val="36"/>
          <w:szCs w:val="36"/>
        </w:rPr>
      </w:pPr>
      <w:r w:rsidDel="00000000" w:rsidR="00000000" w:rsidRPr="00000000">
        <w:rPr>
          <w:sz w:val="36"/>
          <w:szCs w:val="36"/>
          <w:rtl w:val="0"/>
        </w:rPr>
        <w:t xml:space="preserve">Business lack trust and lose time looking for partners bcs uncertanty of verifirctaion of their business</w:t>
      </w:r>
    </w:p>
    <w:p w:rsidR="00000000" w:rsidDel="00000000" w:rsidP="00000000" w:rsidRDefault="00000000" w:rsidRPr="00000000" w14:paraId="00000113">
      <w:pPr>
        <w:rPr>
          <w:b w:val="1"/>
          <w:sz w:val="36"/>
          <w:szCs w:val="36"/>
        </w:rPr>
      </w:pPr>
      <w:r w:rsidDel="00000000" w:rsidR="00000000" w:rsidRPr="00000000">
        <w:rPr>
          <w:rtl w:val="0"/>
        </w:rPr>
      </w:r>
    </w:p>
    <w:p w:rsidR="00000000" w:rsidDel="00000000" w:rsidP="00000000" w:rsidRDefault="00000000" w:rsidRPr="00000000" w14:paraId="00000114">
      <w:pPr>
        <w:numPr>
          <w:ilvl w:val="0"/>
          <w:numId w:val="8"/>
        </w:numPr>
        <w:ind w:left="720" w:hanging="360"/>
        <w:rPr>
          <w:b w:val="1"/>
          <w:sz w:val="36"/>
          <w:szCs w:val="36"/>
          <w:u w:val="none"/>
        </w:rPr>
      </w:pPr>
      <w:r w:rsidDel="00000000" w:rsidR="00000000" w:rsidRPr="00000000">
        <w:rPr>
          <w:b w:val="1"/>
          <w:sz w:val="36"/>
          <w:szCs w:val="36"/>
          <w:rtl w:val="0"/>
        </w:rPr>
        <w:t xml:space="preserve">To summarize the Problem:</w:t>
      </w:r>
    </w:p>
    <w:p w:rsidR="00000000" w:rsidDel="00000000" w:rsidP="00000000" w:rsidRDefault="00000000" w:rsidRPr="00000000" w14:paraId="00000115">
      <w:pPr>
        <w:rPr>
          <w:b w:val="1"/>
          <w:sz w:val="36"/>
          <w:szCs w:val="36"/>
        </w:rPr>
      </w:pPr>
      <w:r w:rsidDel="00000000" w:rsidR="00000000" w:rsidRPr="00000000">
        <w:rPr>
          <w:rtl w:val="0"/>
        </w:rPr>
      </w:r>
    </w:p>
    <w:p w:rsidR="00000000" w:rsidDel="00000000" w:rsidP="00000000" w:rsidRDefault="00000000" w:rsidRPr="00000000" w14:paraId="00000116">
      <w:pPr>
        <w:rPr>
          <w:b w:val="1"/>
          <w:sz w:val="36"/>
          <w:szCs w:val="36"/>
        </w:rPr>
      </w:pPr>
      <w:r w:rsidDel="00000000" w:rsidR="00000000" w:rsidRPr="00000000">
        <w:rPr>
          <w:rtl w:val="0"/>
        </w:rPr>
      </w:r>
    </w:p>
    <w:p w:rsidR="00000000" w:rsidDel="00000000" w:rsidP="00000000" w:rsidRDefault="00000000" w:rsidRPr="00000000" w14:paraId="00000117">
      <w:pPr>
        <w:rPr>
          <w:b w:val="1"/>
          <w:sz w:val="36"/>
          <w:szCs w:val="36"/>
        </w:rPr>
      </w:pPr>
      <w:r w:rsidDel="00000000" w:rsidR="00000000" w:rsidRPr="00000000">
        <w:rPr>
          <w:rtl w:val="0"/>
        </w:rPr>
      </w:r>
    </w:p>
    <w:p w:rsidR="00000000" w:rsidDel="00000000" w:rsidP="00000000" w:rsidRDefault="00000000" w:rsidRPr="00000000" w14:paraId="00000118">
      <w:pPr>
        <w:numPr>
          <w:ilvl w:val="0"/>
          <w:numId w:val="13"/>
        </w:numPr>
        <w:ind w:left="720" w:hanging="360"/>
        <w:rPr>
          <w:b w:val="1"/>
          <w:sz w:val="36"/>
          <w:szCs w:val="36"/>
          <w:u w:val="none"/>
        </w:rPr>
      </w:pPr>
      <w:r w:rsidDel="00000000" w:rsidR="00000000" w:rsidRPr="00000000">
        <w:rPr>
          <w:b w:val="1"/>
          <w:sz w:val="36"/>
          <w:szCs w:val="36"/>
          <w:rtl w:val="0"/>
        </w:rPr>
        <w:t xml:space="preserve">Therefore our soliton is: </w:t>
      </w:r>
    </w:p>
    <w:p w:rsidR="00000000" w:rsidDel="00000000" w:rsidP="00000000" w:rsidRDefault="00000000" w:rsidRPr="00000000" w14:paraId="00000119">
      <w:pPr>
        <w:rPr>
          <w:sz w:val="36"/>
          <w:szCs w:val="36"/>
        </w:rPr>
      </w:pPr>
      <w:r w:rsidDel="00000000" w:rsidR="00000000" w:rsidRPr="00000000">
        <w:rPr>
          <w:sz w:val="36"/>
          <w:szCs w:val="36"/>
          <w:rtl w:val="0"/>
        </w:rPr>
        <w:t xml:space="preserve">We offer a plattform that — </w:t>
      </w:r>
    </w:p>
    <w:p w:rsidR="00000000" w:rsidDel="00000000" w:rsidP="00000000" w:rsidRDefault="00000000" w:rsidRPr="00000000" w14:paraId="0000011A">
      <w:pPr>
        <w:rPr>
          <w:b w:val="1"/>
          <w:sz w:val="36"/>
          <w:szCs w:val="36"/>
        </w:rPr>
      </w:pPr>
      <w:r w:rsidDel="00000000" w:rsidR="00000000" w:rsidRPr="00000000">
        <w:rPr>
          <w:b w:val="1"/>
          <w:sz w:val="36"/>
          <w:szCs w:val="36"/>
          <w:rtl w:val="0"/>
        </w:rPr>
        <w:t xml:space="preserve">User Story: </w:t>
      </w:r>
    </w:p>
    <w:p w:rsidR="00000000" w:rsidDel="00000000" w:rsidP="00000000" w:rsidRDefault="00000000" w:rsidRPr="00000000" w14:paraId="0000011B">
      <w:pPr>
        <w:rPr>
          <w:b w:val="1"/>
          <w:sz w:val="36"/>
          <w:szCs w:val="36"/>
        </w:rPr>
      </w:pPr>
      <w:r w:rsidDel="00000000" w:rsidR="00000000" w:rsidRPr="00000000">
        <w:rPr>
          <w:rtl w:val="0"/>
        </w:rPr>
      </w:r>
    </w:p>
    <w:p w:rsidR="00000000" w:rsidDel="00000000" w:rsidP="00000000" w:rsidRDefault="00000000" w:rsidRPr="00000000" w14:paraId="0000011C">
      <w:pPr>
        <w:rPr>
          <w:b w:val="1"/>
          <w:sz w:val="36"/>
          <w:szCs w:val="36"/>
        </w:rPr>
      </w:pPr>
      <w:r w:rsidDel="00000000" w:rsidR="00000000" w:rsidRPr="00000000">
        <w:rPr>
          <w:rtl w:val="0"/>
        </w:rPr>
      </w:r>
    </w:p>
    <w:p w:rsidR="00000000" w:rsidDel="00000000" w:rsidP="00000000" w:rsidRDefault="00000000" w:rsidRPr="00000000" w14:paraId="0000011D">
      <w:pPr>
        <w:numPr>
          <w:ilvl w:val="0"/>
          <w:numId w:val="10"/>
        </w:numPr>
        <w:ind w:left="720" w:hanging="360"/>
        <w:rPr>
          <w:b w:val="1"/>
          <w:sz w:val="36"/>
          <w:szCs w:val="36"/>
          <w:u w:val="none"/>
        </w:rPr>
      </w:pPr>
      <w:r w:rsidDel="00000000" w:rsidR="00000000" w:rsidRPr="00000000">
        <w:rPr>
          <w:b w:val="1"/>
          <w:sz w:val="36"/>
          <w:szCs w:val="36"/>
          <w:rtl w:val="0"/>
        </w:rPr>
        <w:t xml:space="preserve">What impact did we make with our website for </w:t>
      </w:r>
    </w:p>
    <w:p w:rsidR="00000000" w:rsidDel="00000000" w:rsidP="00000000" w:rsidRDefault="00000000" w:rsidRPr="00000000" w14:paraId="0000011E">
      <w:pPr>
        <w:rPr>
          <w:b w:val="1"/>
          <w:sz w:val="36"/>
          <w:szCs w:val="36"/>
        </w:rPr>
      </w:pPr>
      <w:r w:rsidDel="00000000" w:rsidR="00000000" w:rsidRPr="00000000">
        <w:rPr>
          <w:b w:val="1"/>
          <w:sz w:val="36"/>
          <w:szCs w:val="36"/>
          <w:rtl w:val="0"/>
        </w:rPr>
        <w:t xml:space="preserve">User - Businesses- Government and the industry?</w:t>
      </w:r>
    </w:p>
    <w:p w:rsidR="00000000" w:rsidDel="00000000" w:rsidP="00000000" w:rsidRDefault="00000000" w:rsidRPr="00000000" w14:paraId="0000011F">
      <w:pPr>
        <w:rPr>
          <w:b w:val="1"/>
          <w:sz w:val="36"/>
          <w:szCs w:val="36"/>
        </w:rPr>
      </w:pPr>
      <w:r w:rsidDel="00000000" w:rsidR="00000000" w:rsidRPr="00000000">
        <w:rPr>
          <w:rtl w:val="0"/>
        </w:rPr>
      </w:r>
    </w:p>
    <w:p w:rsidR="00000000" w:rsidDel="00000000" w:rsidP="00000000" w:rsidRDefault="00000000" w:rsidRPr="00000000" w14:paraId="00000120">
      <w:pPr>
        <w:rPr>
          <w:b w:val="1"/>
          <w:sz w:val="36"/>
          <w:szCs w:val="36"/>
        </w:rPr>
      </w:pPr>
      <w:r w:rsidDel="00000000" w:rsidR="00000000" w:rsidRPr="00000000">
        <w:rPr>
          <w:rtl w:val="0"/>
        </w:rPr>
      </w:r>
    </w:p>
    <w:p w:rsidR="00000000" w:rsidDel="00000000" w:rsidP="00000000" w:rsidRDefault="00000000" w:rsidRPr="00000000" w14:paraId="00000121">
      <w:pPr>
        <w:numPr>
          <w:ilvl w:val="0"/>
          <w:numId w:val="11"/>
        </w:numPr>
        <w:ind w:left="720" w:hanging="360"/>
        <w:rPr>
          <w:b w:val="1"/>
          <w:sz w:val="36"/>
          <w:szCs w:val="36"/>
          <w:u w:val="none"/>
        </w:rPr>
      </w:pPr>
      <w:r w:rsidDel="00000000" w:rsidR="00000000" w:rsidRPr="00000000">
        <w:rPr>
          <w:b w:val="1"/>
          <w:sz w:val="36"/>
          <w:szCs w:val="36"/>
          <w:rtl w:val="0"/>
        </w:rPr>
        <w:t xml:space="preserve">Competition showcase- what they are doing vs what we are doing differently</w:t>
      </w:r>
    </w:p>
    <w:p w:rsidR="00000000" w:rsidDel="00000000" w:rsidP="00000000" w:rsidRDefault="00000000" w:rsidRPr="00000000" w14:paraId="00000122">
      <w:pPr>
        <w:rPr>
          <w:b w:val="1"/>
          <w:sz w:val="36"/>
          <w:szCs w:val="36"/>
        </w:rPr>
      </w:pPr>
      <w:r w:rsidDel="00000000" w:rsidR="00000000" w:rsidRPr="00000000">
        <w:rPr>
          <w:rtl w:val="0"/>
        </w:rPr>
      </w:r>
    </w:p>
    <w:p w:rsidR="00000000" w:rsidDel="00000000" w:rsidP="00000000" w:rsidRDefault="00000000" w:rsidRPr="00000000" w14:paraId="00000123">
      <w:pPr>
        <w:rPr>
          <w:b w:val="1"/>
          <w:sz w:val="36"/>
          <w:szCs w:val="36"/>
        </w:rPr>
      </w:pPr>
      <w:r w:rsidDel="00000000" w:rsidR="00000000" w:rsidRPr="00000000">
        <w:rPr>
          <w:rtl w:val="0"/>
        </w:rPr>
      </w:r>
    </w:p>
    <w:p w:rsidR="00000000" w:rsidDel="00000000" w:rsidP="00000000" w:rsidRDefault="00000000" w:rsidRPr="00000000" w14:paraId="00000124">
      <w:pPr>
        <w:numPr>
          <w:ilvl w:val="0"/>
          <w:numId w:val="4"/>
        </w:numPr>
        <w:ind w:left="720" w:hanging="360"/>
        <w:rPr>
          <w:b w:val="1"/>
          <w:sz w:val="36"/>
          <w:szCs w:val="36"/>
          <w:u w:val="none"/>
        </w:rPr>
      </w:pPr>
      <w:r w:rsidDel="00000000" w:rsidR="00000000" w:rsidRPr="00000000">
        <w:rPr>
          <w:b w:val="1"/>
          <w:sz w:val="36"/>
          <w:szCs w:val="36"/>
          <w:rtl w:val="0"/>
        </w:rPr>
        <w:t xml:space="preserve">Feasibility: Why does it works ?</w:t>
      </w:r>
    </w:p>
    <w:p w:rsidR="00000000" w:rsidDel="00000000" w:rsidP="00000000" w:rsidRDefault="00000000" w:rsidRPr="00000000" w14:paraId="00000125">
      <w:pPr>
        <w:rPr>
          <w:b w:val="1"/>
          <w:sz w:val="36"/>
          <w:szCs w:val="36"/>
        </w:rPr>
      </w:pPr>
      <w:r w:rsidDel="00000000" w:rsidR="00000000" w:rsidRPr="00000000">
        <w:rPr>
          <w:rtl w:val="0"/>
        </w:rPr>
      </w:r>
    </w:p>
    <w:p w:rsidR="00000000" w:rsidDel="00000000" w:rsidP="00000000" w:rsidRDefault="00000000" w:rsidRPr="00000000" w14:paraId="00000126">
      <w:pPr>
        <w:rPr>
          <w:b w:val="1"/>
          <w:sz w:val="36"/>
          <w:szCs w:val="36"/>
        </w:rPr>
      </w:pPr>
      <w:r w:rsidDel="00000000" w:rsidR="00000000" w:rsidRPr="00000000">
        <w:rPr>
          <w:b w:val="1"/>
          <w:sz w:val="36"/>
          <w:szCs w:val="36"/>
          <w:rtl w:val="0"/>
        </w:rPr>
        <w:t xml:space="preserve">Conclusion. </w:t>
      </w:r>
    </w:p>
    <w:p w:rsidR="00000000" w:rsidDel="00000000" w:rsidP="00000000" w:rsidRDefault="00000000" w:rsidRPr="00000000" w14:paraId="00000127">
      <w:pPr>
        <w:rPr>
          <w:b w:val="1"/>
          <w:sz w:val="36"/>
          <w:szCs w:val="36"/>
        </w:rPr>
      </w:pPr>
      <w:r w:rsidDel="00000000" w:rsidR="00000000" w:rsidRPr="00000000">
        <w:rPr>
          <w:rtl w:val="0"/>
        </w:rPr>
      </w:r>
    </w:p>
    <w:p w:rsidR="00000000" w:rsidDel="00000000" w:rsidP="00000000" w:rsidRDefault="00000000" w:rsidRPr="00000000" w14:paraId="00000128">
      <w:pPr>
        <w:rPr>
          <w:b w:val="1"/>
          <w:sz w:val="36"/>
          <w:szCs w:val="36"/>
        </w:rPr>
      </w:pPr>
      <w:r w:rsidDel="00000000" w:rsidR="00000000" w:rsidRPr="00000000">
        <w:rPr>
          <w:b w:val="1"/>
          <w:sz w:val="36"/>
          <w:szCs w:val="36"/>
          <w:rtl w:val="0"/>
        </w:rPr>
        <w:t xml:space="preserve">End!</w:t>
      </w:r>
    </w:p>
    <w:p w:rsidR="00000000" w:rsidDel="00000000" w:rsidP="00000000" w:rsidRDefault="00000000" w:rsidRPr="00000000" w14:paraId="00000129">
      <w:pPr>
        <w:rPr>
          <w:b w:val="1"/>
          <w:sz w:val="36"/>
          <w:szCs w:val="36"/>
        </w:rPr>
      </w:pPr>
      <w:hyperlink r:id="rId24">
        <w:r w:rsidDel="00000000" w:rsidR="00000000" w:rsidRPr="00000000">
          <w:rPr>
            <w:b w:val="1"/>
            <w:color w:val="1155cc"/>
            <w:sz w:val="36"/>
            <w:szCs w:val="36"/>
            <w:u w:val="single"/>
            <w:rtl w:val="0"/>
          </w:rPr>
          <w:t xml:space="preserve">https://www.perplexity.ai/search/pain-points-identified-fragmen-GYPhzKNYT3aVHFhwOSP5dA#3</w:t>
        </w:r>
      </w:hyperlink>
      <w:r w:rsidDel="00000000" w:rsidR="00000000" w:rsidRPr="00000000">
        <w:rPr>
          <w:b w:val="1"/>
          <w:sz w:val="36"/>
          <w:szCs w:val="36"/>
          <w:rtl w:val="0"/>
        </w:rPr>
        <w:t xml:space="preserve"> </w:t>
      </w:r>
    </w:p>
    <w:p w:rsidR="00000000" w:rsidDel="00000000" w:rsidP="00000000" w:rsidRDefault="00000000" w:rsidRPr="00000000" w14:paraId="0000012A">
      <w:pPr>
        <w:rPr>
          <w:b w:val="1"/>
          <w:sz w:val="36"/>
          <w:szCs w:val="36"/>
        </w:rPr>
      </w:pPr>
      <w:r w:rsidDel="00000000" w:rsidR="00000000" w:rsidRPr="00000000">
        <w:rPr>
          <w:rtl w:val="0"/>
        </w:rPr>
      </w:r>
    </w:p>
    <w:p w:rsidR="00000000" w:rsidDel="00000000" w:rsidP="00000000" w:rsidRDefault="00000000" w:rsidRPr="00000000" w14:paraId="0000012B">
      <w:pPr>
        <w:rPr>
          <w:b w:val="1"/>
          <w:sz w:val="36"/>
          <w:szCs w:val="36"/>
        </w:rPr>
      </w:pPr>
      <w:r w:rsidDel="00000000" w:rsidR="00000000" w:rsidRPr="00000000">
        <w:rPr>
          <w:rtl w:val="0"/>
        </w:rPr>
      </w:r>
    </w:p>
    <w:p w:rsidR="00000000" w:rsidDel="00000000" w:rsidP="00000000" w:rsidRDefault="00000000" w:rsidRPr="00000000" w14:paraId="0000012C">
      <w:pPr>
        <w:rPr>
          <w:b w:val="1"/>
          <w:sz w:val="36"/>
          <w:szCs w:val="36"/>
        </w:rPr>
      </w:pPr>
      <w:hyperlink r:id="rId25">
        <w:r w:rsidDel="00000000" w:rsidR="00000000" w:rsidRPr="00000000">
          <w:rPr>
            <w:b w:val="1"/>
            <w:color w:val="1155cc"/>
            <w:sz w:val="36"/>
            <w:szCs w:val="36"/>
            <w:u w:val="single"/>
            <w:rtl w:val="0"/>
          </w:rPr>
          <w:t xml:space="preserve">https://prezi.com/view/UgmxFDDqdbpvWZiQxqgO/</w:t>
        </w:r>
      </w:hyperlink>
      <w:r w:rsidDel="00000000" w:rsidR="00000000" w:rsidRPr="00000000">
        <w:rPr>
          <w:rtl w:val="0"/>
        </w:rPr>
      </w:r>
    </w:p>
    <w:p w:rsidR="00000000" w:rsidDel="00000000" w:rsidP="00000000" w:rsidRDefault="00000000" w:rsidRPr="00000000" w14:paraId="0000012D">
      <w:pPr>
        <w:rPr>
          <w:b w:val="1"/>
          <w:sz w:val="36"/>
          <w:szCs w:val="36"/>
        </w:rPr>
      </w:pPr>
      <w:r w:rsidDel="00000000" w:rsidR="00000000" w:rsidRPr="00000000">
        <w:rPr>
          <w:b w:val="1"/>
          <w:sz w:val="36"/>
          <w:szCs w:val="36"/>
        </w:rPr>
        <w:drawing>
          <wp:inline distB="114300" distT="114300" distL="114300" distR="114300">
            <wp:extent cx="5731200" cy="4127500"/>
            <wp:effectExtent b="0" l="0" r="0" t="0"/>
            <wp:docPr id="1" name="image1.png"/>
            <a:graphic>
              <a:graphicData uri="http://schemas.openxmlformats.org/drawingml/2006/picture">
                <pic:pic>
                  <pic:nvPicPr>
                    <pic:cNvPr id="0" name="image1.png"/>
                    <pic:cNvPicPr preferRelativeResize="0"/>
                  </pic:nvPicPr>
                  <pic:blipFill>
                    <a:blip r:embed="rId26"/>
                    <a:srcRect b="0" l="0" r="0" t="0"/>
                    <a:stretch>
                      <a:fillRect/>
                    </a:stretch>
                  </pic:blipFill>
                  <pic:spPr>
                    <a:xfrm>
                      <a:off x="0" y="0"/>
                      <a:ext cx="5731200" cy="4127500"/>
                    </a:xfrm>
                    <a:prstGeom prst="rect"/>
                    <a:ln/>
                  </pic:spPr>
                </pic:pic>
              </a:graphicData>
            </a:graphic>
          </wp:inline>
        </w:drawing>
      </w:r>
      <w:r w:rsidDel="00000000" w:rsidR="00000000" w:rsidRPr="00000000">
        <w:rPr>
          <w:rtl w:val="0"/>
        </w:rPr>
      </w:r>
    </w:p>
    <w:p w:rsidR="00000000" w:rsidDel="00000000" w:rsidP="00000000" w:rsidRDefault="00000000" w:rsidRPr="00000000" w14:paraId="0000012E">
      <w:pPr>
        <w:rPr>
          <w:b w:val="1"/>
          <w:sz w:val="36"/>
          <w:szCs w:val="36"/>
        </w:rPr>
      </w:pPr>
      <w:r w:rsidDel="00000000" w:rsidR="00000000" w:rsidRPr="00000000">
        <w:rPr>
          <w:rtl w:val="0"/>
        </w:rPr>
      </w:r>
    </w:p>
    <w:p w:rsidR="00000000" w:rsidDel="00000000" w:rsidP="00000000" w:rsidRDefault="00000000" w:rsidRPr="00000000" w14:paraId="0000012F">
      <w:pPr>
        <w:rPr>
          <w:b w:val="1"/>
          <w:sz w:val="36"/>
          <w:szCs w:val="36"/>
        </w:rPr>
      </w:pPr>
      <w:r w:rsidDel="00000000" w:rsidR="00000000" w:rsidRPr="00000000">
        <w:rPr>
          <w:rtl w:val="0"/>
        </w:rPr>
      </w:r>
    </w:p>
    <w:p w:rsidR="00000000" w:rsidDel="00000000" w:rsidP="00000000" w:rsidRDefault="00000000" w:rsidRPr="00000000" w14:paraId="00000130">
      <w:pPr>
        <w:rPr>
          <w:b w:val="1"/>
          <w:sz w:val="36"/>
          <w:szCs w:val="36"/>
        </w:rPr>
      </w:pPr>
      <w:hyperlink r:id="rId27">
        <w:r w:rsidDel="00000000" w:rsidR="00000000" w:rsidRPr="00000000">
          <w:rPr>
            <w:b w:val="1"/>
            <w:color w:val="1155cc"/>
            <w:sz w:val="36"/>
            <w:szCs w:val="36"/>
            <w:u w:val="single"/>
            <w:rtl w:val="0"/>
          </w:rPr>
          <w:t xml:space="preserve">https://www.canva.com/design/DAGqEO0ceFE/TZWTDwOleWHzEqHaC0Aarw/edit?utm_content=DAGqEO0ceFE&amp;utm_campaign=designshare&amp;utm_medium=link2&amp;utm_source=sharebutton</w:t>
        </w:r>
      </w:hyperlink>
      <w:r w:rsidDel="00000000" w:rsidR="00000000" w:rsidRPr="00000000">
        <w:rPr>
          <w:rtl w:val="0"/>
        </w:rPr>
      </w:r>
    </w:p>
    <w:p w:rsidR="00000000" w:rsidDel="00000000" w:rsidP="00000000" w:rsidRDefault="00000000" w:rsidRPr="00000000" w14:paraId="00000131">
      <w:pPr>
        <w:rPr>
          <w:b w:val="1"/>
          <w:sz w:val="36"/>
          <w:szCs w:val="3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rFonts w:ascii="Roboto" w:cs="Roboto" w:eastAsia="Roboto" w:hAnsi="Roboto"/>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rFonts w:ascii="Roboto" w:cs="Roboto" w:eastAsia="Roboto" w:hAnsi="Roboto"/>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6" Type="http://schemas.openxmlformats.org/officeDocument/2006/relationships/image" Target="media/image1.png"/><Relationship Id="rId8" Type="http://schemas.openxmlformats.org/officeDocument/2006/relationships/hyperlink" Target="http://www.diva-portal.org/smash/get/diva2:1879537/FULLTEXT01.pdf" TargetMode="External"/><Relationship Id="rId13" Type="http://schemas.openxmlformats.org/officeDocument/2006/relationships/hyperlink" Target="https://easychair.org/publications/preprint_download/BcXf3" TargetMode="External"/><Relationship Id="rId18" Type="http://schemas.openxmlformats.org/officeDocument/2006/relationships/hyperlink" Target="https://www.greenmap.org/" TargetMode="External"/><Relationship Id="rId21" Type="http://schemas.openxmlformats.org/officeDocument/2006/relationships/hyperlink" Target="https://www.accurec.de/" TargetMode="External"/><Relationship Id="rId3" Type="http://schemas.openxmlformats.org/officeDocument/2006/relationships/fontTable" Target="fontTable.xml"/><Relationship Id="rId25" Type="http://schemas.openxmlformats.org/officeDocument/2006/relationships/hyperlink" Target="https://prezi.com/view/UgmxFDDqdbpvWZiQxqgO/" TargetMode="External"/><Relationship Id="rId7" Type="http://schemas.openxmlformats.org/officeDocument/2006/relationships/hyperlink" Target="https://www.cellcycle.co.uk/what-makes-a-transparent-li-ion-battery-supply-chain/" TargetMode="External"/><Relationship Id="rId12" Type="http://schemas.openxmlformats.org/officeDocument/2006/relationships/hyperlink" Target="https://easychair.org/publications/preprint_download/BcXf3" TargetMode="External"/><Relationship Id="rId17" Type="http://schemas.openxmlformats.org/officeDocument/2006/relationships/hyperlink" Target="https://www2.deloitte.com/global/en/pages/energy-and-resources/articles/battery-recycling.html" TargetMode="External"/><Relationship Id="rId20" Type="http://schemas.openxmlformats.org/officeDocument/2006/relationships/hyperlink" Target="https://www.brightlocal.com/research/local-consumer-review-survey/" TargetMode="External"/><Relationship Id="rId2" Type="http://schemas.openxmlformats.org/officeDocument/2006/relationships/settings" Target="settings.xml"/><Relationship Id="rId16" Type="http://schemas.openxmlformats.org/officeDocument/2006/relationships/hyperlink" Target="https://www.eunomia.co.uk/reports-tools/" TargetMode="External"/><Relationship Id="rId29" Type="http://schemas.openxmlformats.org/officeDocument/2006/relationships/customXml" Target="../customXml/item2.xml"/><Relationship Id="rId24" Type="http://schemas.openxmlformats.org/officeDocument/2006/relationships/hyperlink" Target="https://www.perplexity.ai/search/pain-points-identified-fragmen-GYPhzKNYT3aVHFhwOSP5dA#3" TargetMode="External"/><Relationship Id="rId1" Type="http://schemas.openxmlformats.org/officeDocument/2006/relationships/theme" Target="theme/theme1.xml"/><Relationship Id="rId6" Type="http://schemas.openxmlformats.org/officeDocument/2006/relationships/hyperlink" Target="https://www.cellcycle.co.uk/what-makes-a-transparent-li-ion-battery-supply-chain/" TargetMode="External"/><Relationship Id="rId11" Type="http://schemas.openxmlformats.org/officeDocument/2006/relationships/hyperlink" Target="http://www.diva-portal.org/smash/record.jsf?pid=diva2%3A1879537" TargetMode="External"/><Relationship Id="rId23" Type="http://schemas.openxmlformats.org/officeDocument/2006/relationships/hyperlink" Target="https://www.perplexity.ai/search/pain-points-identified-fragmen-GYPhzKNYT3aVHFhwOSP5dA" TargetMode="External"/><Relationship Id="rId5" Type="http://schemas.openxmlformats.org/officeDocument/2006/relationships/styles" Target="styles.xml"/><Relationship Id="rId15" Type="http://schemas.openxmlformats.org/officeDocument/2006/relationships/hyperlink" Target="https://www.scribd.com/document/724420727/Stanford-University-Life-Cycle-Comparison-of-Industrial-scale-Lithium-ion-Battery-Recycling-and-Mining-Supply-Chains" TargetMode="External"/><Relationship Id="rId28" Type="http://schemas.openxmlformats.org/officeDocument/2006/relationships/customXml" Target="../customXml/item1.xml"/><Relationship Id="rId10" Type="http://schemas.openxmlformats.org/officeDocument/2006/relationships/hyperlink" Target="http://www.diva-portal.org/smash/record.jsf?pid=diva2%3A1879537" TargetMode="External"/><Relationship Id="rId19" Type="http://schemas.openxmlformats.org/officeDocument/2006/relationships/hyperlink" Target="https://www.circle-economy.com/" TargetMode="External"/><Relationship Id="rId22" Type="http://schemas.openxmlformats.org/officeDocument/2006/relationships/hyperlink" Target="https://www.europarl.europa.eu/news/en/press-room/20230609IPR96212/" TargetMode="External"/><Relationship Id="rId4" Type="http://schemas.openxmlformats.org/officeDocument/2006/relationships/numbering" Target="numbering.xml"/><Relationship Id="rId9" Type="http://schemas.openxmlformats.org/officeDocument/2006/relationships/hyperlink" Target="http://www.diva-portal.org/smash/get/diva2:1879537/FULLTEXT01.pdf" TargetMode="External"/><Relationship Id="rId27" Type="http://schemas.openxmlformats.org/officeDocument/2006/relationships/hyperlink" Target="https://www.canva.com/design/DAGqEO0ceFE/TZWTDwOleWHzEqHaC0Aarw/edit?utm_content=DAGqEO0ceFE&amp;utm_campaign=designshare&amp;utm_medium=link2&amp;utm_source=sharebutton" TargetMode="External"/><Relationship Id="rId14" Type="http://schemas.openxmlformats.org/officeDocument/2006/relationships/hyperlink" Target="https://www.scribd.com/document/724420727/Stanford-University-Life-Cycle-Comparison-of-Industrial-scale-Lithium-ion-Battery-Recycling-and-Mining-Supply-Chains" TargetMode="External"/><Relationship Id="rId30" Type="http://schemas.openxmlformats.org/officeDocument/2006/relationships/customXml" Target="../customXml/item3.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6A1C991E3DBD44CA4C7D73390EEFB50" ma:contentTypeVersion="20" ma:contentTypeDescription="Create a new document." ma:contentTypeScope="" ma:versionID="f059ddb70354acdedb6c2dcbd9bc1bd3">
  <xsd:schema xmlns:xsd="http://www.w3.org/2001/XMLSchema" xmlns:xs="http://www.w3.org/2001/XMLSchema" xmlns:p="http://schemas.microsoft.com/office/2006/metadata/properties" xmlns:ns1="http://schemas.microsoft.com/sharepoint/v3" xmlns:ns2="dcaaac60-0ab2-4beb-85e2-af7eb2997289" xmlns:ns3="cbf9afd2-ad46-471f-b458-4d21c8cd04b1" targetNamespace="http://schemas.microsoft.com/office/2006/metadata/properties" ma:root="true" ma:fieldsID="92a06db34e6f43e4950ed88dbc686bfb" ns1:_="" ns2:_="" ns3:_="">
    <xsd:import namespace="http://schemas.microsoft.com/sharepoint/v3"/>
    <xsd:import namespace="dcaaac60-0ab2-4beb-85e2-af7eb2997289"/>
    <xsd:import namespace="cbf9afd2-ad46-471f-b458-4d21c8cd04b1"/>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Location"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8" nillable="true" ma:displayName="Unified Compliance Policy Properties" ma:hidden="true" ma:internalName="_ip_UnifiedCompliancePolicyProperties">
      <xsd:simpleType>
        <xsd:restriction base="dms:Note"/>
      </xsd:simpleType>
    </xsd:element>
    <xsd:element name="_ip_UnifiedCompliancePolicyUIAction" ma:index="19"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caaac60-0ab2-4beb-85e2-af7eb299728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element name="MediaLengthInSeconds" ma:index="22" nillable="true" ma:displayName="Length (seconds)" ma:internalName="MediaLengthInSeconds" ma:readOnly="true">
      <xsd:simpleType>
        <xsd:restriction base="dms:Unknown"/>
      </xsd:simpleType>
    </xsd:element>
    <xsd:element name="lcf76f155ced4ddcb4097134ff3c332f" ma:index="24" nillable="true" ma:taxonomy="true" ma:internalName="lcf76f155ced4ddcb4097134ff3c332f" ma:taxonomyFieldName="MediaServiceImageTags" ma:displayName="Image Tags" ma:readOnly="false" ma:fieldId="{5cf76f15-5ced-4ddc-b409-7134ff3c332f}" ma:taxonomyMulti="true" ma:sspId="1c6a0e08-1576-455b-af28-552984f92fc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6"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7"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bf9afd2-ad46-471f-b458-4d21c8cd04b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5" nillable="true" ma:displayName="Taxonomy Catch All Column" ma:hidden="true" ma:list="{ff0e2cfb-ca84-481e-b9c7-576dda15a900}" ma:internalName="TaxCatchAll" ma:showField="CatchAllData" ma:web="cbf9afd2-ad46-471f-b458-4d21c8cd04b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lcf76f155ced4ddcb4097134ff3c332f xmlns="dcaaac60-0ab2-4beb-85e2-af7eb2997289">
      <Terms xmlns="http://schemas.microsoft.com/office/infopath/2007/PartnerControls"/>
    </lcf76f155ced4ddcb4097134ff3c332f>
    <TaxCatchAll xmlns="cbf9afd2-ad46-471f-b458-4d21c8cd04b1" xsi:nil="true"/>
  </documentManagement>
</p:properties>
</file>

<file path=customXml/itemProps1.xml><?xml version="1.0" encoding="utf-8"?>
<ds:datastoreItem xmlns:ds="http://schemas.openxmlformats.org/officeDocument/2006/customXml" ds:itemID="{F84819E2-FFCE-435A-96CA-1A2F1C8385C2}"/>
</file>

<file path=customXml/itemProps2.xml><?xml version="1.0" encoding="utf-8"?>
<ds:datastoreItem xmlns:ds="http://schemas.openxmlformats.org/officeDocument/2006/customXml" ds:itemID="{FB754FFB-F596-4AF2-B015-982FF2D9F45D}"/>
</file>

<file path=customXml/itemProps3.xml><?xml version="1.0" encoding="utf-8"?>
<ds:datastoreItem xmlns:ds="http://schemas.openxmlformats.org/officeDocument/2006/customXml" ds:itemID="{9A86D8D7-E4AC-40EB-961A-CC1FF64244D1}"/>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0x01010056A1C991E3DBD44CA4C7D73390EEFB50</vt:lpwstr>
  </property>
</Properties>
</file>