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a-vaz---personality-profile"/>
    <w:p>
      <w:pPr>
        <w:pStyle w:val="Heading1"/>
      </w:pPr>
      <w:r>
        <w:t xml:space="preserve">Rea Vaz - Personality Profile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Rea Vaz is a Researcher at Value Chain Hackers, contributing to supply chain sustainability research and student project development at Windesheim University.</w:t>
      </w:r>
    </w:p>
    <w:bookmarkEnd w:id="20"/>
    <w:bookmarkStart w:id="21" w:name="key-responsibilities"/>
    <w:p>
      <w:pPr>
        <w:pStyle w:val="Heading2"/>
      </w:pPr>
      <w:r>
        <w:t xml:space="preserve">Key Responsibilities</w:t>
      </w:r>
    </w:p>
    <w:p>
      <w:pPr>
        <w:pStyle w:val="Compact"/>
        <w:numPr>
          <w:ilvl w:val="0"/>
          <w:numId w:val="1001"/>
        </w:numPr>
      </w:pPr>
      <w:r>
        <w:t xml:space="preserve">Conducting research on supply chain sustainability.</w:t>
      </w:r>
    </w:p>
    <w:p>
      <w:pPr>
        <w:pStyle w:val="Compact"/>
        <w:numPr>
          <w:ilvl w:val="0"/>
          <w:numId w:val="1001"/>
        </w:numPr>
      </w:pPr>
      <w:r>
        <w:t xml:space="preserve">Supporting students in their projects.</w:t>
      </w:r>
    </w:p>
    <w:p>
      <w:pPr>
        <w:pStyle w:val="Compact"/>
        <w:numPr>
          <w:ilvl w:val="0"/>
          <w:numId w:val="1001"/>
        </w:numPr>
      </w:pPr>
      <w:r>
        <w:t xml:space="preserve">Collaborating with businesses to address real-world challenges.</w:t>
      </w:r>
    </w:p>
    <w:bookmarkEnd w:id="21"/>
    <w:bookmarkStart w:id="22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Rea is a dedicated researcher working within the Supply Chain Finance lectorate at Windesheim University in Zwolle, Netherlands. Her work focuses on rigorous research and innovative approaches to supply chain problems.</w:t>
      </w:r>
    </w:p>
    <w:bookmarkEnd w:id="22"/>
    <w:bookmarkStart w:id="2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(Further contact information to be added)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2025-12-19T14:18:02Z</dcterms:created>
  <dcterms:modified xsi:type="dcterms:W3CDTF">2025-12-19T14:18:02Z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