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31" w:rsidRPr="000F2F71" w:rsidRDefault="008E0B31" w:rsidP="000F2F71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0F2F71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8: バックチャネルを通したイベントの送受信 (C#)</w:t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概要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バックチャネル メカニズムを使用すると、ユーザーからは見えない情報をクライアント アプリとボットがやり取りできます。たとえば、クライアントのタイム ゾーンの要求や GPS の位置情報の読み取り、Web ページでのユーザーの操作内容などがあります。ボットがユーザーをガイドして、Web フォームの一部に自動的に記入することなどもできます。バックチャネルは、JavaScript クライアント アプリとボットの隔たりを埋める役割を果たします。このメカニズムは、Direct Line API を使用して実装します。この API を使用すると、クライアントとボットの間でアクティビティを送受信できます。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この演習では、アプリに Web ページを追加します。ボットと Web ページはバックチャネル メカニズムを使用して通信を行います。ボットはユーザーのチケットを Web ページに送信し、Web ページではそのチケットに関連するサポート技術情報の記事を表示します。目標は、人間のスーパーバイザー エージェントが会話を監視し、Web ページを使用してユーザーに役立つ記事があるかどうかを判断し、チケットの作成を回避できるようにすることです。ユーザーが記事を見つけたら、スーパーバイザー エージェントはその記事をクリックし、ユーザーとボットの会話で表示します。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ボットのバックチャネル パターンについては、</w:t>
      </w:r>
      <w:hyperlink r:id="rId7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こちらの記事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で詳しく説明します。</w:t>
      </w:r>
    </w:p>
    <w:p w:rsidR="008E0B31" w:rsidRPr="000F2F71" w:rsidRDefault="000F2F7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8" w:history="1">
        <w:r w:rsidR="008E0B31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こちらのフォルダー</w:t>
        </w:r>
      </w:hyperlink>
      <w:r w:rsidR="008E0B31" w:rsidRPr="000F2F71">
        <w:rPr>
          <w:rFonts w:ascii="メイリオ" w:eastAsia="メイリオ" w:hAnsi="メイリオ" w:cs="メイリオ" w:hint="eastAsia"/>
          <w:szCs w:val="21"/>
        </w:rPr>
        <w:t>内には、この演習のステップの完了結果として得られるコードを含むソリューションが入っています。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このソリューションは、演習を進めるにあたってさらにヒントが必要な場合に、ガイダンスとして使用できます。これを使用する前に、まず </w:t>
      </w:r>
      <w:r w:rsidR="008E0B31"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Web.config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で LUIS モデルの値、および Azure Search インデックスの名前とキーを指定しておく必要があることを覚えておいてください。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この図は、この演習のコンポーネントを簡単に示しています。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4225925" cy="4253230"/>
            <wp:effectExtent l="0" t="0" r="0" b="0"/>
            <wp:docPr id="7" name="図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8-diagr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この演習を完了するには、以下のソフトウェアが必要です。</w:t>
      </w:r>
    </w:p>
    <w:p w:rsidR="008E0B31" w:rsidRPr="000F2F71" w:rsidRDefault="000F2F71" w:rsidP="000F2F71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1" w:history="1">
        <w:r w:rsidR="00C01D3D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Visual Studio 2017 Community</w:t>
        </w:r>
      </w:hyperlink>
      <w:r w:rsidR="00C01D3D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以上</w:t>
      </w:r>
    </w:p>
    <w:p w:rsidR="008E0B31" w:rsidRPr="000F2F71" w:rsidRDefault="000F2F71" w:rsidP="000F2F71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2" w:history="1">
        <w:r w:rsidR="008E0B31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Azure</w:t>
        </w:r>
      </w:hyperlink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サブスクリプション</w:t>
      </w:r>
    </w:p>
    <w:p w:rsidR="008E0B31" w:rsidRPr="000F2F71" w:rsidRDefault="000F2F71" w:rsidP="000F2F71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3" w:history="1">
        <w:r w:rsidR="008E0B31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(</w:t>
      </w:r>
      <w:r w:rsidR="008E0B31"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en-US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ロケールで構成されていることを確認してください)</w:t>
      </w:r>
    </w:p>
    <w:p w:rsidR="008E0B31" w:rsidRPr="000F2F71" w:rsidRDefault="00C01D3D" w:rsidP="000F2F71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ローカル開発用 </w:t>
      </w:r>
      <w:hyperlink r:id="rId14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ngrok</w:t>
        </w:r>
      </w:hyperlink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1: ボットの Web チャット チャネルへの新しいサイトの追加</w:t>
      </w:r>
    </w:p>
    <w:p w:rsidR="008E0B31" w:rsidRPr="000F2F71" w:rsidRDefault="000F2F71" w:rsidP="000F2F71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5" w:history="1">
        <w:r w:rsidR="008E0B31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Bot Framework ポータル</w:t>
        </w:r>
      </w:hyperlink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>にサインインします。</w:t>
      </w:r>
    </w:p>
    <w:p w:rsidR="008E0B31" w:rsidRPr="000F2F71" w:rsidRDefault="008E0B31" w:rsidP="000F2F71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[My bots]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ボタンをクリックし、編集するボットをクリックします。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lastRenderedPageBreak/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この演習では、Bot Framework ポータルにボットが既に登録されていることを前提としています。登録していない場合は、</w:t>
      </w:r>
      <w:hyperlink r:id="rId16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演習 5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の説明を参照してください。</w:t>
      </w:r>
    </w:p>
    <w:p w:rsidR="008E0B31" w:rsidRPr="000F2F71" w:rsidRDefault="008E0B31" w:rsidP="000F2F71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Web チャット</w:t>
      </w: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チャネルの [編集]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(</w:t>
      </w: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66370" cy="166370"/>
            <wp:effectExtent l="0" t="0" r="5080" b="5080"/>
            <wp:docPr id="6" name="図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8-edi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) リンクをクリックします。開いたウィンドウで [Add new site]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をクリックします。サイト名</w:t>
      </w: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(例:</w:t>
      </w: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ヘルプ デスク チケット検索) を入力します。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9032875" cy="6137275"/>
            <wp:effectExtent l="0" t="0" r="0" b="0"/>
            <wp:docPr id="5" name="図 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8-addnewsit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875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1" w:rsidRPr="000F2F71" w:rsidRDefault="008E0B31" w:rsidP="000F2F71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[完了]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をクリックすると、次のページが表示されます。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秘密鍵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が 2 つあることに注意してください。後で使用できるように、いずれか 1 つを保存しておきます。[完了]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をクリックします。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9531985" cy="7841615"/>
            <wp:effectExtent l="0" t="0" r="0" b="6985"/>
            <wp:docPr id="4" name="図 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8-webchatsecret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7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2: 埋め込み済み Web チャットによる HTML ページの追加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このタスクでは、Web Chat コントロールと、</w:t>
      </w:r>
      <w:r w:rsidR="00E61F12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ボットに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メッセージを送受信するコードが含まれるアプリに HTML ページを追加します。次に、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アクティビティをボットから Web ページに送信する BackChannel 機能を追加します。</w:t>
      </w:r>
    </w:p>
    <w:p w:rsidR="008E0B31" w:rsidRPr="000F2F71" w:rsidRDefault="008E0B31" w:rsidP="000F2F71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前の演習から得られたアプリを開きます。または、</w:t>
      </w:r>
      <w:hyperlink r:id="rId23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exercise7-HandOffToHuman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フォルダーにあるソリューションを使用することもできます。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あらかじめ提供しているソリューションを使用する場合は、必ず以下の値を置き換えてください。</w:t>
      </w:r>
    </w:p>
    <w:p w:rsidR="008E0B31" w:rsidRPr="000F2F71" w:rsidRDefault="008E0B31" w:rsidP="000F2F71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RootDialog.cs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内の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[LuisModel("{LUISAppID}", "{LUISKey}")]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属性のプレースホルダーを、自分が使用している LUIS アプリ ID とプログラマティック API キーに置き換えます</w:t>
      </w:r>
    </w:p>
    <w:p w:rsidR="008E0B31" w:rsidRPr="000F2F71" w:rsidRDefault="008E0B31" w:rsidP="000F2F71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Web.config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内の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TextAnalyticsApiKey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を、自分が使用している Text Analytics キーに置き換えます (演習 6 で説明しています)</w:t>
      </w:r>
      <w:r w:rsidR="00D44F26" w:rsidRPr="000F2F71">
        <w:rPr>
          <w:rFonts w:ascii="メイリオ" w:eastAsia="メイリオ" w:hAnsi="メイリオ" w:cs="メイリオ" w:hint="eastAsia"/>
          <w:color w:val="24292E"/>
          <w:szCs w:val="21"/>
        </w:rPr>
        <w:t>。</w:t>
      </w:r>
    </w:p>
    <w:p w:rsidR="008E0B31" w:rsidRPr="000F2F71" w:rsidRDefault="008E0B31" w:rsidP="000F2F71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 xml:space="preserve">Web.config 内の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AzureSearchAccount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、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AzureSearchIndex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、および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AzureSearchKey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を、自分の Search アカウント、インデックス名、キーに置き換えます (演習 4 で説明しています)。</w:t>
      </w:r>
    </w:p>
    <w:p w:rsidR="008E0B31" w:rsidRPr="000F2F71" w:rsidRDefault="008E0B31" w:rsidP="000F2F71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default.htm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 </w:t>
      </w:r>
      <w:hyperlink r:id="rId24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こちらのテンプレート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に置き換えます。</w:t>
      </w:r>
    </w:p>
    <w:p w:rsidR="008E0B31" w:rsidRPr="000F2F71" w:rsidRDefault="000F2F71" w:rsidP="000F2F71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5" w:anchor="L52" w:history="1">
        <w:r w:rsidR="008E0B31" w:rsidRPr="000F2F71">
          <w:rPr>
            <w:rFonts w:ascii="メイリオ" w:eastAsia="メイリオ" w:hAnsi="メイリオ" w:cs="メイリオ" w:hint="eastAsia"/>
            <w:color w:val="0366D6"/>
            <w:sz w:val="18"/>
            <w:szCs w:val="21"/>
          </w:rPr>
          <w:t>botchat.js script element</w:t>
        </w:r>
      </w:hyperlink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の下に、Web Channel Secret で </w:t>
      </w:r>
      <w:r w:rsidR="008E0B31"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DirectLine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オブジェクトを作成する以下のコードを含む、新しいスクリプト要素を追加します。</w:t>
      </w:r>
      <w:r w:rsidR="008E0B31"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{DIRECTLINE_SECRET}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プレースホルダーを、これまでに取得した秘密鍵で置き換え、</w:t>
      </w:r>
      <w:r w:rsidR="008E0B31"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{BOT_ID}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プレースホルダーをボット処理 ID (例: </w:t>
      </w:r>
      <w:r w:rsidR="008E0B31"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>help-desk-bot</w:t>
      </w:r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>) で置き換えます。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F2F71">
        <w:rPr>
          <w:rFonts w:ascii="メイリオ" w:eastAsia="メイリオ" w:hAnsi="メイリオ" w:cs="メイリオ" w:hint="eastAsia"/>
          <w:color w:val="22863A"/>
          <w:sz w:val="18"/>
          <w:szCs w:val="18"/>
          <w:lang w:val="en"/>
        </w:rPr>
        <w:t>script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botConnection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BotChat.DirectLine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secret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'{DIRECTLINE_SECRET}'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});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resPanel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document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getElementById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'results'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BotChat.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App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botConnection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botConnection,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user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 id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'WebChatUser'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},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bot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 id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'{BOT_ID}'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},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locale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'en-us'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8E0B31" w:rsidRPr="000F2F71" w:rsidRDefault="008E0B31" w:rsidP="000F2F7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document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getElementById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'bot'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&lt;/</w:t>
      </w:r>
      <w:r w:rsidRPr="000F2F71">
        <w:rPr>
          <w:rFonts w:ascii="メイリオ" w:eastAsia="メイリオ" w:hAnsi="メイリオ" w:cs="メイリオ" w:hint="eastAsia"/>
          <w:color w:val="22863A"/>
          <w:sz w:val="18"/>
          <w:szCs w:val="18"/>
          <w:lang w:val="en"/>
        </w:rPr>
        <w:t>script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</w:t>
      </w:r>
      <w:hyperlink r:id="rId26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オープンソースの Web Chat コントロール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は、</w:t>
      </w:r>
      <w:hyperlink r:id="rId27" w:anchor="navtitle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Direct Line API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を使用してボットと通信を行います。Direct Line API を使用することで、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activities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をクライアントとボットの間で送受信できます。最も一般的な型のアクティビティは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message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ですが、その他の型もあります。たとえば、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typing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型のアクティビティは、ユーザーが入力していること、またはボットが応答のコンパイル作業中であることを示します。</w:t>
      </w:r>
    </w:p>
    <w:p w:rsidR="008E0B31" w:rsidRPr="000F2F71" w:rsidRDefault="008E0B31" w:rsidP="000F2F71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同じスクリプト要素で、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アクティビティを受信するためのボット アクティビティ リスナーを追加し、記事リストを表示します。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Web Chat コントロールは、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type="event"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のアクティビティを自動的に無視します。これにより、ページはボットと、ボットはページと直接通信を行うことができます。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botConnection.activity$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filter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(activity) {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type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'event'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&amp;&amp;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name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'searchResults'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subscribe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(activity) {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updateSearchResults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(activity.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value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updateSearchResults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(results) {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resPanel.innerHTML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; </w:t>
      </w:r>
      <w:r w:rsidRPr="000F2F71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clear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results.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forEach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(result) {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resPanel.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appendChild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createSearchResult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(result));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createSearchResult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(result) {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el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document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createElement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'div'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el.innerHTML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'&lt;h3&gt;'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result.Title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'&lt;/h3&gt;'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'&lt;p&gt;'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result.Text.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substring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140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)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'...&lt;/p&gt;'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el;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わかりやすくするため、ユーザーとの会話を含む Web Chat コントロールと検索結果は同じページに表示します。ただし、この 2 つはそれぞれ別々に扱うことが理想的です。エージェントが監視と推奨記事の送信ができるように、スーパーバイザー Web サイトには進行中の会話のリストを表示する必要があります。</w:t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タスク 3: ボットを更新して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 アクティビティを Web アプリに送信</w:t>
      </w:r>
    </w:p>
    <w:p w:rsidR="008E0B31" w:rsidRPr="000F2F71" w:rsidRDefault="008E0B31" w:rsidP="000F2F71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このタスクでは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メッセージをボットと送受信する機能を追加します。</w:t>
      </w:r>
    </w:p>
    <w:p w:rsidR="008E0B31" w:rsidRPr="000F2F71" w:rsidRDefault="008E0B31" w:rsidP="000F2F71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Dialogs\RootDialog.cs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を開きます。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searchResults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イベントを作成し、送信する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SendSearchToBackchannel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メソッドを追加します。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private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SendSearchToBackchannel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context,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IMessageActivity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activity,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textSearch)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searchService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AzureSearchService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searchResult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searchService.Search(textSearch);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(searchResult !=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null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&amp;&amp; searchResult.Value.Length !=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reply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= ((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)activity).CreateReply();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reply.Type = ActivityTypes.Event;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reply.Name =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"searchResults"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reply.Value = searchResult.Value;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context.PostAsync(reply);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次の using ステートメントを追加します。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HelpDeskBot.Services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SubmitTicket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メソッドを更新して</w:t>
      </w:r>
      <w:r w:rsidR="007943DA" w:rsidRPr="000F2F71">
        <w:rPr>
          <w:rFonts w:ascii="メイリオ" w:eastAsia="メイリオ" w:hAnsi="メイリオ" w:cs="メイリオ" w:hint="eastAsia"/>
          <w:color w:val="24292E"/>
          <w:szCs w:val="21"/>
        </w:rPr>
        <w:t>、</w:t>
      </w:r>
      <w:r w:rsidR="00FC2F72" w:rsidRPr="000F2F71">
        <w:rPr>
          <w:rFonts w:ascii="メイリオ" w:eastAsia="メイリオ" w:hAnsi="メイリオ" w:cs="メイリオ" w:hint="eastAsia"/>
          <w:color w:val="24292E"/>
          <w:szCs w:val="21"/>
        </w:rPr>
        <w:t>ボットはチケットの説明を受信すると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新しい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SendSearchToBackchannel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メソッドを呼び出</w:t>
      </w:r>
      <w:r w:rsidR="00FC2F72" w:rsidRPr="000F2F71">
        <w:rPr>
          <w:rFonts w:ascii="メイリオ" w:eastAsia="メイリオ" w:hAnsi="メイリオ" w:cs="メイリオ" w:hint="eastAsia"/>
          <w:color w:val="24292E"/>
          <w:szCs w:val="21"/>
        </w:rPr>
        <w:t>すように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します。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messageActivity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パラメーターを導入する必要があります。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[LuisIntent(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"SubmitTicket"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)]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SubmitTicket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context,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IAwaitable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IMessageActivity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&gt; messageActivity,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LuisResult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result)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...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.EnsureTicket(context);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activity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messageActivity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.SendSearchToBackchannel(context, activity,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.description);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}</w:t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4: ボットから Web アプリへのバックチャネルのテスト</w:t>
      </w:r>
    </w:p>
    <w:p w:rsidR="008E0B31" w:rsidRPr="000F2F71" w:rsidRDefault="008E0B31" w:rsidP="000F2F71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[実行] ボタンをクリックしてアプリを実行します。</w:t>
      </w:r>
    </w:p>
    <w:p w:rsidR="008E0B31" w:rsidRPr="000F2F71" w:rsidRDefault="008E0B31" w:rsidP="000F2F71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>ngrok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をダウンロードした新しいコンソール ウィンドウが開き、そのウィンドウで、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ngrok http 3979 -host-header="localhost"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と入力します。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3979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は、ボットを実行しているポート番号であることに注意してください。別のポート番号を使用している場合は、変更します。次に、転送先の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https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URL も保存しておきます。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42EB7365" wp14:editId="5DB6B9B7">
            <wp:extent cx="8589645" cy="3103245"/>
            <wp:effectExtent l="0" t="0" r="1905" b="1905"/>
            <wp:docPr id="3" name="図 3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8-ngrok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64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IIS Express ではどの開発サイトを表示するかを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Host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ヘッダーを使用して判別するため、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-host-header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修飾子を使用する必要があります。詳細については、</w:t>
      </w:r>
      <w:hyperlink r:id="rId30" w:anchor="host-header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8E0B31" w:rsidRPr="000F2F71" w:rsidRDefault="000F2F71" w:rsidP="000F2F71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31" w:history="1">
        <w:r w:rsidR="008E0B31"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Bot Framework ポータル</w:t>
        </w:r>
      </w:hyperlink>
      <w:r w:rsidR="008E0B31" w:rsidRPr="000F2F71">
        <w:rPr>
          <w:rFonts w:ascii="メイリオ" w:eastAsia="メイリオ" w:hAnsi="メイリオ" w:cs="メイリオ" w:hint="eastAsia"/>
          <w:color w:val="24292E"/>
          <w:szCs w:val="21"/>
        </w:rPr>
        <w:t>にサインインします。</w:t>
      </w:r>
    </w:p>
    <w:p w:rsidR="008E0B31" w:rsidRPr="000F2F71" w:rsidRDefault="008E0B31" w:rsidP="000F2F71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[My bots]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ボタンをクリックし、次に、編集するボットをクリックします。[設定]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タブをクリックして、メッセージのエンドポイント</w:t>
      </w: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URL を </w:t>
      </w:r>
      <w:r w:rsidRPr="000F2F71">
        <w:rPr>
          <w:rFonts w:ascii="メイリオ" w:eastAsia="メイリオ" w:hAnsi="メイリオ" w:cs="メイリオ" w:hint="eastAsia"/>
          <w:i/>
          <w:iCs/>
          <w:color w:val="24292E"/>
          <w:szCs w:val="21"/>
        </w:rPr>
        <w:t>ngrok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から取得した転送先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https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URL で更新します (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/api/messages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を忘れずに保持してください)。[変更の保存]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ボタンをクリックします。</w:t>
      </w:r>
    </w:p>
    <w:p w:rsidR="008E0B31" w:rsidRPr="000F2F71" w:rsidRDefault="008E0B31" w:rsidP="000F2F71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Web ブラウザでボットの URL に移動します (いつもどおり </w:t>
      </w:r>
      <w:hyperlink r:id="rId32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http://localhost:3979/</w:t>
        </w:r>
      </w:hyperlink>
      <w:r w:rsidR="0003263B" w:rsidRPr="000F2F71">
        <w:rPr>
          <w:rFonts w:ascii="メイリオ" w:eastAsia="メイリオ" w:hAnsi="メイリオ" w:cs="メイリオ"/>
          <w:color w:val="0366D6"/>
          <w:szCs w:val="21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です)。Web Chat コントロールで、「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I need to reset my password, this is urgent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」</w:t>
      </w:r>
      <w:r w:rsidRPr="000F2F71">
        <w:rPr>
          <w:rFonts w:ascii="メイリオ" w:eastAsia="メイリオ" w:hAnsi="メイリオ" w:cs="メイリオ"/>
          <w:color w:val="24292E"/>
          <w:szCs w:val="21"/>
        </w:rPr>
        <w:t>(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急いでパスワードを変更する必要があります</w:t>
      </w:r>
      <w:r w:rsidRPr="000F2F71">
        <w:rPr>
          <w:rFonts w:ascii="メイリオ" w:eastAsia="メイリオ" w:hAnsi="メイリオ" w:cs="メイリオ"/>
          <w:color w:val="24292E"/>
          <w:szCs w:val="21"/>
        </w:rPr>
        <w:t xml:space="preserve">) 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と入力します。入力した説明に応じて、右側に記事リストが表示されるのがわかります。</w:t>
      </w:r>
    </w:p>
    <w:p w:rsidR="008E0B31" w:rsidRPr="000F2F71" w:rsidRDefault="008E0B31" w:rsidP="000F2F71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45FF7B05" wp14:editId="751F4AFA">
            <wp:extent cx="7329170" cy="5777230"/>
            <wp:effectExtent l="0" t="0" r="5080" b="0"/>
            <wp:docPr id="2" name="図 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8-webchatarticles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タスク 5: Web ページを更新して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 メッセージをボットに送信</w:t>
      </w:r>
    </w:p>
    <w:p w:rsidR="008E0B31" w:rsidRPr="000F2F71" w:rsidRDefault="008E0B31" w:rsidP="000F2F71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default.htm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ファイルを開きます。ファイル冒頭の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&lt;style&gt;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セクションで、</w:t>
      </w:r>
      <w:hyperlink r:id="rId35" w:anchor="L25" w:history="1">
        <w:r w:rsidRPr="000F2F71">
          <w:rPr>
            <w:rFonts w:ascii="メイリオ" w:eastAsia="メイリオ" w:hAnsi="メイリオ" w:cs="メイリオ" w:hint="eastAsia"/>
            <w:color w:val="0366D6"/>
            <w:sz w:val="18"/>
            <w:szCs w:val="21"/>
          </w:rPr>
          <w:t>#results h3 selector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を次の CSS で置き換えます。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#results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22863A"/>
          <w:sz w:val="18"/>
          <w:szCs w:val="18"/>
          <w:lang w:val="en"/>
        </w:rPr>
        <w:t>h3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margin-top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: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margin-bottom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: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cursor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: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pointer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createSearchResult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関数を次のコードで更新します。このコードは、ユーザーが記事のタイトルをクリックすると、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アクティビティをボットにポストします。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createSearchResult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(result) {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el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document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createElement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'div'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el.innerHTML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'&lt;h3&gt;'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result.Title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'&lt;/h3&gt;'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'&lt;p&gt;'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result.Text.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substring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140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)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'...&lt;/p&gt;'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el.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getElementsByTagName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'h3'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)[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addEventListener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'click'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() {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botConnection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type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'event'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value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.textContent.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trim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(),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from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 id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'user'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},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name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'showDetailsOf'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})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.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subscribe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(id) {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console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log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'event sent'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id);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});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el;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タスク 6: ボットを更新して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 xml:space="preserve"> アクティビティを受信</w:t>
      </w:r>
    </w:p>
    <w:p w:rsidR="008E0B31" w:rsidRPr="000F2F71" w:rsidRDefault="008E0B31" w:rsidP="000F2F71">
      <w:pPr>
        <w:widowControl/>
        <w:numPr>
          <w:ilvl w:val="0"/>
          <w:numId w:val="7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Controllers\MessagesController.cs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を開き、次の using ステートメントを追加します。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System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HelpDeskBot.Services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7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Post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メソッドを以下のコードで更新して、ユーザーが記事のタイトルをクリックすると呼び出される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event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メッセージを処理します。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HttpResponseMessage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&gt;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([FromBody]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(activity.Type == ActivityTypes.Message)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Conversation.SendAsync(activity, () =&gt;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RootDialog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(activity.Type == ActivityTypes.Event)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.HandleEventMessage(activity);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.HandleSystemMessage(activity);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response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= Request.CreateResponse(HttpStatusCode.OK);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response;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numPr>
          <w:ilvl w:val="0"/>
          <w:numId w:val="7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次のコードを追加して、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showDetailsOf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イベントを処理します。このメソッドは、サポート技術情報で記事のタイトルを検索し、結果を </w:t>
      </w:r>
      <w:r w:rsidRPr="000F2F71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Web Chat コントロール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でユーザーに送信します。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private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HandleEventMessage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message)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.Equals(message.Name,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"showDetailsOf"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StringComparison.InvariantCultureIgnoreCase))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AzureSearchService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searchService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AzureSearchService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searchResult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searchService.SearchByTitle(message.Value.ToString());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reply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"Sorry, I could not find that article."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(searchResult !=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null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&amp;&amp; searchResult.Value.Length != 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reply = </w:t>
      </w:r>
      <w:r w:rsidRPr="000F2F71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"Maybe you can check this article first: \n\n"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+ searchResult.Value[</w:t>
      </w:r>
      <w:r w:rsidRPr="000F2F71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].Text;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return our reply to the user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replyActivity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message.CreateReply(reply);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ConnectorClient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connector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ConnectorClient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F2F71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Uri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(message.ServiceUrl));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F2F71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connector.Conversations.ReplyToActivityAsync(replyActivity);</w:t>
      </w:r>
    </w:p>
    <w:p w:rsidR="008E0B31" w:rsidRPr="000F2F71" w:rsidRDefault="008E0B31" w:rsidP="000F2F7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E0B31" w:rsidRPr="000F2F71" w:rsidRDefault="008E0B31" w:rsidP="000F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E0B31" w:rsidRPr="000F2F71" w:rsidRDefault="008E0B31" w:rsidP="000F2F71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F2F71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7: アプリからボットへのバックチャネル メッセージのテスト</w:t>
      </w:r>
    </w:p>
    <w:p w:rsidR="008E0B31" w:rsidRPr="000F2F71" w:rsidRDefault="008E0B31" w:rsidP="000F2F71">
      <w:pPr>
        <w:widowControl/>
        <w:numPr>
          <w:ilvl w:val="0"/>
          <w:numId w:val="8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[実行] ボタンをクリックしてアプリを実行します。引き続き 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ngrok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 が実行中であることを確認します (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ngrok http 3979 -host-header="localhost"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)。</w:t>
      </w:r>
    </w:p>
    <w:p w:rsidR="008E0B31" w:rsidRPr="000F2F71" w:rsidRDefault="008E0B31" w:rsidP="000F2F71">
      <w:pPr>
        <w:widowControl/>
        <w:numPr>
          <w:ilvl w:val="0"/>
          <w:numId w:val="8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 xml:space="preserve">Web ブラウザでボットの URL に移動します (いつもどおり </w:t>
      </w:r>
      <w:hyperlink r:id="rId36" w:history="1">
        <w:r w:rsidRPr="000F2F71">
          <w:rPr>
            <w:rFonts w:ascii="メイリオ" w:eastAsia="メイリオ" w:hAnsi="メイリオ" w:cs="メイリオ" w:hint="eastAsia"/>
            <w:color w:val="0366D6"/>
            <w:szCs w:val="21"/>
          </w:rPr>
          <w:t>http://localhost:3979/</w:t>
        </w:r>
      </w:hyperlink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です)。Web Chat コントロールで、</w:t>
      </w:r>
      <w:r w:rsidRPr="000F2F71">
        <w:rPr>
          <w:rFonts w:ascii="メイリオ" w:eastAsia="メイリオ" w:hAnsi="メイリオ" w:cs="メイリオ" w:hint="eastAsia"/>
          <w:color w:val="24292E"/>
        </w:rPr>
        <w:t>「</w:t>
      </w:r>
      <w:r w:rsidRPr="000F2F71">
        <w:rPr>
          <w:rFonts w:ascii="メイリオ" w:eastAsia="メイリオ" w:hAnsi="メイリオ" w:cs="メイリオ" w:hint="eastAsia"/>
          <w:color w:val="24292E"/>
          <w:sz w:val="18"/>
          <w:szCs w:val="18"/>
        </w:rPr>
        <w:t>My computer is not working</w:t>
      </w: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」(コンピューターが動作していません) と入力します。</w:t>
      </w:r>
    </w:p>
    <w:p w:rsidR="008E0B31" w:rsidRPr="000F2F71" w:rsidRDefault="008E0B31" w:rsidP="000F2F71">
      <w:pPr>
        <w:widowControl/>
        <w:numPr>
          <w:ilvl w:val="0"/>
          <w:numId w:val="8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color w:val="24292E"/>
          <w:szCs w:val="21"/>
        </w:rPr>
        <w:t>いずれかの記事のタイトルをクリックすると、Web Chat コントロールに記事のコンテンツが表示されます。</w:t>
      </w:r>
    </w:p>
    <w:p w:rsidR="008E0B31" w:rsidRPr="000F2F71" w:rsidRDefault="008E0B31" w:rsidP="000F2F71">
      <w:pPr>
        <w:widowControl/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F2F71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8270875" cy="7384415"/>
            <wp:effectExtent l="0" t="0" r="0" b="6985"/>
            <wp:docPr id="1" name="図 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8-webchat-articlesdetail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875" cy="7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A34B3" w:rsidRPr="000F2F71" w:rsidRDefault="001A34B3" w:rsidP="000F2F71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0F2F71" w:rsidSect="000F2F7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E9" w:rsidRDefault="003C4BE9" w:rsidP="003C4BE9">
      <w:r>
        <w:separator/>
      </w:r>
    </w:p>
  </w:endnote>
  <w:endnote w:type="continuationSeparator" w:id="0">
    <w:p w:rsidR="003C4BE9" w:rsidRDefault="003C4BE9" w:rsidP="003C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E9" w:rsidRDefault="003C4BE9" w:rsidP="003C4BE9">
      <w:r>
        <w:separator/>
      </w:r>
    </w:p>
  </w:footnote>
  <w:footnote w:type="continuationSeparator" w:id="0">
    <w:p w:rsidR="003C4BE9" w:rsidRDefault="003C4BE9" w:rsidP="003C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D49"/>
    <w:multiLevelType w:val="multilevel"/>
    <w:tmpl w:val="A38A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B89"/>
    <w:multiLevelType w:val="multilevel"/>
    <w:tmpl w:val="7A0A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9258E"/>
    <w:multiLevelType w:val="multilevel"/>
    <w:tmpl w:val="FA94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E6F4B"/>
    <w:multiLevelType w:val="multilevel"/>
    <w:tmpl w:val="E2E0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256AE"/>
    <w:multiLevelType w:val="multilevel"/>
    <w:tmpl w:val="33F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666C"/>
    <w:multiLevelType w:val="multilevel"/>
    <w:tmpl w:val="066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76471"/>
    <w:multiLevelType w:val="multilevel"/>
    <w:tmpl w:val="3A3A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F33CF"/>
    <w:multiLevelType w:val="multilevel"/>
    <w:tmpl w:val="B58A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31"/>
    <w:rsid w:val="0003263B"/>
    <w:rsid w:val="000F2F71"/>
    <w:rsid w:val="001A34B3"/>
    <w:rsid w:val="003B17DD"/>
    <w:rsid w:val="003C4BE9"/>
    <w:rsid w:val="004F5941"/>
    <w:rsid w:val="007943DA"/>
    <w:rsid w:val="007C3128"/>
    <w:rsid w:val="008E0B31"/>
    <w:rsid w:val="009E7D02"/>
    <w:rsid w:val="00A5588D"/>
    <w:rsid w:val="00B109B6"/>
    <w:rsid w:val="00C01D3D"/>
    <w:rsid w:val="00CB1F51"/>
    <w:rsid w:val="00CD5AB2"/>
    <w:rsid w:val="00D36A31"/>
    <w:rsid w:val="00D44F26"/>
    <w:rsid w:val="00E61F12"/>
    <w:rsid w:val="00F31EF6"/>
    <w:rsid w:val="00F737B7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8217C7B9-55E4-4437-BF17-996A29A2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8E0B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0B3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C4B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C4BE9"/>
  </w:style>
  <w:style w:type="paragraph" w:styleId="a7">
    <w:name w:val="footer"/>
    <w:basedOn w:val="a"/>
    <w:link w:val="a8"/>
    <w:uiPriority w:val="99"/>
    <w:unhideWhenUsed/>
    <w:rsid w:val="003C4B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C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26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65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518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6519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681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7514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36454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7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71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2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Trainer/help-desk-bot-lab/blob/develop/CSharp/exercise8-BackChannel" TargetMode="External"/><Relationship Id="rId13" Type="http://schemas.openxmlformats.org/officeDocument/2006/relationships/hyperlink" Target="https://emulator.botframework.com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Microsoft/BotFramework-WebCha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GeekTrainer/help-desk-bot-lab/blob/develop/CSharp/images/exercise8-webchatsecrets.png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docs.microsoft.com/en-us/bot-framework/nodejs/bot-builder-nodejs-backchannel" TargetMode="External"/><Relationship Id="rId12" Type="http://schemas.openxmlformats.org/officeDocument/2006/relationships/hyperlink" Target="https://azureinfo.microsoft.com/us-freetrial.html?cr_cc=200744395&amp;wt.mc_id=usdx_evan_events_reg_dev_0_iottour_0_0" TargetMode="External"/><Relationship Id="rId17" Type="http://schemas.openxmlformats.org/officeDocument/2006/relationships/hyperlink" Target="https://github.com/GeekTrainer/help-desk-bot-lab/blob/develop/CSharp/images/exercise8-edit.png" TargetMode="External"/><Relationship Id="rId25" Type="http://schemas.openxmlformats.org/officeDocument/2006/relationships/hyperlink" Target="https://github.com/GeekTrainer/help-desk-bot-lab/blob/develop/assets/exercise8-BackChannel/default.htm" TargetMode="External"/><Relationship Id="rId33" Type="http://schemas.openxmlformats.org/officeDocument/2006/relationships/hyperlink" Target="https://github.com/GeekTrainer/help-desk-bot-lab/blob/develop/CSharp/images/exercise8-webchat-articles.png" TargetMode="External"/><Relationship Id="rId38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GeekTrainer/help-desk-bot-lab/blob/develop/CSharp/exercise5-Deployment.m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studio.com/downloads/" TargetMode="External"/><Relationship Id="rId24" Type="http://schemas.openxmlformats.org/officeDocument/2006/relationships/hyperlink" Target="https://github.com/GeekTrainer/help-desk-bot-lab/blob/develop/assets/exercise8-BackChannel/default.htm" TargetMode="External"/><Relationship Id="rId32" Type="http://schemas.openxmlformats.org/officeDocument/2006/relationships/hyperlink" Target="http://localhost:3979/" TargetMode="External"/><Relationship Id="rId37" Type="http://schemas.openxmlformats.org/officeDocument/2006/relationships/hyperlink" Target="https://github.com/GeekTrainer/help-desk-bot-lab/blob/develop/CSharp/images/exercise8-webchat-articlesdetail.pn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.botframework.com/" TargetMode="External"/><Relationship Id="rId23" Type="http://schemas.openxmlformats.org/officeDocument/2006/relationships/hyperlink" Target="https://github.com/GeekTrainer/help-desk-bot-lab/blob/develop/CSharp/exercise7-HandOffToHuman" TargetMode="External"/><Relationship Id="rId28" Type="http://schemas.openxmlformats.org/officeDocument/2006/relationships/hyperlink" Target="https://github.com/GeekTrainer/help-desk-bot-lab/blob/develop/CSharp/images/exercise8-ngrok.png" TargetMode="External"/><Relationship Id="rId36" Type="http://schemas.openxmlformats.org/officeDocument/2006/relationships/hyperlink" Target="http://localhost:3979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GeekTrainer/help-desk-bot-lab/blob/develop/CSharp/images/exercise8-addnewsite.png" TargetMode="External"/><Relationship Id="rId31" Type="http://schemas.openxmlformats.org/officeDocument/2006/relationships/hyperlink" Target="https://dev.botframewor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kTrainer/help-desk-bot-lab/blob/develop/Node/images/exercise8-diagram.png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ocs.botframework.com/en-us/restapi/directline3/" TargetMode="External"/><Relationship Id="rId30" Type="http://schemas.openxmlformats.org/officeDocument/2006/relationships/hyperlink" Target="https://ngrok.com/docs" TargetMode="External"/><Relationship Id="rId35" Type="http://schemas.openxmlformats.org/officeDocument/2006/relationships/hyperlink" Target="https://github.com/GeekTrainer/help-desk-bot-lab/blob/develop/assets/exercise8-BackChannel/default.h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2017-06-22T07:41:00Z</dcterms:created>
  <dcterms:modified xsi:type="dcterms:W3CDTF">2017-06-22T11:14:00Z</dcterms:modified>
</cp:coreProperties>
</file>