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14" w:rsidRPr="00CE3F95" w:rsidRDefault="00695D14" w:rsidP="00CE3F95">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CE3F95">
        <w:rPr>
          <w:rFonts w:ascii="メイリオ" w:eastAsia="メイリオ" w:hAnsi="メイリオ" w:cs="メイリオ" w:hint="eastAsia"/>
          <w:b/>
          <w:bCs/>
          <w:color w:val="24292E"/>
          <w:sz w:val="48"/>
          <w:szCs w:val="48"/>
        </w:rPr>
        <w:t>演習 4: Azure Search と Cosmos DB によるヘルプ デスク ナレッジ ベースの実装</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ボットは、ユーザーが大量のコンテンツをナビゲートする支援を行い、ユーザーのためにデータ駆動型の検索エクスペリエンスを実現することもできます。この演習では、検索機能をボットに追加し、ユーザーがナレッジ ベースを検索する支援を行う方法について学習します。これを行うには、Azure Cosmos DB に保管されている KB の記事のインデックスを作成する Azure Search サービスにボットを接続します。</w:t>
      </w:r>
    </w:p>
    <w:p w:rsidR="00695D14" w:rsidRPr="00CE3F95" w:rsidRDefault="00CE3F95" w:rsidP="00CE3F95">
      <w:pPr>
        <w:widowControl/>
        <w:spacing w:after="150" w:line="192" w:lineRule="auto"/>
        <w:jc w:val="left"/>
        <w:rPr>
          <w:rFonts w:ascii="メイリオ" w:eastAsia="メイリオ" w:hAnsi="メイリオ" w:cs="メイリオ"/>
          <w:color w:val="24292E"/>
          <w:kern w:val="0"/>
          <w:szCs w:val="21"/>
        </w:rPr>
      </w:pPr>
      <w:hyperlink r:id="rId7" w:history="1">
        <w:r w:rsidR="00695D14" w:rsidRPr="00CE3F95">
          <w:rPr>
            <w:rFonts w:ascii="メイリオ" w:eastAsia="メイリオ" w:hAnsi="メイリオ" w:cs="メイリオ" w:hint="eastAsia"/>
            <w:color w:val="0366D6"/>
            <w:szCs w:val="21"/>
          </w:rPr>
          <w:t>Azure Cosmos DB</w:t>
        </w:r>
      </w:hyperlink>
      <w:r w:rsidR="00695D14" w:rsidRPr="00CE3F95">
        <w:rPr>
          <w:rFonts w:ascii="メイリオ" w:eastAsia="メイリオ" w:hAnsi="メイリオ" w:cs="メイリオ" w:hint="eastAsia"/>
          <w:color w:val="24292E"/>
          <w:szCs w:val="21"/>
        </w:rPr>
        <w:t xml:space="preserve"> は、マイクロソフトが提供する、ミッション クリティカルなアプリケーション向けのグローバル分散型マルチ モデル データベース サービスです。Azure Cosmos DB は、さまざまなデータ モデルをサポートします。この演習では、Azure Cosmos DB の DocumentDB API を使用します。これを使用することで、ナレッジ ベースの記事を JSON ドキュメントとして保管できます。</w:t>
      </w:r>
    </w:p>
    <w:p w:rsidR="00695D14" w:rsidRPr="00CE3F95" w:rsidRDefault="00CE3F95" w:rsidP="00CE3F95">
      <w:pPr>
        <w:widowControl/>
        <w:spacing w:after="150" w:line="192" w:lineRule="auto"/>
        <w:jc w:val="left"/>
        <w:rPr>
          <w:rFonts w:ascii="メイリオ" w:eastAsia="メイリオ" w:hAnsi="メイリオ" w:cs="メイリオ"/>
          <w:color w:val="24292E"/>
          <w:kern w:val="0"/>
          <w:szCs w:val="21"/>
        </w:rPr>
      </w:pPr>
      <w:hyperlink r:id="rId8" w:history="1">
        <w:r w:rsidR="00695D14" w:rsidRPr="00CE3F95">
          <w:rPr>
            <w:rFonts w:ascii="メイリオ" w:eastAsia="メイリオ" w:hAnsi="メイリオ" w:cs="メイリオ" w:hint="eastAsia"/>
            <w:color w:val="0366D6"/>
            <w:szCs w:val="21"/>
          </w:rPr>
          <w:t>Azure Search</w:t>
        </w:r>
      </w:hyperlink>
      <w:r w:rsidR="00695D14" w:rsidRPr="00CE3F95">
        <w:rPr>
          <w:rFonts w:ascii="メイリオ" w:eastAsia="メイリオ" w:hAnsi="メイリオ" w:cs="メイリオ" w:hint="eastAsia"/>
          <w:color w:val="24292E"/>
          <w:szCs w:val="21"/>
        </w:rPr>
        <w:t xml:space="preserve"> は、カスタム アプリケーションで充実した検索エクスペリエンスを実現する完全管理型のクラウド検索サービスです。Azure Search は、さまざまなソース (Azure SQL DB、Cosmos DB、BLOB ストレージ、テーブル ストレージ) のコンテンツのインデックスを作成でき、その他のデータ ソースに対応する「プッシュ型」のインデックス作成をサポートします。また、PDF、Office ドキュメント、および非構造化データが含まれるその他の形式のドキュメントを開くことができます。コンテンツ カタログが Azure Search インデックスに取り込まれることで、ボットのダイアログからクエリを行えるようになります。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 xml:space="preserve">この </w:t>
      </w:r>
      <w:hyperlink r:id="rId9" w:history="1">
        <w:r w:rsidRPr="00CE3F95">
          <w:rPr>
            <w:rFonts w:ascii="メイリオ" w:eastAsia="メイリオ" w:hAnsi="メイリオ" w:cs="メイリオ" w:hint="eastAsia"/>
            <w:color w:val="0366D6"/>
            <w:szCs w:val="21"/>
          </w:rPr>
          <w:t>C#</w:t>
        </w:r>
      </w:hyperlink>
      <w:r w:rsidRPr="00CE3F95">
        <w:rPr>
          <w:rFonts w:ascii="メイリオ" w:eastAsia="メイリオ" w:hAnsi="メイリオ" w:cs="メイリオ" w:hint="eastAsia"/>
          <w:color w:val="24292E"/>
          <w:szCs w:val="21"/>
        </w:rPr>
        <w:t xml:space="preserve"> または </w:t>
      </w:r>
      <w:hyperlink r:id="rId10" w:history="1">
        <w:r w:rsidRPr="00CE3F95">
          <w:rPr>
            <w:rFonts w:ascii="メイリオ" w:eastAsia="メイリオ" w:hAnsi="メイリオ" w:cs="メイリオ" w:hint="eastAsia"/>
            <w:color w:val="0366D6"/>
            <w:szCs w:val="21"/>
          </w:rPr>
          <w:t>Node.js</w:t>
        </w:r>
      </w:hyperlink>
      <w:r w:rsidRPr="00CE3F95">
        <w:rPr>
          <w:rFonts w:ascii="メイリオ" w:eastAsia="メイリオ" w:hAnsi="メイリオ" w:cs="メイリオ" w:hint="eastAsia"/>
          <w:color w:val="24292E"/>
          <w:szCs w:val="21"/>
        </w:rPr>
        <w:t xml:space="preserve"> のフォルダー内には、この演習のステップの完了結果として得られるコードを含むソリューションが入っています。このソリューションは、演習を進めるにあたってさらにヒントが必要な場合に、ガイダンスとして使用でき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次の図は、この演習でコンポーネント</w:t>
      </w:r>
      <w:r w:rsidR="00482191" w:rsidRPr="00CE3F95">
        <w:rPr>
          <w:rFonts w:ascii="メイリオ" w:eastAsia="メイリオ" w:hAnsi="メイリオ" w:cs="メイリオ" w:hint="eastAsia"/>
          <w:color w:val="24292E"/>
          <w:szCs w:val="21"/>
        </w:rPr>
        <w:t>どうし</w:t>
      </w:r>
      <w:r w:rsidRPr="00CE3F95">
        <w:rPr>
          <w:rFonts w:ascii="メイリオ" w:eastAsia="メイリオ" w:hAnsi="メイリオ" w:cs="メイリオ" w:hint="eastAsia"/>
          <w:color w:val="24292E"/>
          <w:szCs w:val="21"/>
        </w:rPr>
        <w:t>がどのようなやりとりをするかを示したものです。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noProof/>
          <w:color w:val="0366D6"/>
          <w:szCs w:val="21"/>
        </w:rPr>
        <w:lastRenderedPageBreak/>
        <w:drawing>
          <wp:inline distT="0" distB="0" distL="0" distR="0">
            <wp:extent cx="4197985" cy="2383155"/>
            <wp:effectExtent l="0" t="0" r="0" b="0"/>
            <wp:docPr id="3" name="図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4-diagr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2383155"/>
                    </a:xfrm>
                    <a:prstGeom prst="rect">
                      <a:avLst/>
                    </a:prstGeom>
                    <a:noFill/>
                    <a:ln>
                      <a:noFill/>
                    </a:ln>
                  </pic:spPr>
                </pic:pic>
              </a:graphicData>
            </a:graphic>
          </wp:inline>
        </w:drawing>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目標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この演習を完了するためには、ボットが以下の操作を実行できなければなりません。</w:t>
      </w:r>
    </w:p>
    <w:p w:rsidR="00695D14" w:rsidRPr="00CE3F95" w:rsidRDefault="00695D14" w:rsidP="00CE3F95">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さまざまな記事のカテゴリ (ソフトウェア、ハードウェア、ネットワーキング、セキュリティ) を一覧表示し、ファセットを通して Azure Search からそれらを取得して、「explore knowledge base」のような発話に応答します。そして、ユーザーにいずれかを選択するよう求めます。カテゴリが入力されている場合は、そのカテゴリに属する記事を一覧表示します。</w:t>
      </w:r>
    </w:p>
    <w:p w:rsidR="00695D14" w:rsidRPr="00CE3F95" w:rsidRDefault="00695D14" w:rsidP="00CE3F95">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ユーザーが「explore hardware」と入力した場合は、カテゴリについて尋ねず、ハードウェア カテゴリに属する記事を一覧表示します (LUIS の言語理解機能がこれに使用されます)。</w:t>
      </w:r>
    </w:p>
    <w:p w:rsidR="00695D14" w:rsidRPr="00CE3F95" w:rsidRDefault="00695D14" w:rsidP="00CE3F95">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ボットによって示される記事にはそれぞれ [More Details] ボタンが付いており、これを押すと、記事のコンテンツが表示されます。</w:t>
      </w:r>
    </w:p>
    <w:p w:rsidR="00695D14" w:rsidRPr="00CE3F95" w:rsidRDefault="00695D14" w:rsidP="00CE3F95">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ユーザーが「show me the article Turn off OneDrive in windows 10」と入力した場合は、Azure Search で「Turn off OneDrive in windows 10」という文字列が含まれる記事を検索します。</w:t>
      </w:r>
    </w:p>
    <w:p w:rsidR="00695D14" w:rsidRPr="00CE3F95" w:rsidRDefault="00695D14" w:rsidP="00CE3F95">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ユーザーが「search onedrive」と入力した場合は、OneDrive というキーワードでナレッジ ベースを検索します。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ボットとの対話のサンプルを次に示します。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noProof/>
          <w:color w:val="0366D6"/>
          <w:szCs w:val="21"/>
        </w:rPr>
        <w:lastRenderedPageBreak/>
        <w:drawing>
          <wp:inline distT="0" distB="0" distL="0" distR="0">
            <wp:extent cx="6913245" cy="7689215"/>
            <wp:effectExtent l="0" t="0" r="1905" b="6985"/>
            <wp:docPr id="2" name="図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4-emulator-showkbresult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3245" cy="7689215"/>
                    </a:xfrm>
                    <a:prstGeom prst="rect">
                      <a:avLst/>
                    </a:prstGeom>
                    <a:noFill/>
                    <a:ln>
                      <a:noFill/>
                    </a:ln>
                  </pic:spPr>
                </pic:pic>
              </a:graphicData>
            </a:graphic>
          </wp:inline>
        </w:drawing>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前提条件</w:t>
      </w:r>
    </w:p>
    <w:p w:rsidR="00695D14" w:rsidRPr="00CE3F95" w:rsidRDefault="00695D14" w:rsidP="00CE3F95">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 xml:space="preserve">前の演習を完了している必要があります。あるいは </w:t>
      </w:r>
      <w:hyperlink r:id="rId15" w:history="1">
        <w:r w:rsidRPr="00CE3F95">
          <w:rPr>
            <w:rFonts w:ascii="メイリオ" w:eastAsia="メイリオ" w:hAnsi="メイリオ" w:cs="メイリオ" w:hint="eastAsia"/>
            <w:color w:val="0366D6"/>
            <w:szCs w:val="21"/>
          </w:rPr>
          <w:t>C#</w:t>
        </w:r>
      </w:hyperlink>
      <w:r w:rsidRPr="00CE3F95">
        <w:rPr>
          <w:rFonts w:ascii="メイリオ" w:eastAsia="メイリオ" w:hAnsi="メイリオ" w:cs="メイリオ" w:hint="eastAsia"/>
          <w:color w:val="24292E"/>
          <w:szCs w:val="21"/>
        </w:rPr>
        <w:t xml:space="preserve"> または </w:t>
      </w:r>
      <w:hyperlink r:id="rId16" w:history="1">
        <w:r w:rsidRPr="00CE3F95">
          <w:rPr>
            <w:rFonts w:ascii="メイリオ" w:eastAsia="メイリオ" w:hAnsi="メイリオ" w:cs="メイリオ" w:hint="eastAsia"/>
            <w:color w:val="0366D6"/>
            <w:szCs w:val="21"/>
          </w:rPr>
          <w:t>Node.js</w:t>
        </w:r>
      </w:hyperlink>
      <w:r w:rsidRPr="00CE3F95">
        <w:rPr>
          <w:rFonts w:ascii="メイリオ" w:eastAsia="メイリオ" w:hAnsi="メイリオ" w:cs="メイリオ" w:hint="eastAsia"/>
        </w:rPr>
        <w:t xml:space="preserve"> 用の開始点を使用できます。</w:t>
      </w:r>
    </w:p>
    <w:p w:rsidR="00695D14" w:rsidRPr="00CE3F95" w:rsidRDefault="00CE3F95" w:rsidP="00CE3F95">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hyperlink r:id="rId17" w:history="1">
        <w:r w:rsidR="00695D14" w:rsidRPr="00CE3F95">
          <w:rPr>
            <w:rFonts w:ascii="メイリオ" w:eastAsia="メイリオ" w:hAnsi="メイリオ" w:cs="メイリオ" w:hint="eastAsia"/>
            <w:color w:val="0366D6"/>
            <w:szCs w:val="21"/>
          </w:rPr>
          <w:t>LUIS ポータル</w:t>
        </w:r>
      </w:hyperlink>
      <w:r w:rsidR="00695D14" w:rsidRPr="00CE3F95">
        <w:rPr>
          <w:rFonts w:ascii="メイリオ" w:eastAsia="メイリオ" w:hAnsi="メイリオ" w:cs="メイリオ" w:hint="eastAsia"/>
          <w:color w:val="24292E"/>
          <w:szCs w:val="21"/>
        </w:rPr>
        <w:t>のアカウント</w:t>
      </w:r>
    </w:p>
    <w:p w:rsidR="00695D14" w:rsidRPr="00CE3F95" w:rsidRDefault="00CE3F95" w:rsidP="00CE3F95">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hyperlink r:id="rId18" w:history="1">
        <w:r w:rsidR="00695D14" w:rsidRPr="00CE3F95">
          <w:rPr>
            <w:rFonts w:ascii="メイリオ" w:eastAsia="メイリオ" w:hAnsi="メイリオ" w:cs="メイリオ" w:hint="eastAsia"/>
            <w:color w:val="0366D6"/>
            <w:szCs w:val="21"/>
          </w:rPr>
          <w:t>Azure</w:t>
        </w:r>
      </w:hyperlink>
      <w:r w:rsidR="00695D14" w:rsidRPr="00CE3F95">
        <w:rPr>
          <w:rFonts w:ascii="メイリオ" w:eastAsia="メイリオ" w:hAnsi="メイリオ" w:cs="メイリオ" w:hint="eastAsia"/>
          <w:color w:val="24292E"/>
          <w:szCs w:val="21"/>
        </w:rPr>
        <w:t xml:space="preserve"> サブスクリプション</w:t>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Azure サービスを作成して構成する</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DocumentDB API を使用して Azure Cosmos DB を作成した後、新しいコレクションを作成する必要があります。ドキュメント エクスプローラーを使用して、ナレッジ ベースのサンプル記事をアップロードします。</w:t>
      </w:r>
      <w:hyperlink r:id="rId19" w:history="1">
        <w:r w:rsidRPr="00CE3F95">
          <w:rPr>
            <w:rFonts w:ascii="メイリオ" w:eastAsia="メイリオ" w:hAnsi="メイリオ" w:cs="メイリオ" w:hint="eastAsia"/>
            <w:color w:val="0366D6"/>
            <w:szCs w:val="21"/>
          </w:rPr>
          <w:t>assets/kb</w:t>
        </w:r>
      </w:hyperlink>
      <w:r w:rsidRPr="00CE3F95">
        <w:rPr>
          <w:rFonts w:ascii="メイリオ" w:eastAsia="メイリオ" w:hAnsi="メイリオ" w:cs="メイリオ" w:hint="eastAsia"/>
          <w:color w:val="24292E"/>
          <w:szCs w:val="21"/>
        </w:rPr>
        <w:t xml:space="preserve"> フォルダーのファイルを使用できます。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次に、Azure Search サービスを作成します。</w:t>
      </w:r>
      <w:r w:rsidRPr="00CE3F95">
        <w:rPr>
          <w:rFonts w:ascii="メイリオ" w:eastAsia="メイリオ" w:hAnsi="メイリオ" w:cs="メイリオ" w:hint="eastAsia"/>
          <w:b/>
          <w:bCs/>
          <w:color w:val="24292E"/>
          <w:szCs w:val="21"/>
        </w:rPr>
        <w:t>データのインポート</w:t>
      </w:r>
      <w:r w:rsidRPr="00CE3F95">
        <w:rPr>
          <w:rFonts w:ascii="メイリオ" w:eastAsia="メイリオ" w:hAnsi="メイリオ" w:cs="メイリオ" w:hint="eastAsia"/>
          <w:color w:val="24292E"/>
          <w:szCs w:val="21"/>
        </w:rPr>
        <w:t>機能を使用して、Cosmos DB でコンテンツのインデックスを作成します。インデックスをカスタマイズする場合は、必ず、次の図のようにフィールドにチェックマークを付けてください。</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noProof/>
          <w:color w:val="0366D6"/>
          <w:szCs w:val="21"/>
        </w:rPr>
        <w:drawing>
          <wp:inline distT="0" distB="0" distL="0" distR="0">
            <wp:extent cx="7772400" cy="4114800"/>
            <wp:effectExtent l="0" t="0" r="0" b="0"/>
            <wp:docPr id="1" name="図 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4-faq-index-facets-matrix">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72400" cy="4114800"/>
                    </a:xfrm>
                    <a:prstGeom prst="rect">
                      <a:avLst/>
                    </a:prstGeom>
                    <a:noFill/>
                    <a:ln>
                      <a:noFill/>
                    </a:ln>
                  </pic:spPr>
                </pic:pic>
              </a:graphicData>
            </a:graphic>
          </wp:inline>
        </w:drawing>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Azure Search インデックスの詳細については、</w:t>
      </w:r>
      <w:hyperlink r:id="rId22" w:history="1">
        <w:r w:rsidRPr="00CE3F95">
          <w:rPr>
            <w:rFonts w:ascii="メイリオ" w:eastAsia="メイリオ" w:hAnsi="メイリオ" w:cs="メイリオ" w:hint="eastAsia"/>
            <w:color w:val="0366D6"/>
            <w:szCs w:val="21"/>
          </w:rPr>
          <w:t>こちらの記事</w:t>
        </w:r>
      </w:hyperlink>
      <w:r w:rsidRPr="00CE3F95">
        <w:rPr>
          <w:rFonts w:ascii="メイリオ" w:eastAsia="メイリオ" w:hAnsi="メイリオ" w:cs="メイリオ" w:hint="eastAsia"/>
        </w:rPr>
        <w:t>を参照してください。</w:t>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ExploreKnowledgeBase インテントが含まれるように LUIS モデルを更新する</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ナレッジ ベースを検索するインテントに対応するために、LUIS モデルに新しいインテントを追加する必要があります。発話の一例を次に示します。</w:t>
      </w:r>
    </w:p>
    <w:p w:rsidR="00695D14" w:rsidRPr="00CE3F95" w:rsidRDefault="00695D14" w:rsidP="00CE3F95">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「explore knowledge base」</w:t>
      </w:r>
    </w:p>
    <w:p w:rsidR="00695D14" w:rsidRPr="00CE3F95" w:rsidRDefault="00695D14" w:rsidP="00CE3F95">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「explore hardware articles」</w:t>
      </w:r>
    </w:p>
    <w:p w:rsidR="00695D14" w:rsidRPr="00CE3F95" w:rsidRDefault="00695D14" w:rsidP="00CE3F95">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「find me articles about hardware」</w:t>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Azure Search API を呼び出せるようにボットを更新する</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REST API を使用して Azure Search に対してクエリを行うためにコードを追加する必要があります。使用する URL は次のようになります。</w:t>
      </w:r>
    </w:p>
    <w:p w:rsidR="00695D14" w:rsidRPr="00CE3F95" w:rsidRDefault="00695D14" w:rsidP="00CE3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E3F95">
        <w:rPr>
          <w:rFonts w:ascii="メイリオ" w:eastAsia="メイリオ" w:hAnsi="メイリオ" w:cs="メイリオ" w:hint="eastAsia"/>
          <w:color w:val="24292E"/>
          <w:sz w:val="18"/>
          <w:szCs w:val="18"/>
        </w:rPr>
        <w:t>https://helpdeskbotsearch.search.windows.net/indexes/knowledge-base-index/docs?api-key=79CF1B7A9XXXXXXXXX5E3532888C&amp;api-version=2015-02-28&amp;{query_placeholder}</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{query_placeholder}</w:t>
      </w:r>
      <w:r w:rsidRPr="00CE3F95">
        <w:rPr>
          <w:rFonts w:ascii="メイリオ" w:eastAsia="メイリオ" w:hAnsi="メイリオ" w:cs="メイリオ" w:hint="eastAsia"/>
          <w:color w:val="24292E"/>
          <w:szCs w:val="21"/>
        </w:rPr>
        <w:t xml:space="preserve"> は以下のようになります。</w:t>
      </w:r>
    </w:p>
    <w:p w:rsidR="00695D14" w:rsidRPr="00CE3F95" w:rsidRDefault="00695D14" w:rsidP="00CE3F95">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$filter=category eq 'hardware'</w:t>
      </w:r>
      <w:r w:rsidRPr="00CE3F95">
        <w:rPr>
          <w:rFonts w:ascii="メイリオ" w:eastAsia="メイリオ" w:hAnsi="メイリオ" w:cs="メイリオ" w:hint="eastAsia"/>
          <w:color w:val="24292E"/>
          <w:szCs w:val="21"/>
        </w:rPr>
        <w:t>: カテゴリに属する記事を取得します。</w:t>
      </w:r>
    </w:p>
    <w:p w:rsidR="00695D14" w:rsidRPr="00CE3F95" w:rsidRDefault="00695D14" w:rsidP="00CE3F95">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$filter='title eq 'some title'</w:t>
      </w:r>
      <w:r w:rsidRPr="00CE3F95">
        <w:rPr>
          <w:rFonts w:ascii="メイリオ" w:eastAsia="メイリオ" w:hAnsi="メイリオ" w:cs="メイリオ" w:hint="eastAsia"/>
          <w:color w:val="24292E"/>
          <w:szCs w:val="21"/>
        </w:rPr>
        <w:t>: タイトルで記事を取得します。</w:t>
      </w:r>
    </w:p>
    <w:p w:rsidR="00695D14" w:rsidRPr="00CE3F95" w:rsidRDefault="00695D14" w:rsidP="00CE3F95">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search=OneDrive</w:t>
      </w:r>
      <w:r w:rsidRPr="00CE3F95">
        <w:rPr>
          <w:rFonts w:ascii="メイリオ" w:eastAsia="メイリオ" w:hAnsi="メイリオ" w:cs="メイリオ" w:hint="eastAsia"/>
          <w:color w:val="24292E"/>
        </w:rPr>
        <w:t xml:space="preserve">: </w:t>
      </w:r>
      <w:r w:rsidRPr="00CE3F95">
        <w:rPr>
          <w:rFonts w:ascii="メイリオ" w:eastAsia="メイリオ" w:hAnsi="メイリオ" w:cs="メイリオ" w:hint="eastAsia"/>
          <w:color w:val="24292E"/>
          <w:szCs w:val="21"/>
        </w:rPr>
        <w:t>OneDrive に関する記事を検索します。</w:t>
      </w:r>
    </w:p>
    <w:p w:rsidR="00695D14" w:rsidRPr="00CE3F95" w:rsidRDefault="00695D14" w:rsidP="00CE3F95">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facet=category:</w:t>
      </w:r>
      <w:r w:rsidRPr="00CE3F95">
        <w:rPr>
          <w:rFonts w:ascii="メイリオ" w:eastAsia="メイリオ" w:hAnsi="メイリオ" w:cs="メイリオ" w:hint="eastAsia"/>
          <w:color w:val="24292E"/>
          <w:szCs w:val="21"/>
        </w:rPr>
        <w:t xml:space="preserve"> カテゴリ、およびそのカテゴリに属する記事の数を一覧表示します。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詳細については、以下の記事を参照してください。</w:t>
      </w:r>
    </w:p>
    <w:p w:rsidR="00695D14" w:rsidRPr="00CE3F95" w:rsidRDefault="00CE3F95" w:rsidP="00CE3F95">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hyperlink r:id="rId23" w:history="1">
        <w:r w:rsidR="00695D14" w:rsidRPr="00CE3F95">
          <w:rPr>
            <w:rFonts w:ascii="メイリオ" w:eastAsia="メイリオ" w:hAnsi="メイリオ" w:cs="メイリオ" w:hint="eastAsia"/>
            <w:color w:val="0366D6"/>
            <w:szCs w:val="21"/>
          </w:rPr>
          <w:t>Azure Search インデックスの照会</w:t>
        </w:r>
      </w:hyperlink>
    </w:p>
    <w:p w:rsidR="00695D14" w:rsidRPr="00CE3F95" w:rsidRDefault="00CE3F95" w:rsidP="00CE3F95">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hyperlink r:id="rId24" w:history="1">
        <w:r w:rsidR="00695D14" w:rsidRPr="00CE3F95">
          <w:rPr>
            <w:rFonts w:ascii="メイリオ" w:eastAsia="メイリオ" w:hAnsi="メイリオ" w:cs="メイリオ" w:hint="eastAsia"/>
            <w:color w:val="0366D6"/>
            <w:szCs w:val="21"/>
          </w:rPr>
          <w:t>OData Expression Syntax for Azure Search</w:t>
        </w:r>
      </w:hyperlink>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カテゴリと記事を表示できるようにボットを更新する</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ボットのダイアログはさまざまな方法で実装できます。ここでは、各言語で推奨される方法について説明します。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Node.js の場合は、以下のダイアログを追加します。</w:t>
      </w:r>
    </w:p>
    <w:p w:rsidR="00695D14" w:rsidRPr="00CE3F95" w:rsidRDefault="00695D14" w:rsidP="00CE3F95">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SearchKB</w:t>
      </w:r>
      <w:r w:rsidRPr="00CE3F95">
        <w:rPr>
          <w:rFonts w:ascii="メイリオ" w:eastAsia="メイリオ" w:hAnsi="メイリオ" w:cs="メイリオ" w:hint="eastAsia"/>
          <w:color w:val="24292E"/>
          <w:szCs w:val="21"/>
        </w:rPr>
        <w:t xml:space="preserve"> ダイアログ。正規表現 </w:t>
      </w:r>
      <w:r w:rsidRPr="00CE3F95">
        <w:rPr>
          <w:rFonts w:ascii="メイリオ" w:eastAsia="メイリオ" w:hAnsi="メイリオ" w:cs="メイリオ" w:hint="eastAsia"/>
          <w:color w:val="24292E"/>
          <w:sz w:val="18"/>
          <w:szCs w:val="18"/>
        </w:rPr>
        <w:t>/^search about (.*)/i</w:t>
      </w:r>
      <w:r w:rsidRPr="00CE3F95">
        <w:rPr>
          <w:rFonts w:ascii="メイリオ" w:eastAsia="メイリオ" w:hAnsi="メイリオ" w:cs="メイリオ" w:hint="eastAsia"/>
          <w:color w:val="24292E"/>
          <w:szCs w:val="21"/>
        </w:rPr>
        <w:t xml:space="preserve"> のマッチングを行い、</w:t>
      </w:r>
      <w:r w:rsidRPr="00CE3F95">
        <w:rPr>
          <w:rFonts w:ascii="メイリオ" w:eastAsia="メイリオ" w:hAnsi="メイリオ" w:cs="メイリオ" w:hint="eastAsia"/>
          <w:color w:val="24292E"/>
          <w:sz w:val="18"/>
          <w:szCs w:val="18"/>
        </w:rPr>
        <w:t>search=...</w:t>
      </w:r>
      <w:r w:rsidRPr="00CE3F95">
        <w:rPr>
          <w:rFonts w:ascii="メイリオ" w:eastAsia="メイリオ" w:hAnsi="メイリオ" w:cs="メイリオ" w:hint="eastAsia"/>
          <w:color w:val="24292E"/>
          <w:szCs w:val="21"/>
        </w:rPr>
        <w:t xml:space="preserve"> クエリを使用して Azure Search でフリー テキスト検索を行います。</w:t>
      </w:r>
    </w:p>
    <w:p w:rsidR="00695D14" w:rsidRPr="00CE3F95" w:rsidRDefault="00695D14" w:rsidP="00CE3F95">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ExploreKnowledgeBase</w:t>
      </w:r>
      <w:r w:rsidRPr="00CE3F95">
        <w:rPr>
          <w:rFonts w:ascii="メイリオ" w:eastAsia="メイリオ" w:hAnsi="メイリオ" w:cs="メイリオ" w:hint="eastAsia"/>
          <w:color w:val="24292E"/>
          <w:szCs w:val="21"/>
        </w:rPr>
        <w:t xml:space="preserve"> ダイアログ。2 つのウォーターフォール ステップで「explore {category}」の発話に対応します。最初のステップで</w:t>
      </w:r>
      <w:r w:rsidRPr="00CE3F95">
        <w:rPr>
          <w:rFonts w:ascii="メイリオ" w:eastAsia="メイリオ" w:hAnsi="メイリオ" w:cs="メイリオ" w:hint="eastAsia"/>
          <w:color w:val="24292E"/>
        </w:rPr>
        <w:t>は、LUIS によって検出されたカテゴリの取得を試みます。検出されなかった場合は、</w:t>
      </w:r>
      <w:r w:rsidRPr="00CE3F95">
        <w:rPr>
          <w:rFonts w:ascii="メイリオ" w:eastAsia="メイリオ" w:hAnsi="メイリオ" w:cs="メイリオ" w:hint="eastAsia"/>
          <w:color w:val="24292E"/>
          <w:szCs w:val="21"/>
        </w:rPr>
        <w:t>Azure Search からカテゴリの一覧を取得し、</w:t>
      </w:r>
      <w:r w:rsidRPr="00CE3F95">
        <w:rPr>
          <w:rFonts w:ascii="メイリオ" w:eastAsia="メイリオ" w:hAnsi="メイリオ" w:cs="メイリオ" w:hint="eastAsia"/>
          <w:color w:val="24292E"/>
          <w:sz w:val="18"/>
          <w:szCs w:val="18"/>
        </w:rPr>
        <w:t>builder.Prompts.choice()</w:t>
      </w:r>
      <w:r w:rsidRPr="00CE3F95">
        <w:rPr>
          <w:rFonts w:ascii="メイリオ" w:eastAsia="メイリオ" w:hAnsi="メイリオ" w:cs="メイリオ" w:hint="eastAsia"/>
          <w:color w:val="24292E"/>
          <w:szCs w:val="21"/>
        </w:rPr>
        <w:t xml:space="preserve"> を使用してユーザーにそれらを示します。</w:t>
      </w:r>
      <w:r w:rsidRPr="00CE3F95">
        <w:rPr>
          <w:rFonts w:ascii="メイリオ" w:eastAsia="メイリオ" w:hAnsi="メイリオ" w:cs="メイリオ" w:hint="eastAsia"/>
          <w:color w:val="24292E"/>
        </w:rPr>
        <w:t>2 つ目のウォーターフォールでは、</w:t>
      </w:r>
      <w:r w:rsidRPr="00CE3F95">
        <w:rPr>
          <w:rFonts w:ascii="メイリオ" w:eastAsia="メイリオ" w:hAnsi="メイリオ" w:cs="メイリオ" w:hint="eastAsia"/>
          <w:color w:val="24292E"/>
          <w:sz w:val="18"/>
          <w:szCs w:val="18"/>
        </w:rPr>
        <w:t>$filter=category eq '{category}'</w:t>
      </w:r>
      <w:r w:rsidRPr="00CE3F95">
        <w:rPr>
          <w:rFonts w:ascii="メイリオ" w:eastAsia="メイリオ" w:hAnsi="メイリオ" w:cs="メイリオ" w:hint="eastAsia"/>
          <w:color w:val="24292E"/>
          <w:szCs w:val="21"/>
        </w:rPr>
        <w:t xml:space="preserve"> クエリを使用して記事カテゴリで検索を行います。</w:t>
      </w:r>
      <w:r w:rsidRPr="00CE3F95">
        <w:rPr>
          <w:rFonts w:ascii="メイリオ" w:eastAsia="メイリオ" w:hAnsi="メイリオ" w:cs="メイリオ" w:hint="eastAsia"/>
          <w:color w:val="24292E"/>
        </w:rPr>
        <w:t>結果は、新しい</w:t>
      </w:r>
      <w:r w:rsidRPr="00CE3F95">
        <w:rPr>
          <w:rFonts w:ascii="メイリオ" w:eastAsia="メイリオ" w:hAnsi="メイリオ" w:cs="メイリオ" w:hint="eastAsia"/>
          <w:color w:val="24292E"/>
          <w:szCs w:val="21"/>
        </w:rPr>
        <w:t xml:space="preserve"> </w:t>
      </w:r>
      <w:r w:rsidRPr="00CE3F95">
        <w:rPr>
          <w:rFonts w:ascii="メイリオ" w:eastAsia="メイリオ" w:hAnsi="メイリオ" w:cs="メイリオ" w:hint="eastAsia"/>
          <w:color w:val="24292E"/>
          <w:sz w:val="18"/>
          <w:szCs w:val="18"/>
        </w:rPr>
        <w:t>ShowKBResults</w:t>
      </w:r>
      <w:r w:rsidRPr="00CE3F95">
        <w:rPr>
          <w:rFonts w:ascii="メイリオ" w:eastAsia="メイリオ" w:hAnsi="メイリオ" w:cs="メイリオ" w:hint="eastAsia"/>
          <w:color w:val="24292E"/>
          <w:szCs w:val="21"/>
        </w:rPr>
        <w:t xml:space="preserve"> ダイアログで表示されます。</w:t>
      </w:r>
    </w:p>
    <w:p w:rsidR="00695D14" w:rsidRPr="00CE3F95" w:rsidRDefault="00695D14" w:rsidP="00CE3F95">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ShowKBResults</w:t>
      </w:r>
      <w:r w:rsidRPr="00CE3F95">
        <w:rPr>
          <w:rFonts w:ascii="メイリオ" w:eastAsia="メイリオ" w:hAnsi="メイリオ" w:cs="メイリオ" w:hint="eastAsia"/>
          <w:color w:val="24292E"/>
          <w:szCs w:val="21"/>
        </w:rPr>
        <w:t xml:space="preserve"> ダイアログ。</w:t>
      </w:r>
      <w:r w:rsidRPr="00CE3F95">
        <w:rPr>
          <w:rFonts w:ascii="メイリオ" w:eastAsia="メイリオ" w:hAnsi="メイリオ" w:cs="メイリオ" w:hint="eastAsia"/>
          <w:color w:val="24292E"/>
          <w:sz w:val="18"/>
          <w:szCs w:val="18"/>
        </w:rPr>
        <w:t>builder.ThumbnailCard(session) のカルーセルを使用して各記事を表示します。</w:t>
      </w:r>
      <w:r w:rsidRPr="00CE3F95">
        <w:rPr>
          <w:rFonts w:ascii="メイリオ" w:eastAsia="メイリオ" w:hAnsi="メイリオ" w:cs="メイリオ" w:hint="eastAsia"/>
          <w:color w:val="24292E"/>
          <w:szCs w:val="21"/>
        </w:rPr>
        <w:t>カルーセルを表示するには、</w:t>
      </w:r>
      <w:r w:rsidRPr="00CE3F95">
        <w:rPr>
          <w:rFonts w:ascii="メイリオ" w:eastAsia="メイリオ" w:hAnsi="メイリオ" w:cs="メイリオ" w:hint="eastAsia"/>
          <w:color w:val="24292E"/>
          <w:sz w:val="18"/>
          <w:szCs w:val="18"/>
        </w:rPr>
        <w:t>builder.Message(session).attachmentLayout(builder.AttachmentLayout.carousel); を使用する必要があります。</w:t>
      </w:r>
    </w:p>
    <w:p w:rsidR="00695D14" w:rsidRPr="00CE3F95" w:rsidRDefault="00695D14" w:rsidP="00CE3F95">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rPr>
        <w:t>3 つ目の</w:t>
      </w:r>
      <w:r w:rsidRPr="00CE3F95">
        <w:rPr>
          <w:rFonts w:ascii="メイリオ" w:eastAsia="メイリオ" w:hAnsi="メイリオ" w:cs="メイリオ" w:hint="eastAsia"/>
          <w:color w:val="24292E"/>
          <w:szCs w:val="21"/>
        </w:rPr>
        <w:t xml:space="preserve"> </w:t>
      </w:r>
      <w:r w:rsidRPr="00CE3F95">
        <w:rPr>
          <w:rFonts w:ascii="メイリオ" w:eastAsia="メイリオ" w:hAnsi="メイリオ" w:cs="メイリオ" w:hint="eastAsia"/>
          <w:color w:val="24292E"/>
          <w:sz w:val="18"/>
          <w:szCs w:val="18"/>
        </w:rPr>
        <w:t>DetailsOf</w:t>
      </w:r>
      <w:r w:rsidRPr="00CE3F95">
        <w:rPr>
          <w:rFonts w:ascii="メイリオ" w:eastAsia="メイリオ" w:hAnsi="メイリオ" w:cs="メイリオ" w:hint="eastAsia"/>
          <w:color w:val="24292E"/>
          <w:szCs w:val="21"/>
        </w:rPr>
        <w:t xml:space="preserve"> ダイアログ。正規表現 </w:t>
      </w:r>
      <w:r w:rsidRPr="00CE3F95">
        <w:rPr>
          <w:rFonts w:ascii="メイリオ" w:eastAsia="メイリオ" w:hAnsi="メイリオ" w:cs="メイリオ" w:hint="eastAsia"/>
          <w:color w:val="24292E"/>
          <w:sz w:val="18"/>
          <w:szCs w:val="18"/>
        </w:rPr>
        <w:t>/^show me the article (.*)/i</w:t>
      </w:r>
      <w:r w:rsidRPr="00CE3F95">
        <w:rPr>
          <w:rFonts w:ascii="メイリオ" w:eastAsia="メイリオ" w:hAnsi="メイリオ" w:cs="メイリオ" w:hint="eastAsia"/>
          <w:color w:val="24292E"/>
          <w:szCs w:val="21"/>
        </w:rPr>
        <w:t xml:space="preserve"> のマッチングを行い、</w:t>
      </w:r>
      <w:r w:rsidRPr="00CE3F95">
        <w:rPr>
          <w:rFonts w:ascii="メイリオ" w:eastAsia="メイリオ" w:hAnsi="メイリオ" w:cs="メイリオ" w:hint="eastAsia"/>
          <w:color w:val="24292E"/>
          <w:sz w:val="18"/>
          <w:szCs w:val="18"/>
        </w:rPr>
        <w:t>$filter=title eq '${title}'</w:t>
      </w:r>
      <w:r w:rsidRPr="00CE3F95">
        <w:rPr>
          <w:rFonts w:ascii="メイリオ" w:eastAsia="メイリオ" w:hAnsi="メイリオ" w:cs="メイリオ" w:hint="eastAsia"/>
          <w:color w:val="24292E"/>
          <w:szCs w:val="21"/>
        </w:rPr>
        <w:t xml:space="preserve"> クエリを使用して Azure Search でタイトルによる検索を行います。</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C# の場合は、以下のダイアログと Scorable を追加します。</w:t>
      </w:r>
    </w:p>
    <w:p w:rsidR="00695D14" w:rsidRPr="00CE3F95" w:rsidRDefault="00695D14" w:rsidP="00CE3F95">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CategoryExplorerDialog</w:t>
      </w:r>
      <w:r w:rsidRPr="00CE3F95">
        <w:rPr>
          <w:rFonts w:ascii="メイリオ" w:eastAsia="メイリオ" w:hAnsi="メイリオ" w:cs="メイリオ" w:hint="eastAsia"/>
          <w:color w:val="24292E"/>
          <w:szCs w:val="21"/>
        </w:rPr>
        <w:t xml:space="preserve"> を作成します。このダイアログは、カテゴリが検出されなかった場合、Azure Search からカテゴリの一覧を取得し、</w:t>
      </w:r>
      <w:r w:rsidRPr="00CE3F95">
        <w:rPr>
          <w:rFonts w:ascii="メイリオ" w:eastAsia="メイリオ" w:hAnsi="メイリオ" w:cs="メイリオ" w:hint="eastAsia"/>
          <w:color w:val="24292E"/>
          <w:sz w:val="18"/>
          <w:szCs w:val="18"/>
        </w:rPr>
        <w:t>PromptDialog.Choice()</w:t>
      </w:r>
      <w:r w:rsidRPr="00CE3F95">
        <w:rPr>
          <w:rFonts w:ascii="メイリオ" w:eastAsia="メイリオ" w:hAnsi="メイリオ" w:cs="メイリオ" w:hint="eastAsia"/>
          <w:color w:val="24292E"/>
        </w:rPr>
        <w:t xml:space="preserve"> を使用してユーザーにそれらを示します。カテゴリが存在する場合は、</w:t>
      </w:r>
      <w:r w:rsidRPr="00CE3F95">
        <w:rPr>
          <w:rFonts w:ascii="メイリオ" w:eastAsia="メイリオ" w:hAnsi="メイリオ" w:cs="メイリオ" w:hint="eastAsia"/>
          <w:color w:val="24292E"/>
          <w:sz w:val="18"/>
          <w:szCs w:val="18"/>
        </w:rPr>
        <w:t>$filter=category eq '{category}'</w:t>
      </w:r>
      <w:r w:rsidRPr="00CE3F95">
        <w:rPr>
          <w:rFonts w:ascii="メイリオ" w:eastAsia="メイリオ" w:hAnsi="メイリオ" w:cs="メイリオ" w:hint="eastAsia"/>
          <w:color w:val="24292E"/>
          <w:szCs w:val="21"/>
        </w:rPr>
        <w:t xml:space="preserve"> クエリを使用して記事カテゴリで検索を行います。</w:t>
      </w:r>
      <w:r w:rsidRPr="00CE3F95">
        <w:rPr>
          <w:rFonts w:ascii="メイリオ" w:eastAsia="メイリオ" w:hAnsi="メイリオ" w:cs="メイリオ" w:hint="eastAsia"/>
          <w:color w:val="24292E"/>
        </w:rPr>
        <w:t>結果は、</w:t>
      </w:r>
      <w:r w:rsidRPr="00CE3F95">
        <w:rPr>
          <w:rFonts w:ascii="メイリオ" w:eastAsia="メイリオ" w:hAnsi="メイリオ" w:cs="メイリオ" w:hint="eastAsia"/>
          <w:color w:val="24292E"/>
          <w:sz w:val="18"/>
          <w:szCs w:val="18"/>
        </w:rPr>
        <w:t xml:space="preserve">CardImage </w:t>
      </w:r>
      <w:r w:rsidRPr="00CE3F95">
        <w:rPr>
          <w:rFonts w:ascii="メイリオ" w:eastAsia="メイリオ" w:hAnsi="メイリオ" w:cs="メイリオ" w:hint="eastAsia"/>
          <w:color w:val="24292E"/>
        </w:rPr>
        <w:t>のカルーセルを使用して表示されます。</w:t>
      </w:r>
    </w:p>
    <w:p w:rsidR="00695D14" w:rsidRPr="00CE3F95" w:rsidRDefault="00695D14" w:rsidP="00CE3F95">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カテゴリを抽出し、</w:t>
      </w:r>
      <w:r w:rsidRPr="00CE3F95">
        <w:rPr>
          <w:rFonts w:ascii="メイリオ" w:eastAsia="メイリオ" w:hAnsi="メイリオ" w:cs="メイリオ" w:hint="eastAsia"/>
          <w:color w:val="24292E"/>
          <w:sz w:val="18"/>
          <w:szCs w:val="18"/>
        </w:rPr>
        <w:t>CategoryExplorerDialog</w:t>
      </w:r>
      <w:r w:rsidRPr="00CE3F95">
        <w:rPr>
          <w:rFonts w:ascii="メイリオ" w:eastAsia="メイリオ" w:hAnsi="メイリオ" w:cs="メイリオ" w:hint="eastAsia"/>
          <w:color w:val="24292E"/>
          <w:szCs w:val="21"/>
        </w:rPr>
        <w:t xml:space="preserve"> を呼び出す </w:t>
      </w:r>
      <w:r w:rsidRPr="00CE3F95">
        <w:rPr>
          <w:rFonts w:ascii="メイリオ" w:eastAsia="メイリオ" w:hAnsi="メイリオ" w:cs="メイリオ" w:hint="eastAsia"/>
          <w:color w:val="24292E"/>
          <w:sz w:val="18"/>
          <w:szCs w:val="18"/>
        </w:rPr>
        <w:t>[LuisIntent("ExploreKnowledgeBase")]</w:t>
      </w:r>
      <w:r w:rsidRPr="00CE3F95">
        <w:rPr>
          <w:rFonts w:ascii="メイリオ" w:eastAsia="メイリオ" w:hAnsi="メイリオ" w:cs="メイリオ" w:hint="eastAsia"/>
          <w:color w:val="24292E"/>
          <w:szCs w:val="21"/>
        </w:rPr>
        <w:t xml:space="preserve"> 属性でタグ付けされたメソッドを </w:t>
      </w:r>
      <w:r w:rsidRPr="00CE3F95">
        <w:rPr>
          <w:rFonts w:ascii="メイリオ" w:eastAsia="メイリオ" w:hAnsi="メイリオ" w:cs="メイリオ" w:hint="eastAsia"/>
          <w:color w:val="24292E"/>
          <w:sz w:val="18"/>
          <w:szCs w:val="18"/>
        </w:rPr>
        <w:t>RootDialog.cs</w:t>
      </w:r>
      <w:r w:rsidRPr="00CE3F95">
        <w:rPr>
          <w:rFonts w:ascii="メイリオ" w:eastAsia="メイリオ" w:hAnsi="メイリオ" w:cs="メイリオ" w:hint="eastAsia"/>
          <w:color w:val="24292E"/>
          <w:szCs w:val="21"/>
        </w:rPr>
        <w:t xml:space="preserve"> に追加します。</w:t>
      </w:r>
    </w:p>
    <w:p w:rsidR="00695D14" w:rsidRPr="00CE3F95" w:rsidRDefault="00695D14" w:rsidP="00CE3F95">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SearchScorable</w:t>
      </w:r>
      <w:r w:rsidRPr="00CE3F95">
        <w:rPr>
          <w:rFonts w:ascii="メイリオ" w:eastAsia="メイリオ" w:hAnsi="メイリオ" w:cs="メイリオ" w:hint="eastAsia"/>
          <w:color w:val="24292E"/>
        </w:rPr>
        <w:t xml:space="preserve"> を作成します。この Scorable は、ユーザーのメッセージ内で「search about」というテキストを検索し、</w:t>
      </w:r>
      <w:r w:rsidRPr="00CE3F95">
        <w:rPr>
          <w:rFonts w:ascii="メイリオ" w:eastAsia="メイリオ" w:hAnsi="メイリオ" w:cs="メイリオ" w:hint="eastAsia"/>
          <w:color w:val="24292E"/>
          <w:sz w:val="18"/>
          <w:szCs w:val="18"/>
        </w:rPr>
        <w:t xml:space="preserve">search=... </w:t>
      </w:r>
      <w:r w:rsidRPr="00CE3F95">
        <w:rPr>
          <w:rFonts w:ascii="メイリオ" w:eastAsia="メイリオ" w:hAnsi="メイリオ" w:cs="メイリオ" w:hint="eastAsia"/>
          <w:color w:val="24292E"/>
        </w:rPr>
        <w:t>クエリを使用して</w:t>
      </w:r>
      <w:r w:rsidRPr="00CE3F95">
        <w:rPr>
          <w:rFonts w:ascii="メイリオ" w:eastAsia="メイリオ" w:hAnsi="メイリオ" w:cs="メイリオ" w:hint="eastAsia"/>
          <w:color w:val="24292E"/>
          <w:sz w:val="18"/>
          <w:szCs w:val="18"/>
        </w:rPr>
        <w:t xml:space="preserve"> </w:t>
      </w:r>
      <w:r w:rsidRPr="00CE3F95">
        <w:rPr>
          <w:rFonts w:ascii="メイリオ" w:eastAsia="メイリオ" w:hAnsi="メイリオ" w:cs="メイリオ" w:hint="eastAsia"/>
          <w:color w:val="24292E"/>
          <w:szCs w:val="21"/>
        </w:rPr>
        <w:t>Azure Search でフリー テキスト検索を行います。</w:t>
      </w:r>
    </w:p>
    <w:p w:rsidR="00695D14" w:rsidRPr="00CE3F95" w:rsidRDefault="00695D14" w:rsidP="00CE3F95">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 w:val="18"/>
          <w:szCs w:val="18"/>
        </w:rPr>
        <w:t>ShowArticleDetailsScorable</w:t>
      </w:r>
      <w:r w:rsidRPr="00CE3F95">
        <w:rPr>
          <w:rFonts w:ascii="メイリオ" w:eastAsia="メイリオ" w:hAnsi="メイリオ" w:cs="メイリオ" w:hint="eastAsia"/>
          <w:color w:val="24292E"/>
          <w:szCs w:val="21"/>
        </w:rPr>
        <w:t xml:space="preserve"> を作成します。この Scorable は、ユーザーのメッセージ内で「show me the article」というテキストを検索し、</w:t>
      </w:r>
      <w:r w:rsidRPr="00CE3F95">
        <w:rPr>
          <w:rFonts w:ascii="メイリオ" w:eastAsia="メイリオ" w:hAnsi="メイリオ" w:cs="メイリオ" w:hint="eastAsia"/>
          <w:color w:val="24292E"/>
          <w:sz w:val="18"/>
          <w:szCs w:val="18"/>
        </w:rPr>
        <w:t>$filter=title eq '${title}'</w:t>
      </w:r>
      <w:r w:rsidRPr="00CE3F95">
        <w:rPr>
          <w:rFonts w:ascii="メイリオ" w:eastAsia="メイリオ" w:hAnsi="メイリオ" w:cs="メイリオ" w:hint="eastAsia"/>
          <w:color w:val="24292E"/>
          <w:szCs w:val="21"/>
        </w:rPr>
        <w:t xml:space="preserve"> クエリを使用して Azure Search でタイトルによる検索を行います。</w:t>
      </w:r>
    </w:p>
    <w:p w:rsidR="00695D14" w:rsidRPr="00CE3F95" w:rsidRDefault="00695D14" w:rsidP="00CE3F95">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rPr>
        <w:t>必ず、Global.asax の</w:t>
      </w:r>
      <w:r w:rsidRPr="00CE3F95">
        <w:rPr>
          <w:rFonts w:ascii="メイリオ" w:eastAsia="メイリオ" w:hAnsi="メイリオ" w:cs="メイリオ" w:hint="eastAsia"/>
          <w:color w:val="24292E"/>
          <w:szCs w:val="21"/>
        </w:rPr>
        <w:t xml:space="preserve"> </w:t>
      </w:r>
      <w:r w:rsidRPr="00CE3F95">
        <w:rPr>
          <w:rFonts w:ascii="メイリオ" w:eastAsia="メイリオ" w:hAnsi="メイリオ" w:cs="メイリオ" w:hint="eastAsia"/>
          <w:color w:val="24292E"/>
          <w:sz w:val="18"/>
          <w:szCs w:val="18"/>
        </w:rPr>
        <w:t>Application_Start()</w:t>
      </w:r>
      <w:r w:rsidRPr="00CE3F95">
        <w:rPr>
          <w:rFonts w:ascii="メイリオ" w:eastAsia="メイリオ" w:hAnsi="メイリオ" w:cs="メイリオ" w:hint="eastAsia"/>
          <w:color w:val="24292E"/>
          <w:szCs w:val="21"/>
        </w:rPr>
        <w:t xml:space="preserve"> メソッドにそれらを登録してください。</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rPr>
        <w:t>Scorable の詳細については、</w:t>
      </w:r>
      <w:hyperlink r:id="rId25" w:history="1">
        <w:r w:rsidRPr="00CE3F95">
          <w:rPr>
            <w:rFonts w:ascii="メイリオ" w:eastAsia="メイリオ" w:hAnsi="メイリオ" w:cs="メイリオ" w:hint="eastAsia"/>
            <w:color w:val="0366D6"/>
            <w:szCs w:val="21"/>
          </w:rPr>
          <w:t>こちらのサンプル</w:t>
        </w:r>
      </w:hyperlink>
      <w:r w:rsidRPr="00CE3F95">
        <w:rPr>
          <w:rFonts w:ascii="メイリオ" w:eastAsia="メイリオ" w:hAnsi="メイリオ" w:cs="メイリオ" w:hint="eastAsia"/>
        </w:rPr>
        <w:t>を参照してください。</w:t>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その他の課題</w:t>
      </w:r>
    </w:p>
    <w:p w:rsidR="00695D14" w:rsidRPr="00CE3F95" w:rsidRDefault="00695D14" w:rsidP="00CE3F95">
      <w:pPr>
        <w:widowControl/>
        <w:spacing w:after="150"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szCs w:val="21"/>
        </w:rPr>
        <w:t>自分で作業を続ける場合は、次のタスクを利用できます。</w:t>
      </w:r>
    </w:p>
    <w:p w:rsidR="00695D14" w:rsidRPr="00CE3F95" w:rsidRDefault="00695D14" w:rsidP="00CE3F95">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color w:val="24292E"/>
        </w:rPr>
        <w:t xml:space="preserve">カルーセルで使用される記事 </w:t>
      </w:r>
      <w:r w:rsidRPr="00CE3F95">
        <w:rPr>
          <w:rFonts w:ascii="メイリオ" w:eastAsia="メイリオ" w:hAnsi="メイリオ" w:cs="メイリオ" w:hint="eastAsia"/>
          <w:color w:val="24292E"/>
          <w:sz w:val="18"/>
          <w:szCs w:val="18"/>
        </w:rPr>
        <w:t>ThumbnailCard</w:t>
      </w:r>
      <w:r w:rsidRPr="00CE3F95">
        <w:rPr>
          <w:rFonts w:ascii="メイリオ" w:eastAsia="メイリオ" w:hAnsi="メイリオ" w:cs="メイリオ" w:hint="eastAsia"/>
          <w:color w:val="24292E"/>
        </w:rPr>
        <w:t xml:space="preserve"> をアダプティブ カードで変更できます。</w:t>
      </w:r>
      <w:r w:rsidRPr="00CE3F95">
        <w:rPr>
          <w:rFonts w:ascii="メイリオ" w:eastAsia="メイリオ" w:hAnsi="メイリオ" w:cs="メイリオ" w:hint="eastAsia"/>
        </w:rPr>
        <w:t>例として</w:t>
      </w:r>
      <w:hyperlink r:id="rId26" w:history="1">
        <w:r w:rsidRPr="00CE3F95">
          <w:rPr>
            <w:rFonts w:ascii="メイリオ" w:eastAsia="メイリオ" w:hAnsi="メイリオ" w:cs="メイリオ" w:hint="eastAsia"/>
            <w:color w:val="0366D6"/>
            <w:szCs w:val="21"/>
          </w:rPr>
          <w:t>こちら</w:t>
        </w:r>
      </w:hyperlink>
      <w:r w:rsidRPr="00CE3F95">
        <w:rPr>
          <w:rFonts w:ascii="メイリオ" w:eastAsia="メイリオ" w:hAnsi="メイリオ" w:cs="メイリオ" w:hint="eastAsia"/>
        </w:rPr>
        <w:t>で提供されているコードを使用できます。</w:t>
      </w:r>
    </w:p>
    <w:p w:rsidR="00695D14" w:rsidRPr="00CE3F95" w:rsidRDefault="00695D14" w:rsidP="00CE3F95">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r w:rsidRPr="00CE3F95">
        <w:rPr>
          <w:rFonts w:ascii="メイリオ" w:eastAsia="メイリオ" w:hAnsi="メイリオ" w:cs="メイリオ" w:hint="eastAsia"/>
        </w:rPr>
        <w:t xml:space="preserve">記事 </w:t>
      </w:r>
      <w:r w:rsidRPr="00CE3F95">
        <w:rPr>
          <w:rFonts w:ascii="メイリオ" w:eastAsia="メイリオ" w:hAnsi="メイリオ" w:cs="メイリオ" w:hint="eastAsia"/>
          <w:sz w:val="18"/>
          <w:szCs w:val="18"/>
        </w:rPr>
        <w:t>ThumbnailCard</w:t>
      </w:r>
      <w:r w:rsidRPr="00CE3F95">
        <w:rPr>
          <w:rFonts w:ascii="メイリオ" w:eastAsia="メイリオ" w:hAnsi="メイリオ" w:cs="メイリオ" w:hint="eastAsia"/>
        </w:rPr>
        <w:t xml:space="preserve"> で既定の画像を表示する代わりに、</w:t>
      </w:r>
      <w:hyperlink r:id="rId27" w:history="1">
        <w:r w:rsidRPr="00CE3F95">
          <w:rPr>
            <w:rFonts w:ascii="メイリオ" w:eastAsia="メイリオ" w:hAnsi="メイリオ" w:cs="メイリオ" w:hint="eastAsia"/>
            <w:color w:val="0366D6"/>
            <w:szCs w:val="21"/>
          </w:rPr>
          <w:t>Bing Image Search API</w:t>
        </w:r>
      </w:hyperlink>
      <w:r w:rsidRPr="00CE3F95">
        <w:rPr>
          <w:rFonts w:ascii="メイリオ" w:eastAsia="メイリオ" w:hAnsi="メイリオ" w:cs="メイリオ" w:hint="eastAsia"/>
        </w:rPr>
        <w:t xml:space="preserve"> を使用して、記事のカテゴリに関連する画像を表示できます。</w:t>
      </w:r>
      <w:r w:rsidRPr="00CE3F95">
        <w:rPr>
          <w:rFonts w:ascii="メイリオ" w:eastAsia="メイリオ" w:hAnsi="メイリオ" w:cs="メイリオ" w:hint="eastAsia"/>
          <w:color w:val="24292E"/>
          <w:szCs w:val="21"/>
        </w:rPr>
        <w:t xml:space="preserve">ハンズオン ラボの </w:t>
      </w:r>
      <w:hyperlink r:id="rId28" w:history="1">
        <w:r w:rsidRPr="00CE3F95">
          <w:rPr>
            <w:rFonts w:ascii="メイリオ" w:eastAsia="メイリオ" w:hAnsi="メイリオ" w:cs="メイリオ" w:hint="eastAsia"/>
            <w:color w:val="0366D6"/>
            <w:szCs w:val="21"/>
          </w:rPr>
          <w:t>assets</w:t>
        </w:r>
      </w:hyperlink>
      <w:r w:rsidRPr="00CE3F95">
        <w:rPr>
          <w:rFonts w:ascii="メイリオ" w:eastAsia="メイリオ" w:hAnsi="メイリオ" w:cs="メイリオ" w:hint="eastAsia"/>
          <w:color w:val="24292E"/>
          <w:szCs w:val="21"/>
        </w:rPr>
        <w:t xml:space="preserve"> フォルダーの</w:t>
      </w:r>
      <w:hyperlink r:id="rId29" w:history="1">
        <w:r w:rsidRPr="00CE3F95">
          <w:rPr>
            <w:rFonts w:ascii="メイリオ" w:eastAsia="メイリオ" w:hAnsi="メイリオ" w:cs="メイリオ" w:hint="eastAsia"/>
            <w:color w:val="0366D6"/>
            <w:szCs w:val="21"/>
          </w:rPr>
          <w:t>こちらのモジュール</w:t>
        </w:r>
      </w:hyperlink>
      <w:r w:rsidRPr="00CE3F95">
        <w:rPr>
          <w:rFonts w:ascii="メイリオ" w:eastAsia="メイリオ" w:hAnsi="メイリオ" w:cs="メイリオ" w:hint="eastAsia"/>
        </w:rPr>
        <w:t>を使用できます。</w:t>
      </w:r>
    </w:p>
    <w:p w:rsidR="00695D14" w:rsidRPr="00CE3F95" w:rsidRDefault="00695D14" w:rsidP="00CE3F95">
      <w:pPr>
        <w:widowControl/>
        <w:spacing w:line="192" w:lineRule="auto"/>
        <w:jc w:val="left"/>
        <w:outlineLvl w:val="2"/>
        <w:rPr>
          <w:rFonts w:ascii="メイリオ" w:eastAsia="メイリオ" w:hAnsi="メイリオ" w:cs="メイリオ"/>
          <w:b/>
          <w:bCs/>
          <w:color w:val="24292E"/>
          <w:kern w:val="0"/>
          <w:sz w:val="36"/>
          <w:szCs w:val="36"/>
        </w:rPr>
      </w:pPr>
      <w:r w:rsidRPr="00CE3F95">
        <w:rPr>
          <w:rFonts w:ascii="メイリオ" w:eastAsia="メイリオ" w:hAnsi="メイリオ" w:cs="メイリオ" w:hint="eastAsia"/>
          <w:b/>
          <w:bCs/>
          <w:color w:val="24292E"/>
          <w:sz w:val="36"/>
          <w:szCs w:val="36"/>
        </w:rPr>
        <w:t>参考資料</w:t>
      </w:r>
    </w:p>
    <w:p w:rsidR="00695D14" w:rsidRPr="00CE3F95" w:rsidRDefault="00CE3F95" w:rsidP="00CE3F95">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hyperlink r:id="rId30" w:history="1">
        <w:r w:rsidR="00695D14" w:rsidRPr="00CE3F95">
          <w:rPr>
            <w:rFonts w:ascii="メイリオ" w:eastAsia="メイリオ" w:hAnsi="メイリオ" w:cs="メイリオ" w:hint="eastAsia"/>
            <w:color w:val="0366D6"/>
            <w:szCs w:val="21"/>
          </w:rPr>
          <w:t>Azure Search</w:t>
        </w:r>
      </w:hyperlink>
    </w:p>
    <w:p w:rsidR="00695D14" w:rsidRPr="00CE3F95" w:rsidRDefault="00CE3F95" w:rsidP="00CE3F95">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hyperlink r:id="rId31" w:history="1">
        <w:r w:rsidR="00695D14" w:rsidRPr="00CE3F95">
          <w:rPr>
            <w:rFonts w:ascii="メイリオ" w:eastAsia="メイリオ" w:hAnsi="メイリオ" w:cs="メイリオ" w:hint="eastAsia"/>
            <w:color w:val="0366D6"/>
            <w:szCs w:val="21"/>
          </w:rPr>
          <w:t>Azure Cosmos DB</w:t>
        </w:r>
      </w:hyperlink>
    </w:p>
    <w:p w:rsidR="00695D14" w:rsidRPr="00CE3F95" w:rsidRDefault="00CE3F95" w:rsidP="00CE3F95">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hyperlink r:id="rId32" w:history="1">
        <w:r w:rsidR="00695D14" w:rsidRPr="00CE3F95">
          <w:rPr>
            <w:rFonts w:ascii="メイリオ" w:eastAsia="メイリオ" w:hAnsi="メイリオ" w:cs="メイリオ" w:hint="eastAsia"/>
            <w:color w:val="0366D6"/>
            <w:szCs w:val="21"/>
          </w:rPr>
          <w:t>Implement global message handlers using Scorables</w:t>
        </w:r>
      </w:hyperlink>
    </w:p>
    <w:bookmarkEnd w:id="0"/>
    <w:p w:rsidR="001A34B3" w:rsidRPr="00CE3F95" w:rsidRDefault="001A34B3" w:rsidP="00CE3F95">
      <w:pPr>
        <w:spacing w:line="192" w:lineRule="auto"/>
        <w:rPr>
          <w:rFonts w:ascii="メイリオ" w:eastAsia="メイリオ" w:hAnsi="メイリオ" w:cs="メイリオ"/>
        </w:rPr>
      </w:pPr>
    </w:p>
    <w:sectPr w:rsidR="001A34B3" w:rsidRPr="00CE3F95" w:rsidSect="00CE3F95">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191" w:rsidRDefault="00482191" w:rsidP="00482191">
      <w:r>
        <w:separator/>
      </w:r>
    </w:p>
  </w:endnote>
  <w:endnote w:type="continuationSeparator" w:id="0">
    <w:p w:rsidR="00482191" w:rsidRDefault="00482191" w:rsidP="0048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191" w:rsidRDefault="00482191" w:rsidP="00482191">
      <w:r>
        <w:separator/>
      </w:r>
    </w:p>
  </w:footnote>
  <w:footnote w:type="continuationSeparator" w:id="0">
    <w:p w:rsidR="00482191" w:rsidRDefault="00482191" w:rsidP="00482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B2C55"/>
    <w:multiLevelType w:val="multilevel"/>
    <w:tmpl w:val="FBF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84246"/>
    <w:multiLevelType w:val="multilevel"/>
    <w:tmpl w:val="803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919BB"/>
    <w:multiLevelType w:val="multilevel"/>
    <w:tmpl w:val="851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54C2A"/>
    <w:multiLevelType w:val="multilevel"/>
    <w:tmpl w:val="6054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D0E8B"/>
    <w:multiLevelType w:val="multilevel"/>
    <w:tmpl w:val="4C4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53CD6"/>
    <w:multiLevelType w:val="multilevel"/>
    <w:tmpl w:val="565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A0D28"/>
    <w:multiLevelType w:val="multilevel"/>
    <w:tmpl w:val="F64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B5931"/>
    <w:multiLevelType w:val="multilevel"/>
    <w:tmpl w:val="CF3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C2405"/>
    <w:multiLevelType w:val="multilevel"/>
    <w:tmpl w:val="074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8"/>
  </w:num>
  <w:num w:numId="5">
    <w:abstractNumId w:val="1"/>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14"/>
    <w:rsid w:val="001A34B3"/>
    <w:rsid w:val="00482191"/>
    <w:rsid w:val="00695D14"/>
    <w:rsid w:val="009E7D02"/>
    <w:rsid w:val="00CE3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84FF4849-B631-4BF3-9372-DA16B793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695D1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95D14"/>
    <w:rPr>
      <w:rFonts w:asciiTheme="majorHAnsi" w:eastAsiaTheme="majorEastAsia" w:hAnsiTheme="majorHAnsi" w:cstheme="majorBidi"/>
      <w:sz w:val="18"/>
      <w:szCs w:val="18"/>
    </w:rPr>
  </w:style>
  <w:style w:type="paragraph" w:styleId="a5">
    <w:name w:val="header"/>
    <w:basedOn w:val="a"/>
    <w:link w:val="a6"/>
    <w:uiPriority w:val="99"/>
    <w:unhideWhenUsed/>
    <w:rsid w:val="00482191"/>
    <w:pPr>
      <w:tabs>
        <w:tab w:val="center" w:pos="4252"/>
        <w:tab w:val="right" w:pos="8504"/>
      </w:tabs>
      <w:snapToGrid w:val="0"/>
    </w:pPr>
  </w:style>
  <w:style w:type="character" w:customStyle="1" w:styleId="a6">
    <w:name w:val="ヘッダー (文字)"/>
    <w:basedOn w:val="a0"/>
    <w:link w:val="a5"/>
    <w:uiPriority w:val="99"/>
    <w:rsid w:val="00482191"/>
  </w:style>
  <w:style w:type="paragraph" w:styleId="a7">
    <w:name w:val="footer"/>
    <w:basedOn w:val="a"/>
    <w:link w:val="a8"/>
    <w:uiPriority w:val="99"/>
    <w:unhideWhenUsed/>
    <w:rsid w:val="00482191"/>
    <w:pPr>
      <w:tabs>
        <w:tab w:val="center" w:pos="4252"/>
        <w:tab w:val="right" w:pos="8504"/>
      </w:tabs>
      <w:snapToGrid w:val="0"/>
    </w:pPr>
  </w:style>
  <w:style w:type="character" w:customStyle="1" w:styleId="a8">
    <w:name w:val="フッター (文字)"/>
    <w:basedOn w:val="a0"/>
    <w:link w:val="a7"/>
    <w:uiPriority w:val="99"/>
    <w:rsid w:val="0048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716223">
      <w:bodyDiv w:val="1"/>
      <w:marLeft w:val="0"/>
      <w:marRight w:val="0"/>
      <w:marTop w:val="0"/>
      <w:marBottom w:val="0"/>
      <w:divBdr>
        <w:top w:val="none" w:sz="0" w:space="0" w:color="auto"/>
        <w:left w:val="none" w:sz="0" w:space="0" w:color="auto"/>
        <w:bottom w:val="none" w:sz="0" w:space="0" w:color="auto"/>
        <w:right w:val="none" w:sz="0" w:space="0" w:color="auto"/>
      </w:divBdr>
      <w:divsChild>
        <w:div w:id="538248986">
          <w:marLeft w:val="0"/>
          <w:marRight w:val="0"/>
          <w:marTop w:val="0"/>
          <w:marBottom w:val="0"/>
          <w:divBdr>
            <w:top w:val="none" w:sz="0" w:space="0" w:color="auto"/>
            <w:left w:val="none" w:sz="0" w:space="0" w:color="auto"/>
            <w:bottom w:val="none" w:sz="0" w:space="0" w:color="auto"/>
            <w:right w:val="none" w:sz="0" w:space="0" w:color="auto"/>
          </w:divBdr>
          <w:divsChild>
            <w:div w:id="1997679780">
              <w:marLeft w:val="0"/>
              <w:marRight w:val="0"/>
              <w:marTop w:val="0"/>
              <w:marBottom w:val="0"/>
              <w:divBdr>
                <w:top w:val="none" w:sz="0" w:space="0" w:color="auto"/>
                <w:left w:val="none" w:sz="0" w:space="0" w:color="auto"/>
                <w:bottom w:val="none" w:sz="0" w:space="0" w:color="auto"/>
                <w:right w:val="none" w:sz="0" w:space="0" w:color="auto"/>
              </w:divBdr>
              <w:divsChild>
                <w:div w:id="1630546183">
                  <w:marLeft w:val="0"/>
                  <w:marRight w:val="0"/>
                  <w:marTop w:val="0"/>
                  <w:marBottom w:val="0"/>
                  <w:divBdr>
                    <w:top w:val="none" w:sz="0" w:space="0" w:color="auto"/>
                    <w:left w:val="none" w:sz="0" w:space="0" w:color="auto"/>
                    <w:bottom w:val="none" w:sz="0" w:space="0" w:color="auto"/>
                    <w:right w:val="none" w:sz="0" w:space="0" w:color="auto"/>
                  </w:divBdr>
                  <w:divsChild>
                    <w:div w:id="1611661494">
                      <w:marLeft w:val="0"/>
                      <w:marRight w:val="0"/>
                      <w:marTop w:val="0"/>
                      <w:marBottom w:val="0"/>
                      <w:divBdr>
                        <w:top w:val="none" w:sz="0" w:space="0" w:color="auto"/>
                        <w:left w:val="none" w:sz="0" w:space="0" w:color="auto"/>
                        <w:bottom w:val="none" w:sz="0" w:space="0" w:color="auto"/>
                        <w:right w:val="none" w:sz="0" w:space="0" w:color="auto"/>
                      </w:divBdr>
                      <w:divsChild>
                        <w:div w:id="1416824244">
                          <w:marLeft w:val="0"/>
                          <w:marRight w:val="0"/>
                          <w:marTop w:val="0"/>
                          <w:marBottom w:val="0"/>
                          <w:divBdr>
                            <w:top w:val="none" w:sz="0" w:space="0" w:color="auto"/>
                            <w:left w:val="none" w:sz="0" w:space="0" w:color="auto"/>
                            <w:bottom w:val="none" w:sz="0" w:space="0" w:color="auto"/>
                            <w:right w:val="none" w:sz="0" w:space="0" w:color="auto"/>
                          </w:divBdr>
                          <w:divsChild>
                            <w:div w:id="1243566702">
                              <w:marLeft w:val="0"/>
                              <w:marRight w:val="0"/>
                              <w:marTop w:val="240"/>
                              <w:marBottom w:val="240"/>
                              <w:divBdr>
                                <w:top w:val="single" w:sz="6" w:space="0" w:color="DDDDDD"/>
                                <w:left w:val="single" w:sz="6" w:space="0" w:color="DDDDDD"/>
                                <w:bottom w:val="single" w:sz="6" w:space="0" w:color="DDDDDD"/>
                                <w:right w:val="single" w:sz="6" w:space="0" w:color="DDDDDD"/>
                              </w:divBdr>
                              <w:divsChild>
                                <w:div w:id="138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search/" TargetMode="External"/><Relationship Id="rId13" Type="http://schemas.openxmlformats.org/officeDocument/2006/relationships/hyperlink" Target="https://github.com/GeekTrainer/help-desk-bot-lab/blob/develop/CSharp/images/exercise4-emulator-showkbresults.png" TargetMode="External"/><Relationship Id="rId18" Type="http://schemas.openxmlformats.org/officeDocument/2006/relationships/hyperlink" Target="https://azureinfo.microsoft.com/us-freetrial.html?cr_cc=200744395&amp;wt.mc_id=usdx_evan_events_reg_dev_0_iottour_0_0" TargetMode="External"/><Relationship Id="rId26" Type="http://schemas.openxmlformats.org/officeDocument/2006/relationships/hyperlink" Target="https://github.com/GeekTrainer/help-desk-bot-lab/blob/assets/exercise4-KnowledgeBase/FurtherChallenge/articlesCard.js"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azure.microsoft.com/en-us/services/cosmos-db/" TargetMode="External"/><Relationship Id="rId12" Type="http://schemas.openxmlformats.org/officeDocument/2006/relationships/image" Target="media/image1.png"/><Relationship Id="rId17" Type="http://schemas.openxmlformats.org/officeDocument/2006/relationships/hyperlink" Target="https://www.luis.ai/" TargetMode="External"/><Relationship Id="rId25" Type="http://schemas.openxmlformats.org/officeDocument/2006/relationships/hyperlink" Target="https://github.com/Microsoft/BotBuilder-Samples/tree/master/CSharp/core-GlobalMessageHandl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ekTrainer/help-desk-bot-lab/blob/develop/Node/exercise3-LuisDialog" TargetMode="External"/><Relationship Id="rId20" Type="http://schemas.openxmlformats.org/officeDocument/2006/relationships/hyperlink" Target="https://github.com/GeekTrainer/help-desk-bot-lab/blob/develop/Node/images/exercise4-faq-index-facets-matrix.png" TargetMode="External"/><Relationship Id="rId29" Type="http://schemas.openxmlformats.org/officeDocument/2006/relationships/hyperlink" Target="https://github.com/GeekTrainer/help-desk-bot-lab/blob/assets/exercise4-KnowledgeBase/FurtherChallenge/imageSearchApiClient.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ekTrainer/help-desk-bot-lab/blob/develop/Node/images/exercise4-diagram.png" TargetMode="External"/><Relationship Id="rId24" Type="http://schemas.openxmlformats.org/officeDocument/2006/relationships/hyperlink" Target="https://docs.microsoft.com/en-us/rest/api/searchservice/odata-expression-syntax-for-azure-search" TargetMode="External"/><Relationship Id="rId32" Type="http://schemas.openxmlformats.org/officeDocument/2006/relationships/hyperlink" Target="https://docs.microsoft.com/en-us/bot-framework/dotnet/bot-builder-dotnet-global-handlers" TargetMode="External"/><Relationship Id="rId5" Type="http://schemas.openxmlformats.org/officeDocument/2006/relationships/footnotes" Target="footnotes.xml"/><Relationship Id="rId15" Type="http://schemas.openxmlformats.org/officeDocument/2006/relationships/hyperlink" Target="https://github.com/GeekTrainer/help-desk-bot-lab/blob/develop/CSharp/exercise3-LuisDialog" TargetMode="External"/><Relationship Id="rId23" Type="http://schemas.openxmlformats.org/officeDocument/2006/relationships/hyperlink" Target="https://docs.microsoft.com/en-us/azure/search/search-query-overview" TargetMode="External"/><Relationship Id="rId28" Type="http://schemas.openxmlformats.org/officeDocument/2006/relationships/hyperlink" Target="https://github.com/GeekTrainer/help-desk-bot-lab/blob/assets" TargetMode="External"/><Relationship Id="rId10" Type="http://schemas.openxmlformats.org/officeDocument/2006/relationships/hyperlink" Target="https://github.com/GeekTrainer/help-desk-bot-lab/blob/develop/Node/exercise4-KnowledgeBase" TargetMode="External"/><Relationship Id="rId19" Type="http://schemas.openxmlformats.org/officeDocument/2006/relationships/hyperlink" Target="https://github.com/GeekTrainer/help-desk-bot-lab/blob/develop/assets/kb" TargetMode="External"/><Relationship Id="rId31" Type="http://schemas.openxmlformats.org/officeDocument/2006/relationships/hyperlink" Target="https://azure.microsoft.com/en-us/services/cosmos-db/" TargetMode="External"/><Relationship Id="rId4" Type="http://schemas.openxmlformats.org/officeDocument/2006/relationships/webSettings" Target="webSettings.xml"/><Relationship Id="rId9" Type="http://schemas.openxmlformats.org/officeDocument/2006/relationships/hyperlink" Target="https://github.com/GeekTrainer/help-desk-bot-lab/blob/develop/CSharp/exercise4-KnowledgeBase" TargetMode="External"/><Relationship Id="rId14" Type="http://schemas.openxmlformats.org/officeDocument/2006/relationships/image" Target="media/image2.png"/><Relationship Id="rId22" Type="http://schemas.openxmlformats.org/officeDocument/2006/relationships/hyperlink" Target="https://docs.microsoft.com/en-us/azure/search/search-what-is-an-index" TargetMode="External"/><Relationship Id="rId27" Type="http://schemas.openxmlformats.org/officeDocument/2006/relationships/hyperlink" Target="https://azure.microsoft.com/en-us/services/cognitive-services/bing-image-search-api/" TargetMode="External"/><Relationship Id="rId30" Type="http://schemas.openxmlformats.org/officeDocument/2006/relationships/hyperlink" Target="https://azure.microsoft.com/en-us/services/search/"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984</Words>
  <Characters>5613</Characters>
  <Application>Microsoft Office Word</Application>
  <DocSecurity>0</DocSecurity>
  <Lines>46</Lines>
  <Paragraphs>13</Paragraphs>
  <ScaleCrop>false</ScaleCrop>
  <HeadingPairs>
    <vt:vector size="4" baseType="variant">
      <vt:variant>
        <vt:lpstr>タイトル</vt:lpstr>
      </vt:variant>
      <vt:variant>
        <vt:i4>1</vt:i4>
      </vt:variant>
      <vt:variant>
        <vt:lpstr>見出し</vt:lpstr>
      </vt:variant>
      <vt:variant>
        <vt:i4>9</vt:i4>
      </vt:variant>
    </vt:vector>
  </HeadingPairs>
  <TitlesOfParts>
    <vt:vector size="10" baseType="lpstr">
      <vt:lpstr/>
      <vt:lpstr>    Exercise 4: Implementing a Help Desk Knowledge Base with Azure Search and Cosmos</vt:lpstr>
      <vt:lpstr>        Goals</vt:lpstr>
      <vt:lpstr>        Prerequisites</vt:lpstr>
      <vt:lpstr>        Create and Configure the Azure Services</vt:lpstr>
      <vt:lpstr>        Update the LUIS Model to Include the ExploreKnowledgeBase Intent</vt:lpstr>
      <vt:lpstr>        Update the Bot to call the Azure Search API</vt:lpstr>
      <vt:lpstr>        Update the Bot to Display Categories and Articles</vt:lpstr>
      <vt:lpstr>        Further Challenges</vt:lpstr>
      <vt:lpstr>        Resources</vt:lpstr>
    </vt:vector>
  </TitlesOfParts>
  <Company>SunFlare</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2017-06-13T04:31:00Z</dcterms:created>
  <dcterms:modified xsi:type="dcterms:W3CDTF">2017-06-22T10:40:00Z</dcterms:modified>
</cp:coreProperties>
</file>