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7108" w14:textId="2DDB5D9F" w:rsidR="00C32682" w:rsidRPr="00E2429F" w:rsidRDefault="00BB67F9" w:rsidP="00BB67F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2429F">
        <w:rPr>
          <w:rFonts w:asciiTheme="majorHAnsi" w:hAnsiTheme="majorHAnsi" w:cstheme="majorHAnsi"/>
          <w:b/>
          <w:bCs/>
          <w:sz w:val="28"/>
          <w:szCs w:val="28"/>
        </w:rPr>
        <w:t>Задача</w:t>
      </w:r>
    </w:p>
    <w:p w14:paraId="3344A18F" w14:textId="7DBB4EC2" w:rsidR="00BB67F9" w:rsidRDefault="00C4548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Построить граф метро большого города (агломерации). Граф размерностью не менее 100 вершин. </w:t>
      </w:r>
      <w:r w:rsidR="00B94547">
        <w:rPr>
          <w:rFonts w:asciiTheme="majorHAnsi" w:hAnsiTheme="majorHAnsi" w:cstheme="majorHAnsi"/>
          <w:sz w:val="28"/>
          <w:szCs w:val="28"/>
        </w:rPr>
        <w:t>При этом считать за одну вершину пересадочные станции. А таже для решения задачи предполагаются, что поезда могут двигаться между любой парой вершин. Из рассмотрения исключается время, затрачиваемое пассажирами, на переходы между станциями метро.</w:t>
      </w:r>
    </w:p>
    <w:p w14:paraId="07141C01" w14:textId="78FCE8D6" w:rsidR="00C4548A" w:rsidRDefault="00C4548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Взвесить ребра графа в соответствии с временем прохождения поездов между станциями.</w:t>
      </w:r>
    </w:p>
    <w:p w14:paraId="197D60EA" w14:textId="379AA591" w:rsidR="00C4548A" w:rsidRDefault="00C4548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 w:rsidRPr="00C4548A">
        <w:rPr>
          <w:rFonts w:asciiTheme="majorHAnsi" w:hAnsiTheme="majorHAnsi" w:cstheme="majorHAnsi"/>
          <w:sz w:val="28"/>
          <w:szCs w:val="28"/>
        </w:rPr>
        <w:t>Визуализировать граф метро, пометив его вершины.</w:t>
      </w:r>
    </w:p>
    <w:p w14:paraId="42CE8A9C" w14:textId="6578C72B" w:rsidR="00C4548A" w:rsidRDefault="00E43699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Разместить на станциях метро минимальное количество точек общепита таким образом, чтобы до клиента, находящегося на любой станции метро, продукты были доставлены курьерской службой не более чем за 25 мин.</w:t>
      </w:r>
    </w:p>
    <w:p w14:paraId="657D9A48" w14:textId="22A7E9DE" w:rsidR="00EB3235" w:rsidRDefault="001C62A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Проанализировать изменения по количеству точек общепита и их размещении на графе метро при изменении (увеличении</w:t>
      </w:r>
      <w:r w:rsidRPr="001C62AA">
        <w:rPr>
          <w:rFonts w:asciiTheme="majorHAnsi" w:hAnsiTheme="majorHAnsi" w:cstheme="majorHAnsi"/>
          <w:sz w:val="28"/>
          <w:szCs w:val="28"/>
        </w:rPr>
        <w:t>/</w:t>
      </w:r>
      <w:r>
        <w:rPr>
          <w:rFonts w:asciiTheme="majorHAnsi" w:hAnsiTheme="majorHAnsi" w:cstheme="majorHAnsi"/>
          <w:sz w:val="28"/>
          <w:szCs w:val="28"/>
        </w:rPr>
        <w:t>уменьшении) времени доставки продуктов на 5 мин., 10 мин., 15 мин.</w:t>
      </w:r>
    </w:p>
    <w:p w14:paraId="1EC3A43F" w14:textId="309C23D4" w:rsidR="001C62AA" w:rsidRDefault="001C62A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Визуализировать проведенный анализ на построенном графе метро.</w:t>
      </w:r>
    </w:p>
    <w:p w14:paraId="71173D20" w14:textId="624A2A75" w:rsidR="001C62AA" w:rsidRPr="001C62AA" w:rsidRDefault="001C62AA" w:rsidP="001C62AA">
      <w:pPr>
        <w:pStyle w:val="a8"/>
        <w:spacing w:line="276" w:lineRule="auto"/>
        <w:ind w:left="0"/>
        <w:contextualSpacing w:val="0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1C62AA">
        <w:rPr>
          <w:rFonts w:asciiTheme="majorHAnsi" w:hAnsiTheme="majorHAnsi" w:cstheme="majorHAnsi"/>
          <w:sz w:val="28"/>
          <w:szCs w:val="28"/>
          <w:u w:val="single"/>
        </w:rPr>
        <w:t xml:space="preserve">Возможные дополнительные попущения </w:t>
      </w:r>
    </w:p>
    <w:p w14:paraId="524BAE88" w14:textId="031BD807" w:rsidR="001C62AA" w:rsidRDefault="00A42187" w:rsidP="001C62AA">
      <w:pPr>
        <w:pStyle w:val="a8"/>
        <w:numPr>
          <w:ilvl w:val="0"/>
          <w:numId w:val="2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Граф метро допускается построить случайным образом с учетом радиального и кольцевого движения поездов.</w:t>
      </w:r>
    </w:p>
    <w:p w14:paraId="5E3B4714" w14:textId="6E07A239" w:rsidR="00A42187" w:rsidRPr="00DF734B" w:rsidRDefault="00A42187" w:rsidP="001C62AA">
      <w:pPr>
        <w:pStyle w:val="a8"/>
        <w:numPr>
          <w:ilvl w:val="0"/>
          <w:numId w:val="2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Время движения поездов допускается задавать случайным образом в диапазоне от 3 мин. до 7 мин.</w:t>
      </w:r>
    </w:p>
    <w:sectPr w:rsidR="00A42187" w:rsidRPr="00DF7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069D" w14:textId="77777777" w:rsidR="00553664" w:rsidRDefault="00553664" w:rsidP="00BB67F9">
      <w:pPr>
        <w:spacing w:after="0" w:line="240" w:lineRule="auto"/>
      </w:pPr>
      <w:r>
        <w:separator/>
      </w:r>
    </w:p>
  </w:endnote>
  <w:endnote w:type="continuationSeparator" w:id="0">
    <w:p w14:paraId="0918FB1F" w14:textId="77777777" w:rsidR="00553664" w:rsidRDefault="00553664" w:rsidP="00BB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D616" w14:textId="77777777" w:rsidR="00553664" w:rsidRDefault="00553664" w:rsidP="00BB67F9">
      <w:pPr>
        <w:spacing w:after="0" w:line="240" w:lineRule="auto"/>
      </w:pPr>
      <w:r>
        <w:separator/>
      </w:r>
    </w:p>
  </w:footnote>
  <w:footnote w:type="continuationSeparator" w:id="0">
    <w:p w14:paraId="0E059589" w14:textId="77777777" w:rsidR="00553664" w:rsidRDefault="00553664" w:rsidP="00BB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E38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0FE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F9"/>
    <w:rsid w:val="00045715"/>
    <w:rsid w:val="000B1B4B"/>
    <w:rsid w:val="00127022"/>
    <w:rsid w:val="001C62AA"/>
    <w:rsid w:val="002A4E46"/>
    <w:rsid w:val="00540C18"/>
    <w:rsid w:val="00553664"/>
    <w:rsid w:val="006B7FAF"/>
    <w:rsid w:val="009522C9"/>
    <w:rsid w:val="00A42187"/>
    <w:rsid w:val="00B93050"/>
    <w:rsid w:val="00B94547"/>
    <w:rsid w:val="00BB67F9"/>
    <w:rsid w:val="00C32682"/>
    <w:rsid w:val="00C4548A"/>
    <w:rsid w:val="00DF734B"/>
    <w:rsid w:val="00E2429F"/>
    <w:rsid w:val="00E43699"/>
    <w:rsid w:val="00EB3235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3A4E"/>
  <w15:chartTrackingRefBased/>
  <w15:docId w15:val="{D526AEF8-6949-4428-8CF1-2D432ECE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B67F9"/>
    <w:rPr>
      <w:sz w:val="20"/>
      <w:szCs w:val="20"/>
    </w:rPr>
  </w:style>
  <w:style w:type="character" w:styleId="a5">
    <w:name w:val="footnote reference"/>
    <w:basedOn w:val="a0"/>
    <w:semiHidden/>
    <w:unhideWhenUsed/>
    <w:rsid w:val="00BB67F9"/>
    <w:rPr>
      <w:vertAlign w:val="superscript"/>
    </w:rPr>
  </w:style>
  <w:style w:type="character" w:styleId="a6">
    <w:name w:val="Hyperlink"/>
    <w:basedOn w:val="a0"/>
    <w:uiPriority w:val="99"/>
    <w:unhideWhenUsed/>
    <w:rsid w:val="00BB67F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B67F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B67F9"/>
    <w:pPr>
      <w:ind w:left="720"/>
      <w:contextualSpacing/>
    </w:pPr>
  </w:style>
  <w:style w:type="paragraph" w:styleId="a9">
    <w:name w:val="endnote text"/>
    <w:basedOn w:val="a"/>
    <w:link w:val="aa"/>
    <w:uiPriority w:val="99"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rsid w:val="00BB67F9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B6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B5C7-54CF-4B71-AFCB-4C712459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16</cp:revision>
  <dcterms:created xsi:type="dcterms:W3CDTF">2022-10-26T13:41:00Z</dcterms:created>
  <dcterms:modified xsi:type="dcterms:W3CDTF">2022-10-26T15:27:00Z</dcterms:modified>
</cp:coreProperties>
</file>