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0F15E" w14:textId="77777777" w:rsidR="00A971DF" w:rsidRDefault="00A971DF" w:rsidP="00A971DF">
      <w:pPr>
        <w:jc w:val="center"/>
        <w:rPr>
          <w:b/>
          <w:bCs/>
          <w:sz w:val="32"/>
          <w:szCs w:val="32"/>
        </w:rPr>
      </w:pPr>
      <w:r w:rsidRPr="00A971DF">
        <w:rPr>
          <w:b/>
          <w:bCs/>
          <w:sz w:val="32"/>
          <w:szCs w:val="32"/>
        </w:rPr>
        <w:t>Dominio: Health Care</w:t>
      </w:r>
    </w:p>
    <w:p w14:paraId="3AD53724" w14:textId="77777777" w:rsidR="00A971DF" w:rsidRPr="00A971DF" w:rsidRDefault="00A971DF" w:rsidP="00A971DF">
      <w:pPr>
        <w:jc w:val="center"/>
        <w:rPr>
          <w:sz w:val="32"/>
          <w:szCs w:val="32"/>
        </w:rPr>
      </w:pPr>
    </w:p>
    <w:p w14:paraId="6128726C" w14:textId="77777777" w:rsidR="00A971DF" w:rsidRPr="00A971DF" w:rsidRDefault="00A971DF" w:rsidP="00A971DF">
      <w:pPr>
        <w:rPr>
          <w:sz w:val="22"/>
          <w:szCs w:val="22"/>
        </w:rPr>
      </w:pPr>
      <w:r w:rsidRPr="00A971DF">
        <w:rPr>
          <w:b/>
          <w:bCs/>
          <w:sz w:val="22"/>
          <w:szCs w:val="22"/>
        </w:rPr>
        <w:t>Bisogni degli utenti</w:t>
      </w:r>
      <w:r w:rsidRPr="00A971DF">
        <w:rPr>
          <w:sz w:val="22"/>
          <w:szCs w:val="22"/>
        </w:rPr>
        <w:br/>
        <w:t>La digitalizzazione del settore Health Care è sempre più necessaria per migliorare l’accesso ai servizi sanitari e ottimizzarne l’efficienza. Ridurre i tempi di attesa, semplificare le prenotazioni e garantire un accesso più rapido ai servizi medici sono esigenze sempre più sentite.</w:t>
      </w:r>
      <w:r w:rsidRPr="00A971DF">
        <w:rPr>
          <w:sz w:val="22"/>
          <w:szCs w:val="22"/>
        </w:rPr>
        <w:br/>
        <w:t>L’uso di soluzioni digitali consente di superare le barriere fisiche, favorendo l’accesso remoto ai servizi, specialmente per chi ha difficoltà di spostamento o vive in aree con carenza di strutture sanitarie. Questo processo innovativo rende il sistema sanitario più moderno, efficace e inclusivo.</w:t>
      </w:r>
    </w:p>
    <w:p w14:paraId="67BA79D1" w14:textId="77777777" w:rsidR="00A971DF" w:rsidRPr="00A971DF" w:rsidRDefault="00A971DF" w:rsidP="00A971DF">
      <w:pPr>
        <w:rPr>
          <w:sz w:val="22"/>
          <w:szCs w:val="22"/>
        </w:rPr>
      </w:pPr>
      <w:r w:rsidRPr="00A971DF">
        <w:rPr>
          <w:b/>
          <w:bCs/>
          <w:sz w:val="22"/>
          <w:szCs w:val="22"/>
        </w:rPr>
        <w:t xml:space="preserve">Competenze e interessi </w:t>
      </w:r>
      <w:proofErr w:type="gramStart"/>
      <w:r w:rsidRPr="00A971DF">
        <w:rPr>
          <w:b/>
          <w:bCs/>
          <w:sz w:val="22"/>
          <w:szCs w:val="22"/>
        </w:rPr>
        <w:t>del team</w:t>
      </w:r>
      <w:proofErr w:type="gramEnd"/>
      <w:r w:rsidRPr="00A971DF">
        <w:rPr>
          <w:sz w:val="22"/>
          <w:szCs w:val="22"/>
        </w:rPr>
        <w:br/>
        <w:t>Pur senza competenze avanzate in ambito sanitario, la scelta del dominio Health Care nasce dall’interesse nel migliorare l’accessibilità ai servizi medici, in particolare nella gestione delle prenotazioni. Il progetto punta su un sistema intuitivo e funzionale, evitando complessità inutili.</w:t>
      </w:r>
      <w:r w:rsidRPr="00A971DF">
        <w:rPr>
          <w:sz w:val="22"/>
          <w:szCs w:val="22"/>
        </w:rPr>
        <w:br/>
        <w:t xml:space="preserve">Un aspetto chiave sarà la gestione del database, elemento centrale per il progetto. La conoscenza </w:t>
      </w:r>
      <w:proofErr w:type="gramStart"/>
      <w:r w:rsidRPr="00A971DF">
        <w:rPr>
          <w:sz w:val="22"/>
          <w:szCs w:val="22"/>
        </w:rPr>
        <w:t>del team</w:t>
      </w:r>
      <w:proofErr w:type="gramEnd"/>
      <w:r w:rsidRPr="00A971DF">
        <w:rPr>
          <w:sz w:val="22"/>
          <w:szCs w:val="22"/>
        </w:rPr>
        <w:t xml:space="preserve"> in questo ambito permetterà di sviluppare un’infrastruttura dati stabile e scalabile.</w:t>
      </w:r>
    </w:p>
    <w:p w14:paraId="77E025EF" w14:textId="77777777" w:rsidR="00A971DF" w:rsidRPr="00A971DF" w:rsidRDefault="00A971DF" w:rsidP="00A971DF">
      <w:pPr>
        <w:rPr>
          <w:sz w:val="22"/>
          <w:szCs w:val="22"/>
        </w:rPr>
      </w:pPr>
      <w:r w:rsidRPr="00A971DF">
        <w:rPr>
          <w:b/>
          <w:bCs/>
          <w:sz w:val="22"/>
          <w:szCs w:val="22"/>
        </w:rPr>
        <w:t>Opportunità di mercato</w:t>
      </w:r>
      <w:r w:rsidRPr="00A971DF">
        <w:rPr>
          <w:sz w:val="22"/>
          <w:szCs w:val="22"/>
        </w:rPr>
        <w:br/>
        <w:t>Il settore Health Care è in piena trasformazione digitale, con un forte aumento della domanda di soluzioni che migliorino l’accesso e la gestione dei servizi sanitari. La digitalizzazione delle prenotazioni e dei processi amministrativi è una necessità crescente.</w:t>
      </w:r>
      <w:r w:rsidRPr="00A971DF">
        <w:rPr>
          <w:sz w:val="22"/>
          <w:szCs w:val="22"/>
        </w:rPr>
        <w:br/>
        <w:t>L’adozione di strumenti tecnologici ottimizza l’esperienza utente e riduce il carico amministrativo, mentre il supporto normativo e gli investimenti nel settore rafforzano ulteriormente le opportunità di sviluppo.</w:t>
      </w:r>
    </w:p>
    <w:p w14:paraId="6D1C27F3" w14:textId="77777777" w:rsidR="00A971DF" w:rsidRPr="00A971DF" w:rsidRDefault="00A971DF" w:rsidP="00A971DF">
      <w:pPr>
        <w:rPr>
          <w:sz w:val="22"/>
          <w:szCs w:val="22"/>
        </w:rPr>
      </w:pPr>
      <w:r w:rsidRPr="00A971DF">
        <w:rPr>
          <w:b/>
          <w:bCs/>
          <w:sz w:val="22"/>
          <w:szCs w:val="22"/>
        </w:rPr>
        <w:t>Disponibilità delle risorse</w:t>
      </w:r>
      <w:r w:rsidRPr="00A971DF">
        <w:rPr>
          <w:sz w:val="22"/>
          <w:szCs w:val="22"/>
        </w:rPr>
        <w:br/>
        <w:t xml:space="preserve">Grazie a un’implementazione progressiva e a una gestione efficace </w:t>
      </w:r>
      <w:proofErr w:type="gramStart"/>
      <w:r w:rsidRPr="00A971DF">
        <w:rPr>
          <w:sz w:val="22"/>
          <w:szCs w:val="22"/>
        </w:rPr>
        <w:t>del team</w:t>
      </w:r>
      <w:proofErr w:type="gramEnd"/>
      <w:r w:rsidRPr="00A971DF">
        <w:rPr>
          <w:sz w:val="22"/>
          <w:szCs w:val="22"/>
        </w:rPr>
        <w:t>, il progetto può essere sviluppato in tempi ridotti senza particolari limitazioni iniziali.</w:t>
      </w:r>
      <w:r w:rsidRPr="00A971DF">
        <w:rPr>
          <w:sz w:val="22"/>
          <w:szCs w:val="22"/>
        </w:rPr>
        <w:br/>
        <w:t>L’aspetto più rilevante sarà la progettazione di un database efficiente, elemento essenziale per garantire sicurezza, scalabilità e affidabilità nella gestione dei dati sanitari.</w:t>
      </w:r>
    </w:p>
    <w:p w14:paraId="7DBD42A5" w14:textId="286DA0EE" w:rsidR="00F31082" w:rsidRDefault="00A971DF" w:rsidP="00DC4CAA">
      <w:pPr>
        <w:rPr>
          <w:sz w:val="22"/>
          <w:szCs w:val="22"/>
        </w:rPr>
      </w:pPr>
      <w:r w:rsidRPr="00A971DF">
        <w:rPr>
          <w:b/>
          <w:bCs/>
          <w:sz w:val="22"/>
          <w:szCs w:val="22"/>
        </w:rPr>
        <w:t>Analisi della concorrenza</w:t>
      </w:r>
      <w:r w:rsidRPr="00A971DF">
        <w:rPr>
          <w:sz w:val="22"/>
          <w:szCs w:val="22"/>
        </w:rPr>
        <w:br/>
        <w:t>Esistono già app per la prenotazione di servizi sanitari, ma molte sono poco conosciute o non pienamente integrate con le strutture sanitarie. Alcune presentano interfacce poco intuitive e funzionalità limitate.</w:t>
      </w:r>
      <w:r w:rsidRPr="00A971DF">
        <w:rPr>
          <w:sz w:val="22"/>
          <w:szCs w:val="22"/>
        </w:rPr>
        <w:br/>
        <w:t>Il nostro progetto si propone di migliorare l’usabilità e l’accessibilità del servizio, offrendo un’infrastruttura più stabile e scalabile, in grado di rispondere in modo più efficace alle esigenze degli utenti.</w:t>
      </w:r>
    </w:p>
    <w:p w14:paraId="31EACBDD" w14:textId="77777777" w:rsidR="006647FB" w:rsidRDefault="006647FB" w:rsidP="00DC4CAA">
      <w:pPr>
        <w:rPr>
          <w:sz w:val="22"/>
          <w:szCs w:val="22"/>
        </w:rPr>
      </w:pPr>
    </w:p>
    <w:p w14:paraId="4882DE30" w14:textId="0EAA17AA" w:rsidR="006647FB" w:rsidRDefault="006647FB" w:rsidP="00DC4CAA">
      <w:pPr>
        <w:rPr>
          <w:sz w:val="22"/>
          <w:szCs w:val="22"/>
        </w:rPr>
      </w:pPr>
      <w:r w:rsidRPr="006647FB">
        <w:rPr>
          <w:sz w:val="22"/>
          <w:szCs w:val="22"/>
        </w:rPr>
        <w:t xml:space="preserve">Considerati i bisogni degli utenti, le competenze </w:t>
      </w:r>
      <w:proofErr w:type="gramStart"/>
      <w:r w:rsidRPr="006647FB">
        <w:rPr>
          <w:sz w:val="22"/>
          <w:szCs w:val="22"/>
        </w:rPr>
        <w:t>del team</w:t>
      </w:r>
      <w:proofErr w:type="gramEnd"/>
      <w:r w:rsidRPr="006647FB">
        <w:rPr>
          <w:sz w:val="22"/>
          <w:szCs w:val="22"/>
        </w:rPr>
        <w:t xml:space="preserve"> e le opportunità offerte dal mercato, emerge la necessità di un sistema che renda l’accesso ai servizi sanitari più intuitivo ed efficiente. Da qui la scelta di </w:t>
      </w:r>
      <w:r>
        <w:rPr>
          <w:sz w:val="22"/>
          <w:szCs w:val="22"/>
        </w:rPr>
        <w:t>“</w:t>
      </w:r>
      <w:r w:rsidRPr="006647FB">
        <w:rPr>
          <w:sz w:val="22"/>
          <w:szCs w:val="22"/>
          <w:highlight w:val="yellow"/>
        </w:rPr>
        <w:t>nome app</w:t>
      </w:r>
      <w:r>
        <w:rPr>
          <w:sz w:val="22"/>
          <w:szCs w:val="22"/>
        </w:rPr>
        <w:t>”</w:t>
      </w:r>
      <w:r w:rsidRPr="006647FB">
        <w:rPr>
          <w:sz w:val="22"/>
          <w:szCs w:val="22"/>
        </w:rPr>
        <w:t>, un nome che riflette l’idea di una sanità digitale intelligente, semplice e accessibile a tutti.</w:t>
      </w:r>
    </w:p>
    <w:p w14:paraId="62F54E49" w14:textId="77777777" w:rsidR="006647FB" w:rsidRDefault="006647FB" w:rsidP="00DC4CAA">
      <w:pPr>
        <w:rPr>
          <w:sz w:val="22"/>
          <w:szCs w:val="22"/>
        </w:rPr>
      </w:pPr>
    </w:p>
    <w:p w14:paraId="7BFF032A" w14:textId="26903DDF" w:rsidR="006647FB" w:rsidRPr="006647FB" w:rsidRDefault="006647FB" w:rsidP="006647FB">
      <w:pPr>
        <w:jc w:val="center"/>
        <w:rPr>
          <w:b/>
          <w:bCs/>
          <w:sz w:val="36"/>
          <w:szCs w:val="36"/>
        </w:rPr>
      </w:pPr>
      <w:r w:rsidRPr="006647FB">
        <w:rPr>
          <w:b/>
          <w:bCs/>
          <w:sz w:val="36"/>
          <w:szCs w:val="36"/>
          <w:highlight w:val="yellow"/>
        </w:rPr>
        <w:lastRenderedPageBreak/>
        <w:t>NOME APP</w:t>
      </w:r>
    </w:p>
    <w:sectPr w:rsidR="006647FB" w:rsidRPr="006647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AA"/>
    <w:rsid w:val="002248B9"/>
    <w:rsid w:val="006647FB"/>
    <w:rsid w:val="00A971DF"/>
    <w:rsid w:val="00DC4CAA"/>
    <w:rsid w:val="00E66506"/>
    <w:rsid w:val="00F310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CEF7"/>
  <w15:chartTrackingRefBased/>
  <w15:docId w15:val="{93AE8C19-780D-4879-9F0C-9B607BE6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C4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C4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C4CA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C4CA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C4CA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C4CA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C4CA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C4CA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C4CA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C4CA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C4CA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C4CA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C4CA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C4CA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C4CA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C4CA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C4CA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C4CAA"/>
    <w:rPr>
      <w:rFonts w:eastAsiaTheme="majorEastAsia" w:cstheme="majorBidi"/>
      <w:color w:val="272727" w:themeColor="text1" w:themeTint="D8"/>
    </w:rPr>
  </w:style>
  <w:style w:type="paragraph" w:styleId="Titolo">
    <w:name w:val="Title"/>
    <w:basedOn w:val="Normale"/>
    <w:next w:val="Normale"/>
    <w:link w:val="TitoloCarattere"/>
    <w:uiPriority w:val="10"/>
    <w:qFormat/>
    <w:rsid w:val="00DC4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4CA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4CA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C4CA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C4CA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C4CAA"/>
    <w:rPr>
      <w:i/>
      <w:iCs/>
      <w:color w:val="404040" w:themeColor="text1" w:themeTint="BF"/>
    </w:rPr>
  </w:style>
  <w:style w:type="paragraph" w:styleId="Paragrafoelenco">
    <w:name w:val="List Paragraph"/>
    <w:basedOn w:val="Normale"/>
    <w:uiPriority w:val="34"/>
    <w:qFormat/>
    <w:rsid w:val="00DC4CAA"/>
    <w:pPr>
      <w:ind w:left="720"/>
      <w:contextualSpacing/>
    </w:pPr>
  </w:style>
  <w:style w:type="character" w:styleId="Enfasiintensa">
    <w:name w:val="Intense Emphasis"/>
    <w:basedOn w:val="Carpredefinitoparagrafo"/>
    <w:uiPriority w:val="21"/>
    <w:qFormat/>
    <w:rsid w:val="00DC4CAA"/>
    <w:rPr>
      <w:i/>
      <w:iCs/>
      <w:color w:val="0F4761" w:themeColor="accent1" w:themeShade="BF"/>
    </w:rPr>
  </w:style>
  <w:style w:type="paragraph" w:styleId="Citazioneintensa">
    <w:name w:val="Intense Quote"/>
    <w:basedOn w:val="Normale"/>
    <w:next w:val="Normale"/>
    <w:link w:val="CitazioneintensaCarattere"/>
    <w:uiPriority w:val="30"/>
    <w:qFormat/>
    <w:rsid w:val="00DC4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C4CAA"/>
    <w:rPr>
      <w:i/>
      <w:iCs/>
      <w:color w:val="0F4761" w:themeColor="accent1" w:themeShade="BF"/>
    </w:rPr>
  </w:style>
  <w:style w:type="character" w:styleId="Riferimentointenso">
    <w:name w:val="Intense Reference"/>
    <w:basedOn w:val="Carpredefinitoparagrafo"/>
    <w:uiPriority w:val="32"/>
    <w:qFormat/>
    <w:rsid w:val="00DC4C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9981">
      <w:bodyDiv w:val="1"/>
      <w:marLeft w:val="0"/>
      <w:marRight w:val="0"/>
      <w:marTop w:val="0"/>
      <w:marBottom w:val="0"/>
      <w:divBdr>
        <w:top w:val="none" w:sz="0" w:space="0" w:color="auto"/>
        <w:left w:val="none" w:sz="0" w:space="0" w:color="auto"/>
        <w:bottom w:val="none" w:sz="0" w:space="0" w:color="auto"/>
        <w:right w:val="none" w:sz="0" w:space="0" w:color="auto"/>
      </w:divBdr>
    </w:div>
    <w:div w:id="275985088">
      <w:bodyDiv w:val="1"/>
      <w:marLeft w:val="0"/>
      <w:marRight w:val="0"/>
      <w:marTop w:val="0"/>
      <w:marBottom w:val="0"/>
      <w:divBdr>
        <w:top w:val="none" w:sz="0" w:space="0" w:color="auto"/>
        <w:left w:val="none" w:sz="0" w:space="0" w:color="auto"/>
        <w:bottom w:val="none" w:sz="0" w:space="0" w:color="auto"/>
        <w:right w:val="none" w:sz="0" w:space="0" w:color="auto"/>
      </w:divBdr>
    </w:div>
    <w:div w:id="290984965">
      <w:bodyDiv w:val="1"/>
      <w:marLeft w:val="0"/>
      <w:marRight w:val="0"/>
      <w:marTop w:val="0"/>
      <w:marBottom w:val="0"/>
      <w:divBdr>
        <w:top w:val="none" w:sz="0" w:space="0" w:color="auto"/>
        <w:left w:val="none" w:sz="0" w:space="0" w:color="auto"/>
        <w:bottom w:val="none" w:sz="0" w:space="0" w:color="auto"/>
        <w:right w:val="none" w:sz="0" w:space="0" w:color="auto"/>
      </w:divBdr>
    </w:div>
    <w:div w:id="530000702">
      <w:bodyDiv w:val="1"/>
      <w:marLeft w:val="0"/>
      <w:marRight w:val="0"/>
      <w:marTop w:val="0"/>
      <w:marBottom w:val="0"/>
      <w:divBdr>
        <w:top w:val="none" w:sz="0" w:space="0" w:color="auto"/>
        <w:left w:val="none" w:sz="0" w:space="0" w:color="auto"/>
        <w:bottom w:val="none" w:sz="0" w:space="0" w:color="auto"/>
        <w:right w:val="none" w:sz="0" w:space="0" w:color="auto"/>
      </w:divBdr>
    </w:div>
    <w:div w:id="620578794">
      <w:bodyDiv w:val="1"/>
      <w:marLeft w:val="0"/>
      <w:marRight w:val="0"/>
      <w:marTop w:val="0"/>
      <w:marBottom w:val="0"/>
      <w:divBdr>
        <w:top w:val="none" w:sz="0" w:space="0" w:color="auto"/>
        <w:left w:val="none" w:sz="0" w:space="0" w:color="auto"/>
        <w:bottom w:val="none" w:sz="0" w:space="0" w:color="auto"/>
        <w:right w:val="none" w:sz="0" w:space="0" w:color="auto"/>
      </w:divBdr>
    </w:div>
    <w:div w:id="721901684">
      <w:bodyDiv w:val="1"/>
      <w:marLeft w:val="0"/>
      <w:marRight w:val="0"/>
      <w:marTop w:val="0"/>
      <w:marBottom w:val="0"/>
      <w:divBdr>
        <w:top w:val="none" w:sz="0" w:space="0" w:color="auto"/>
        <w:left w:val="none" w:sz="0" w:space="0" w:color="auto"/>
        <w:bottom w:val="none" w:sz="0" w:space="0" w:color="auto"/>
        <w:right w:val="none" w:sz="0" w:space="0" w:color="auto"/>
      </w:divBdr>
    </w:div>
    <w:div w:id="809246147">
      <w:bodyDiv w:val="1"/>
      <w:marLeft w:val="0"/>
      <w:marRight w:val="0"/>
      <w:marTop w:val="0"/>
      <w:marBottom w:val="0"/>
      <w:divBdr>
        <w:top w:val="none" w:sz="0" w:space="0" w:color="auto"/>
        <w:left w:val="none" w:sz="0" w:space="0" w:color="auto"/>
        <w:bottom w:val="none" w:sz="0" w:space="0" w:color="auto"/>
        <w:right w:val="none" w:sz="0" w:space="0" w:color="auto"/>
      </w:divBdr>
    </w:div>
    <w:div w:id="841579904">
      <w:bodyDiv w:val="1"/>
      <w:marLeft w:val="0"/>
      <w:marRight w:val="0"/>
      <w:marTop w:val="0"/>
      <w:marBottom w:val="0"/>
      <w:divBdr>
        <w:top w:val="none" w:sz="0" w:space="0" w:color="auto"/>
        <w:left w:val="none" w:sz="0" w:space="0" w:color="auto"/>
        <w:bottom w:val="none" w:sz="0" w:space="0" w:color="auto"/>
        <w:right w:val="none" w:sz="0" w:space="0" w:color="auto"/>
      </w:divBdr>
    </w:div>
    <w:div w:id="1110471514">
      <w:bodyDiv w:val="1"/>
      <w:marLeft w:val="0"/>
      <w:marRight w:val="0"/>
      <w:marTop w:val="0"/>
      <w:marBottom w:val="0"/>
      <w:divBdr>
        <w:top w:val="none" w:sz="0" w:space="0" w:color="auto"/>
        <w:left w:val="none" w:sz="0" w:space="0" w:color="auto"/>
        <w:bottom w:val="none" w:sz="0" w:space="0" w:color="auto"/>
        <w:right w:val="none" w:sz="0" w:space="0" w:color="auto"/>
      </w:divBdr>
    </w:div>
    <w:div w:id="1302004321">
      <w:bodyDiv w:val="1"/>
      <w:marLeft w:val="0"/>
      <w:marRight w:val="0"/>
      <w:marTop w:val="0"/>
      <w:marBottom w:val="0"/>
      <w:divBdr>
        <w:top w:val="none" w:sz="0" w:space="0" w:color="auto"/>
        <w:left w:val="none" w:sz="0" w:space="0" w:color="auto"/>
        <w:bottom w:val="none" w:sz="0" w:space="0" w:color="auto"/>
        <w:right w:val="none" w:sz="0" w:space="0" w:color="auto"/>
      </w:divBdr>
    </w:div>
    <w:div w:id="1305281740">
      <w:bodyDiv w:val="1"/>
      <w:marLeft w:val="0"/>
      <w:marRight w:val="0"/>
      <w:marTop w:val="0"/>
      <w:marBottom w:val="0"/>
      <w:divBdr>
        <w:top w:val="none" w:sz="0" w:space="0" w:color="auto"/>
        <w:left w:val="none" w:sz="0" w:space="0" w:color="auto"/>
        <w:bottom w:val="none" w:sz="0" w:space="0" w:color="auto"/>
        <w:right w:val="none" w:sz="0" w:space="0" w:color="auto"/>
      </w:divBdr>
    </w:div>
    <w:div w:id="1510951244">
      <w:bodyDiv w:val="1"/>
      <w:marLeft w:val="0"/>
      <w:marRight w:val="0"/>
      <w:marTop w:val="0"/>
      <w:marBottom w:val="0"/>
      <w:divBdr>
        <w:top w:val="none" w:sz="0" w:space="0" w:color="auto"/>
        <w:left w:val="none" w:sz="0" w:space="0" w:color="auto"/>
        <w:bottom w:val="none" w:sz="0" w:space="0" w:color="auto"/>
        <w:right w:val="none" w:sz="0" w:space="0" w:color="auto"/>
      </w:divBdr>
    </w:div>
    <w:div w:id="1739816773">
      <w:bodyDiv w:val="1"/>
      <w:marLeft w:val="0"/>
      <w:marRight w:val="0"/>
      <w:marTop w:val="0"/>
      <w:marBottom w:val="0"/>
      <w:divBdr>
        <w:top w:val="none" w:sz="0" w:space="0" w:color="auto"/>
        <w:left w:val="none" w:sz="0" w:space="0" w:color="auto"/>
        <w:bottom w:val="none" w:sz="0" w:space="0" w:color="auto"/>
        <w:right w:val="none" w:sz="0" w:space="0" w:color="auto"/>
      </w:divBdr>
    </w:div>
    <w:div w:id="211328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419</Words>
  <Characters>2389</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Simonetti</dc:creator>
  <cp:keywords/>
  <dc:description/>
  <cp:lastModifiedBy>Andrea Simonetti</cp:lastModifiedBy>
  <cp:revision>3</cp:revision>
  <dcterms:created xsi:type="dcterms:W3CDTF">2025-03-20T08:40:00Z</dcterms:created>
  <dcterms:modified xsi:type="dcterms:W3CDTF">2025-03-20T13:09:00Z</dcterms:modified>
</cp:coreProperties>
</file>