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 w:bidi="ar-SA"/>
        </w:rPr>
        <w:id w:val="1992298569"/>
        <w:docPartObj>
          <w:docPartGallery w:val="Cover Pages"/>
          <w:docPartUnique/>
        </w:docPartObj>
      </w:sdtPr>
      <w:sdtEndPr>
        <w:rPr>
          <w:rFonts w:cstheme="minorBidi"/>
        </w:rPr>
      </w:sdtEndPr>
      <w:sdtContent>
        <w:tbl>
          <w:tblPr>
            <w:tblpPr w:leftFromText="180" w:rightFromText="180" w:vertAnchor="page" w:horzAnchor="margin" w:tblpXSpec="center" w:tblpY="501"/>
            <w:tblW w:w="9437" w:type="dxa"/>
            <w:tblCellMar>
              <w:top w:w="55" w:type="dxa"/>
              <w:left w:w="55" w:type="dxa"/>
              <w:bottom w:w="55" w:type="dxa"/>
              <w:right w:w="55" w:type="dxa"/>
            </w:tblCellMar>
            <w:tblLook w:val="00A0" w:firstRow="1" w:lastRow="0" w:firstColumn="1" w:lastColumn="0" w:noHBand="0" w:noVBand="0"/>
          </w:tblPr>
          <w:tblGrid>
            <w:gridCol w:w="3291"/>
            <w:gridCol w:w="6146"/>
          </w:tblGrid>
          <w:tr w:rsidR="0037743F" w14:paraId="78D12004" w14:textId="77777777" w:rsidTr="0037743F">
            <w:trPr>
              <w:trHeight w:val="1864"/>
            </w:trPr>
            <w:tc>
              <w:tcPr>
                <w:tcW w:w="9437" w:type="dxa"/>
                <w:gridSpan w:val="2"/>
                <w:shd w:val="clear" w:color="auto" w:fill="auto"/>
              </w:tcPr>
              <w:p w14:paraId="094A0C93" w14:textId="000921FF" w:rsidR="0037743F" w:rsidRDefault="0037743F" w:rsidP="0037743F">
                <w:pPr>
                  <w:pStyle w:val="a3"/>
                  <w:jc w:val="center"/>
                  <w:rPr>
                    <w:rFonts w:cs="Times New Roman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930477A" wp14:editId="1C32BB2F">
                      <wp:extent cx="1276350" cy="1276350"/>
                      <wp:effectExtent l="0" t="0" r="0" b="0"/>
                      <wp:docPr id="1" name="Рисунок 1" descr="C:\Users\7636~1\AppData\Local\Temp\Rar$DRa0.802\герб_синий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1" descr="C:\Users\7636~1\AppData\Local\Temp\Rar$DRa0.802\герб_синий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6350" cy="1276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37743F" w14:paraId="14511733" w14:textId="77777777" w:rsidTr="0037743F">
            <w:trPr>
              <w:trHeight w:val="358"/>
            </w:trPr>
            <w:tc>
              <w:tcPr>
                <w:tcW w:w="9437" w:type="dxa"/>
                <w:gridSpan w:val="2"/>
                <w:shd w:val="clear" w:color="auto" w:fill="auto"/>
              </w:tcPr>
              <w:p w14:paraId="09C637A3" w14:textId="77777777" w:rsidR="0037743F" w:rsidRDefault="0037743F" w:rsidP="0037743F">
                <w:pPr>
                  <w:pStyle w:val="Standard"/>
                  <w:spacing w:line="276" w:lineRule="auto"/>
                  <w:jc w:val="center"/>
                  <w:rPr>
                    <w:rFonts w:eastAsia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sz w:val="28"/>
                    <w:szCs w:val="28"/>
                    <w:lang w:eastAsia="ru-RU"/>
                  </w:rPr>
                  <w:t>МИНОБРАНАУКИ РОССИИ</w:t>
                </w:r>
              </w:p>
            </w:tc>
          </w:tr>
          <w:tr w:rsidR="0037743F" w14:paraId="081EE58F" w14:textId="77777777" w:rsidTr="0037743F">
            <w:trPr>
              <w:trHeight w:val="1607"/>
            </w:trPr>
            <w:tc>
              <w:tcPr>
                <w:tcW w:w="9437" w:type="dxa"/>
                <w:gridSpan w:val="2"/>
                <w:tcBorders>
                  <w:top w:val="double" w:sz="6" w:space="0" w:color="000001"/>
                  <w:bottom w:val="double" w:sz="6" w:space="0" w:color="000001"/>
                </w:tcBorders>
                <w:shd w:val="clear" w:color="auto" w:fill="auto"/>
              </w:tcPr>
              <w:p w14:paraId="05F3AEBC" w14:textId="77777777" w:rsidR="0037743F" w:rsidRDefault="0037743F" w:rsidP="0037743F">
                <w:pPr>
                  <w:pStyle w:val="Standard"/>
                  <w:jc w:val="center"/>
                  <w:rPr>
                    <w:rFonts w:eastAsia="Times New Roman" w:cs="Times New Roman"/>
                    <w:iCs/>
                    <w:sz w:val="28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sz w:val="28"/>
                    <w:szCs w:val="28"/>
                    <w:lang w:eastAsia="ru-RU"/>
                  </w:rPr>
                  <w:t xml:space="preserve">Федеральное государственное бюджетное образовательное учреждение </w:t>
                </w:r>
              </w:p>
              <w:p w14:paraId="70832667" w14:textId="77777777" w:rsidR="0037743F" w:rsidRDefault="0037743F" w:rsidP="0037743F">
                <w:pPr>
                  <w:pStyle w:val="Standard"/>
                  <w:jc w:val="center"/>
                  <w:rPr>
                    <w:rFonts w:eastAsia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iCs/>
                    <w:sz w:val="28"/>
                    <w:szCs w:val="28"/>
                    <w:lang w:eastAsia="ru-RU"/>
                  </w:rPr>
                  <w:t>высшего образования</w:t>
                </w:r>
                <w:r>
                  <w:rPr>
                    <w:rFonts w:eastAsia="Times New Roman" w:cs="Times New Roman"/>
                    <w:sz w:val="28"/>
                    <w:szCs w:val="28"/>
                    <w:lang w:eastAsia="ru-RU"/>
                  </w:rPr>
                  <w:t xml:space="preserve"> </w:t>
                </w:r>
              </w:p>
              <w:p w14:paraId="726541E3" w14:textId="77777777" w:rsidR="0037743F" w:rsidRDefault="0037743F" w:rsidP="0037743F">
                <w:pPr>
                  <w:pStyle w:val="Standard"/>
                  <w:jc w:val="center"/>
                  <w:rPr>
                    <w:rFonts w:eastAsia="Times New Roman" w:cs="Times New Roman"/>
                    <w:sz w:val="28"/>
                    <w:szCs w:val="28"/>
                    <w:lang w:eastAsia="ru-RU"/>
                  </w:rPr>
                </w:pPr>
              </w:p>
              <w:p w14:paraId="319DA710" w14:textId="77777777" w:rsidR="0037743F" w:rsidRDefault="0037743F" w:rsidP="0037743F">
                <w:pPr>
                  <w:pStyle w:val="Standard"/>
                  <w:spacing w:line="276" w:lineRule="auto"/>
                  <w:jc w:val="center"/>
                  <w:rPr>
                    <w:rFonts w:eastAsia="Times New Roman" w:cs="Times New Roman"/>
                    <w:b/>
                    <w:bCs/>
                    <w:sz w:val="28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b/>
                    <w:sz w:val="28"/>
                    <w:szCs w:val="28"/>
                    <w:lang w:eastAsia="ru-RU"/>
                  </w:rPr>
                  <w:t>МИРЭА – Российский технологический университет</w:t>
                </w:r>
              </w:p>
            </w:tc>
          </w:tr>
          <w:tr w:rsidR="0037743F" w14:paraId="0179FB14" w14:textId="77777777" w:rsidTr="0037743F">
            <w:trPr>
              <w:trHeight w:val="1195"/>
            </w:trPr>
            <w:tc>
              <w:tcPr>
                <w:tcW w:w="9437" w:type="dxa"/>
                <w:gridSpan w:val="2"/>
                <w:shd w:val="clear" w:color="auto" w:fill="auto"/>
              </w:tcPr>
              <w:p w14:paraId="24596323" w14:textId="77777777" w:rsidR="0037743F" w:rsidRDefault="0037743F" w:rsidP="0037743F">
                <w:pPr>
                  <w:pStyle w:val="Standard"/>
                  <w:spacing w:line="360" w:lineRule="auto"/>
                  <w:jc w:val="center"/>
                  <w:rPr>
                    <w:rFonts w:cs="Times New Roman"/>
                    <w:sz w:val="28"/>
                    <w:szCs w:val="28"/>
                  </w:rPr>
                </w:pPr>
                <w:r>
                  <w:rPr>
                    <w:rFonts w:eastAsia="Times New Roman" w:cs="Times New Roman"/>
                    <w:sz w:val="28"/>
                    <w:szCs w:val="28"/>
                    <w:lang w:eastAsia="ru-RU"/>
                  </w:rPr>
                  <w:t>Институт информационных технологий</w:t>
                </w:r>
              </w:p>
              <w:p w14:paraId="143CF46F" w14:textId="77777777" w:rsidR="0037743F" w:rsidRDefault="0037743F" w:rsidP="0037743F">
                <w:pPr>
                  <w:pStyle w:val="Standard"/>
                  <w:spacing w:line="360" w:lineRule="auto"/>
                  <w:jc w:val="center"/>
                  <w:rPr>
                    <w:rFonts w:eastAsia="Times New Roman" w:cs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eastAsia="Times New Roman" w:cs="Times New Roman"/>
                    <w:sz w:val="28"/>
                    <w:szCs w:val="28"/>
                    <w:lang w:eastAsia="ru-RU"/>
                  </w:rPr>
                  <w:t>Кафедра математического обеспечения и стандартизации информационных технологий</w:t>
                </w:r>
              </w:p>
            </w:tc>
          </w:tr>
          <w:tr w:rsidR="0037743F" w14:paraId="3430AEEA" w14:textId="77777777" w:rsidTr="0037743F">
            <w:trPr>
              <w:trHeight w:val="5013"/>
            </w:trPr>
            <w:tc>
              <w:tcPr>
                <w:tcW w:w="9437" w:type="dxa"/>
                <w:gridSpan w:val="2"/>
                <w:shd w:val="clear" w:color="auto" w:fill="auto"/>
                <w:vAlign w:val="center"/>
              </w:tcPr>
              <w:p w14:paraId="3FA1DCF2" w14:textId="77777777" w:rsidR="0037743F" w:rsidRDefault="0037743F" w:rsidP="0037743F">
                <w:pPr>
                  <w:pStyle w:val="Standard"/>
                  <w:spacing w:line="360" w:lineRule="auto"/>
                  <w:rPr>
                    <w:rFonts w:eastAsia="Times New Roman" w:cs="Times New Roman"/>
                    <w:b/>
                    <w:bCs/>
                    <w:sz w:val="36"/>
                    <w:szCs w:val="36"/>
                    <w:lang w:eastAsia="ru-RU"/>
                  </w:rPr>
                </w:pPr>
              </w:p>
              <w:p w14:paraId="3FA60FF9" w14:textId="00B91DEE" w:rsidR="0037743F" w:rsidRPr="001807F6" w:rsidRDefault="0037743F" w:rsidP="0037743F">
                <w:pPr>
                  <w:pStyle w:val="Standard"/>
                  <w:spacing w:line="360" w:lineRule="auto"/>
                  <w:jc w:val="center"/>
                  <w:rPr>
                    <w:rFonts w:eastAsia="Times New Roman" w:cs="Times New Roman"/>
                    <w:b/>
                    <w:bCs/>
                    <w:sz w:val="36"/>
                    <w:szCs w:val="36"/>
                    <w:lang w:eastAsia="ru-RU"/>
                  </w:rPr>
                </w:pPr>
                <w:r>
                  <w:rPr>
                    <w:rFonts w:eastAsia="Times New Roman" w:cs="Times New Roman"/>
                    <w:b/>
                    <w:bCs/>
                    <w:sz w:val="36"/>
                    <w:szCs w:val="36"/>
                    <w:lang w:eastAsia="ru-RU"/>
                  </w:rPr>
                  <w:t xml:space="preserve">Отчет по </w:t>
                </w:r>
                <w:r w:rsidR="00AD2C72">
                  <w:rPr>
                    <w:rFonts w:eastAsia="Times New Roman" w:cs="Times New Roman"/>
                    <w:b/>
                    <w:bCs/>
                    <w:sz w:val="36"/>
                    <w:szCs w:val="36"/>
                    <w:lang w:eastAsia="ru-RU"/>
                  </w:rPr>
                  <w:t>проекту</w:t>
                </w:r>
                <w:r w:rsidR="001807F6" w:rsidRPr="001807F6">
                  <w:rPr>
                    <w:rFonts w:eastAsia="Times New Roman" w:cs="Times New Roman"/>
                    <w:b/>
                    <w:bCs/>
                    <w:sz w:val="36"/>
                    <w:szCs w:val="36"/>
                    <w:lang w:eastAsia="ru-RU"/>
                  </w:rPr>
                  <w:t xml:space="preserve"> </w:t>
                </w:r>
                <w:r w:rsidR="001807F6">
                  <w:rPr>
                    <w:rFonts w:eastAsia="Times New Roman" w:cs="Times New Roman"/>
                    <w:b/>
                    <w:bCs/>
                    <w:sz w:val="36"/>
                    <w:szCs w:val="36"/>
                    <w:lang w:eastAsia="ru-RU"/>
                  </w:rPr>
                  <w:t>«</w:t>
                </w:r>
                <w:r w:rsidR="001807F6" w:rsidRPr="001807F6">
                  <w:rPr>
                    <w:rFonts w:eastAsia="Times New Roman" w:cs="Times New Roman"/>
                    <w:b/>
                    <w:bCs/>
                    <w:sz w:val="36"/>
                    <w:szCs w:val="36"/>
                    <w:lang w:eastAsia="ru-RU"/>
                  </w:rPr>
                  <w:t>Наш пинг-понг</w:t>
                </w:r>
                <w:r w:rsidR="001807F6">
                  <w:rPr>
                    <w:rFonts w:eastAsia="Times New Roman" w:cs="Times New Roman"/>
                    <w:b/>
                    <w:bCs/>
                    <w:sz w:val="36"/>
                    <w:szCs w:val="36"/>
                    <w:lang w:eastAsia="ru-RU"/>
                  </w:rPr>
                  <w:t>»</w:t>
                </w:r>
              </w:p>
              <w:p w14:paraId="60BFA383" w14:textId="57C9DB06" w:rsidR="0037743F" w:rsidRDefault="0037743F" w:rsidP="0037743F">
                <w:pPr>
                  <w:pStyle w:val="Standard"/>
                  <w:spacing w:line="360" w:lineRule="auto"/>
                  <w:jc w:val="center"/>
                  <w:rPr>
                    <w:rFonts w:eastAsia="Times New Roman" w:cs="Times New Roman"/>
                    <w:bCs/>
                    <w:sz w:val="36"/>
                    <w:szCs w:val="36"/>
                    <w:lang w:eastAsia="ru-RU"/>
                  </w:rPr>
                </w:pPr>
                <w:r>
                  <w:rPr>
                    <w:rFonts w:eastAsia="Times New Roman" w:cs="Times New Roman"/>
                    <w:bCs/>
                    <w:sz w:val="36"/>
                    <w:szCs w:val="36"/>
                    <w:lang w:eastAsia="ru-RU"/>
                  </w:rPr>
                  <w:t xml:space="preserve">По дисциплине: </w:t>
                </w:r>
                <w:proofErr w:type="spellStart"/>
                <w:r>
                  <w:rPr>
                    <w:rFonts w:eastAsia="Times New Roman" w:cs="Times New Roman"/>
                    <w:bCs/>
                    <w:sz w:val="36"/>
                    <w:szCs w:val="36"/>
                    <w:lang w:eastAsia="ru-RU"/>
                  </w:rPr>
                  <w:t>СиП</w:t>
                </w:r>
                <w:proofErr w:type="spellEnd"/>
                <w:r>
                  <w:rPr>
                    <w:rFonts w:eastAsia="Times New Roman" w:cs="Times New Roman"/>
                    <w:bCs/>
                    <w:sz w:val="36"/>
                    <w:szCs w:val="36"/>
                    <w:lang w:eastAsia="ru-RU"/>
                  </w:rPr>
                  <w:t xml:space="preserve"> инженерия</w:t>
                </w:r>
              </w:p>
              <w:p w14:paraId="32F0D38C" w14:textId="77777777" w:rsidR="0037743F" w:rsidRDefault="0037743F" w:rsidP="0037743F">
                <w:pPr>
                  <w:pStyle w:val="6"/>
                  <w:rPr>
                    <w:szCs w:val="28"/>
                  </w:rPr>
                </w:pPr>
              </w:p>
              <w:p w14:paraId="5BF07E78" w14:textId="77777777" w:rsidR="0037743F" w:rsidRDefault="0037743F" w:rsidP="0037743F">
                <w:pPr>
                  <w:rPr>
                    <w:lang w:eastAsia="ru-RU"/>
                  </w:rPr>
                </w:pPr>
              </w:p>
            </w:tc>
          </w:tr>
          <w:tr w:rsidR="0037743F" w14:paraId="3CCF5284" w14:textId="77777777" w:rsidTr="0037743F">
            <w:trPr>
              <w:trHeight w:val="1355"/>
            </w:trPr>
            <w:tc>
              <w:tcPr>
                <w:tcW w:w="3291" w:type="dxa"/>
                <w:shd w:val="clear" w:color="auto" w:fill="auto"/>
              </w:tcPr>
              <w:p w14:paraId="4AB3215F" w14:textId="77777777" w:rsidR="0037743F" w:rsidRDefault="0037743F" w:rsidP="0037743F">
                <w:pPr>
                  <w:pStyle w:val="Standard"/>
                  <w:spacing w:line="360" w:lineRule="auto"/>
                  <w:rPr>
                    <w:rFonts w:cs="Times New Roman"/>
                    <w:sz w:val="28"/>
                    <w:szCs w:val="28"/>
                  </w:rPr>
                </w:pPr>
                <w:r>
                  <w:rPr>
                    <w:rFonts w:cs="Times New Roman"/>
                    <w:sz w:val="28"/>
                    <w:szCs w:val="28"/>
                  </w:rPr>
                  <w:t xml:space="preserve"> </w:t>
                </w:r>
              </w:p>
            </w:tc>
            <w:tc>
              <w:tcPr>
                <w:tcW w:w="6146" w:type="dxa"/>
                <w:shd w:val="clear" w:color="auto" w:fill="auto"/>
              </w:tcPr>
              <w:p w14:paraId="55141599" w14:textId="77777777" w:rsidR="0037743F" w:rsidRDefault="0037743F" w:rsidP="0037743F">
                <w:pPr>
                  <w:pStyle w:val="Standard"/>
                  <w:spacing w:line="360" w:lineRule="auto"/>
                  <w:jc w:val="right"/>
                  <w:rPr>
                    <w:rFonts w:cs="Times New Roman"/>
                    <w:sz w:val="28"/>
                    <w:szCs w:val="28"/>
                  </w:rPr>
                </w:pPr>
                <w:r>
                  <w:rPr>
                    <w:rFonts w:cs="Times New Roman"/>
                    <w:sz w:val="28"/>
                    <w:szCs w:val="28"/>
                  </w:rPr>
                  <w:t>Учебная группа: ИВБО-02-16</w:t>
                </w:r>
              </w:p>
              <w:p w14:paraId="7E8D717C" w14:textId="5DB033A2" w:rsidR="0037743F" w:rsidRDefault="0037743F" w:rsidP="0037743F">
                <w:pPr>
                  <w:pStyle w:val="Standard"/>
                  <w:spacing w:line="360" w:lineRule="auto"/>
                  <w:jc w:val="right"/>
                  <w:rPr>
                    <w:rFonts w:cs="Times New Roman"/>
                    <w:sz w:val="28"/>
                    <w:szCs w:val="28"/>
                  </w:rPr>
                </w:pPr>
                <w:r>
                  <w:rPr>
                    <w:rFonts w:cs="Times New Roman"/>
                    <w:sz w:val="28"/>
                    <w:szCs w:val="28"/>
                  </w:rPr>
                  <w:t>Студент: Суляев А.Ю.</w:t>
                </w:r>
              </w:p>
              <w:p w14:paraId="13479943" w14:textId="45953092" w:rsidR="0037743F" w:rsidRDefault="0037743F" w:rsidP="0037743F">
                <w:pPr>
                  <w:pStyle w:val="Standard"/>
                  <w:spacing w:line="360" w:lineRule="auto"/>
                  <w:jc w:val="right"/>
                  <w:rPr>
                    <w:rFonts w:cs="Times New Roman"/>
                    <w:sz w:val="28"/>
                    <w:szCs w:val="28"/>
                  </w:rPr>
                </w:pPr>
                <w:r>
                  <w:rPr>
                    <w:rFonts w:cs="Times New Roman"/>
                    <w:sz w:val="28"/>
                    <w:szCs w:val="28"/>
                  </w:rPr>
                  <w:t>Преподаватель:</w:t>
                </w:r>
                <w:r w:rsidR="001807F6">
                  <w:rPr>
                    <w:rFonts w:cs="Times New Roman"/>
                    <w:sz w:val="28"/>
                    <w:szCs w:val="28"/>
                  </w:rPr>
                  <w:t xml:space="preserve"> </w:t>
                </w:r>
                <w:r w:rsidR="001807F6">
                  <w:rPr>
                    <w:rFonts w:ascii="Helvetica" w:hAnsi="Helvetica"/>
                    <w:color w:val="000000"/>
                    <w:sz w:val="27"/>
                    <w:szCs w:val="27"/>
                    <w:shd w:val="clear" w:color="auto" w:fill="FFFFFF"/>
                  </w:rPr>
                  <w:t>Миронов Антон Николаевич</w:t>
                </w:r>
                <w:r>
                  <w:rPr>
                    <w:rFonts w:cs="Times New Roman"/>
                    <w:sz w:val="28"/>
                    <w:szCs w:val="28"/>
                  </w:rPr>
                  <w:t xml:space="preserve">   </w:t>
                </w:r>
              </w:p>
            </w:tc>
          </w:tr>
          <w:tr w:rsidR="0037743F" w14:paraId="0D657B1A" w14:textId="77777777" w:rsidTr="0037743F">
            <w:trPr>
              <w:trHeight w:val="1765"/>
            </w:trPr>
            <w:tc>
              <w:tcPr>
                <w:tcW w:w="9437" w:type="dxa"/>
                <w:gridSpan w:val="2"/>
                <w:shd w:val="clear" w:color="auto" w:fill="auto"/>
                <w:vAlign w:val="bottom"/>
              </w:tcPr>
              <w:p w14:paraId="11D87AC3" w14:textId="77777777" w:rsidR="0037743F" w:rsidRDefault="0037743F" w:rsidP="0037743F">
                <w:pPr>
                  <w:pStyle w:val="Standard"/>
                  <w:rPr>
                    <w:rFonts w:cs="Times New Roman"/>
                    <w:sz w:val="28"/>
                    <w:szCs w:val="28"/>
                  </w:rPr>
                </w:pPr>
              </w:p>
              <w:p w14:paraId="38EA3E51" w14:textId="77777777" w:rsidR="0037743F" w:rsidRDefault="0037743F" w:rsidP="0037743F">
                <w:pPr>
                  <w:pStyle w:val="Standard"/>
                  <w:jc w:val="center"/>
                  <w:rPr>
                    <w:rFonts w:cs="Times New Roman"/>
                    <w:sz w:val="28"/>
                    <w:szCs w:val="28"/>
                  </w:rPr>
                </w:pPr>
                <w:r>
                  <w:rPr>
                    <w:rFonts w:cs="Times New Roman"/>
                    <w:sz w:val="28"/>
                    <w:szCs w:val="28"/>
                  </w:rPr>
                  <w:t>Москва 2018</w:t>
                </w:r>
              </w:p>
            </w:tc>
          </w:tr>
        </w:tbl>
        <w:p w14:paraId="7A0E0B06" w14:textId="0CD8CC53" w:rsidR="00184C2C" w:rsidRDefault="0037743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889358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8CE69" w14:textId="4920643F" w:rsidR="00212AAF" w:rsidRDefault="00212AAF">
          <w:pPr>
            <w:pStyle w:val="ab"/>
          </w:pPr>
          <w:r>
            <w:t>Содержание</w:t>
          </w:r>
        </w:p>
        <w:p w14:paraId="5DD830BB" w14:textId="3B5A076D" w:rsidR="00985391" w:rsidRDefault="00212A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930382" w:history="1">
            <w:r w:rsidR="00985391" w:rsidRPr="0048659A">
              <w:rPr>
                <w:rStyle w:val="a4"/>
                <w:noProof/>
              </w:rPr>
              <w:t>Постановка задачи</w:t>
            </w:r>
            <w:r w:rsidR="00985391">
              <w:rPr>
                <w:noProof/>
                <w:webHidden/>
              </w:rPr>
              <w:tab/>
            </w:r>
            <w:r w:rsidR="00985391">
              <w:rPr>
                <w:noProof/>
                <w:webHidden/>
              </w:rPr>
              <w:fldChar w:fldCharType="begin"/>
            </w:r>
            <w:r w:rsidR="00985391">
              <w:rPr>
                <w:noProof/>
                <w:webHidden/>
              </w:rPr>
              <w:instrText xml:space="preserve"> PAGEREF _Toc530930382 \h </w:instrText>
            </w:r>
            <w:r w:rsidR="00985391">
              <w:rPr>
                <w:noProof/>
                <w:webHidden/>
              </w:rPr>
            </w:r>
            <w:r w:rsidR="00985391">
              <w:rPr>
                <w:noProof/>
                <w:webHidden/>
              </w:rPr>
              <w:fldChar w:fldCharType="separate"/>
            </w:r>
            <w:r w:rsidR="00985391">
              <w:rPr>
                <w:noProof/>
                <w:webHidden/>
              </w:rPr>
              <w:t>2</w:t>
            </w:r>
            <w:r w:rsidR="00985391">
              <w:rPr>
                <w:noProof/>
                <w:webHidden/>
              </w:rPr>
              <w:fldChar w:fldCharType="end"/>
            </w:r>
          </w:hyperlink>
        </w:p>
        <w:p w14:paraId="49D2655A" w14:textId="5A172EAE" w:rsidR="00985391" w:rsidRDefault="007A54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30383" w:history="1">
            <w:r w:rsidR="00985391" w:rsidRPr="0048659A">
              <w:rPr>
                <w:rStyle w:val="a4"/>
                <w:noProof/>
              </w:rPr>
              <w:t>Теория</w:t>
            </w:r>
            <w:r w:rsidR="00985391">
              <w:rPr>
                <w:noProof/>
                <w:webHidden/>
              </w:rPr>
              <w:tab/>
            </w:r>
            <w:r w:rsidR="00985391">
              <w:rPr>
                <w:noProof/>
                <w:webHidden/>
              </w:rPr>
              <w:fldChar w:fldCharType="begin"/>
            </w:r>
            <w:r w:rsidR="00985391">
              <w:rPr>
                <w:noProof/>
                <w:webHidden/>
              </w:rPr>
              <w:instrText xml:space="preserve"> PAGEREF _Toc530930383 \h </w:instrText>
            </w:r>
            <w:r w:rsidR="00985391">
              <w:rPr>
                <w:noProof/>
                <w:webHidden/>
              </w:rPr>
            </w:r>
            <w:r w:rsidR="00985391">
              <w:rPr>
                <w:noProof/>
                <w:webHidden/>
              </w:rPr>
              <w:fldChar w:fldCharType="separate"/>
            </w:r>
            <w:r w:rsidR="00985391">
              <w:rPr>
                <w:noProof/>
                <w:webHidden/>
              </w:rPr>
              <w:t>3</w:t>
            </w:r>
            <w:r w:rsidR="00985391">
              <w:rPr>
                <w:noProof/>
                <w:webHidden/>
              </w:rPr>
              <w:fldChar w:fldCharType="end"/>
            </w:r>
          </w:hyperlink>
        </w:p>
        <w:p w14:paraId="27870B5C" w14:textId="7DBAD47E" w:rsidR="00985391" w:rsidRDefault="007A54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30384" w:history="1">
            <w:r w:rsidR="00985391" w:rsidRPr="0048659A">
              <w:rPr>
                <w:rStyle w:val="a4"/>
                <w:noProof/>
              </w:rPr>
              <w:t>Код</w:t>
            </w:r>
            <w:r w:rsidR="00985391">
              <w:rPr>
                <w:noProof/>
                <w:webHidden/>
              </w:rPr>
              <w:tab/>
            </w:r>
            <w:r w:rsidR="00985391">
              <w:rPr>
                <w:noProof/>
                <w:webHidden/>
              </w:rPr>
              <w:fldChar w:fldCharType="begin"/>
            </w:r>
            <w:r w:rsidR="00985391">
              <w:rPr>
                <w:noProof/>
                <w:webHidden/>
              </w:rPr>
              <w:instrText xml:space="preserve"> PAGEREF _Toc530930384 \h </w:instrText>
            </w:r>
            <w:r w:rsidR="00985391">
              <w:rPr>
                <w:noProof/>
                <w:webHidden/>
              </w:rPr>
            </w:r>
            <w:r w:rsidR="00985391">
              <w:rPr>
                <w:noProof/>
                <w:webHidden/>
              </w:rPr>
              <w:fldChar w:fldCharType="separate"/>
            </w:r>
            <w:r w:rsidR="00985391">
              <w:rPr>
                <w:noProof/>
                <w:webHidden/>
              </w:rPr>
              <w:t>4</w:t>
            </w:r>
            <w:r w:rsidR="00985391">
              <w:rPr>
                <w:noProof/>
                <w:webHidden/>
              </w:rPr>
              <w:fldChar w:fldCharType="end"/>
            </w:r>
          </w:hyperlink>
        </w:p>
        <w:p w14:paraId="02CB7DDA" w14:textId="11A8CC51" w:rsidR="00985391" w:rsidRDefault="007A54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30385" w:history="1">
            <w:r w:rsidR="00985391" w:rsidRPr="0048659A">
              <w:rPr>
                <w:rStyle w:val="a4"/>
                <w:noProof/>
              </w:rPr>
              <w:t>Описание методов(функций)</w:t>
            </w:r>
            <w:r w:rsidR="00985391">
              <w:rPr>
                <w:noProof/>
                <w:webHidden/>
              </w:rPr>
              <w:tab/>
            </w:r>
            <w:r w:rsidR="00985391">
              <w:rPr>
                <w:noProof/>
                <w:webHidden/>
              </w:rPr>
              <w:fldChar w:fldCharType="begin"/>
            </w:r>
            <w:r w:rsidR="00985391">
              <w:rPr>
                <w:noProof/>
                <w:webHidden/>
              </w:rPr>
              <w:instrText xml:space="preserve"> PAGEREF _Toc530930385 \h </w:instrText>
            </w:r>
            <w:r w:rsidR="00985391">
              <w:rPr>
                <w:noProof/>
                <w:webHidden/>
              </w:rPr>
            </w:r>
            <w:r w:rsidR="00985391">
              <w:rPr>
                <w:noProof/>
                <w:webHidden/>
              </w:rPr>
              <w:fldChar w:fldCharType="separate"/>
            </w:r>
            <w:r w:rsidR="00985391">
              <w:rPr>
                <w:noProof/>
                <w:webHidden/>
              </w:rPr>
              <w:t>6</w:t>
            </w:r>
            <w:r w:rsidR="00985391">
              <w:rPr>
                <w:noProof/>
                <w:webHidden/>
              </w:rPr>
              <w:fldChar w:fldCharType="end"/>
            </w:r>
          </w:hyperlink>
        </w:p>
        <w:p w14:paraId="53A7B4DD" w14:textId="1B4440C5" w:rsidR="00985391" w:rsidRDefault="007A54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30386" w:history="1">
            <w:r w:rsidR="00985391" w:rsidRPr="0048659A">
              <w:rPr>
                <w:rStyle w:val="a4"/>
                <w:noProof/>
              </w:rPr>
              <w:t>Таблица переменных</w:t>
            </w:r>
            <w:r w:rsidR="00985391">
              <w:rPr>
                <w:noProof/>
                <w:webHidden/>
              </w:rPr>
              <w:tab/>
            </w:r>
            <w:r w:rsidR="00985391">
              <w:rPr>
                <w:noProof/>
                <w:webHidden/>
              </w:rPr>
              <w:fldChar w:fldCharType="begin"/>
            </w:r>
            <w:r w:rsidR="00985391">
              <w:rPr>
                <w:noProof/>
                <w:webHidden/>
              </w:rPr>
              <w:instrText xml:space="preserve"> PAGEREF _Toc530930386 \h </w:instrText>
            </w:r>
            <w:r w:rsidR="00985391">
              <w:rPr>
                <w:noProof/>
                <w:webHidden/>
              </w:rPr>
            </w:r>
            <w:r w:rsidR="00985391">
              <w:rPr>
                <w:noProof/>
                <w:webHidden/>
              </w:rPr>
              <w:fldChar w:fldCharType="separate"/>
            </w:r>
            <w:r w:rsidR="00985391">
              <w:rPr>
                <w:noProof/>
                <w:webHidden/>
              </w:rPr>
              <w:t>6</w:t>
            </w:r>
            <w:r w:rsidR="00985391">
              <w:rPr>
                <w:noProof/>
                <w:webHidden/>
              </w:rPr>
              <w:fldChar w:fldCharType="end"/>
            </w:r>
          </w:hyperlink>
        </w:p>
        <w:p w14:paraId="63D2639E" w14:textId="6435316F" w:rsidR="00985391" w:rsidRDefault="007A54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0930387" w:history="1">
            <w:r w:rsidR="00985391" w:rsidRPr="0048659A">
              <w:rPr>
                <w:rStyle w:val="a4"/>
                <w:noProof/>
              </w:rPr>
              <w:t xml:space="preserve">Статистика команды с </w:t>
            </w:r>
            <w:r w:rsidR="00985391" w:rsidRPr="0048659A">
              <w:rPr>
                <w:rStyle w:val="a4"/>
                <w:noProof/>
                <w:lang w:val="en-GB"/>
              </w:rPr>
              <w:t>github</w:t>
            </w:r>
            <w:r w:rsidR="00985391" w:rsidRPr="0048659A">
              <w:rPr>
                <w:rStyle w:val="a4"/>
                <w:noProof/>
              </w:rPr>
              <w:t>.</w:t>
            </w:r>
            <w:r w:rsidR="00985391" w:rsidRPr="0048659A">
              <w:rPr>
                <w:rStyle w:val="a4"/>
                <w:noProof/>
                <w:lang w:val="en-GB"/>
              </w:rPr>
              <w:t>com</w:t>
            </w:r>
            <w:r w:rsidR="00985391">
              <w:rPr>
                <w:noProof/>
                <w:webHidden/>
              </w:rPr>
              <w:tab/>
            </w:r>
            <w:r w:rsidR="00985391">
              <w:rPr>
                <w:noProof/>
                <w:webHidden/>
              </w:rPr>
              <w:fldChar w:fldCharType="begin"/>
            </w:r>
            <w:r w:rsidR="00985391">
              <w:rPr>
                <w:noProof/>
                <w:webHidden/>
              </w:rPr>
              <w:instrText xml:space="preserve"> PAGEREF _Toc530930387 \h </w:instrText>
            </w:r>
            <w:r w:rsidR="00985391">
              <w:rPr>
                <w:noProof/>
                <w:webHidden/>
              </w:rPr>
            </w:r>
            <w:r w:rsidR="00985391">
              <w:rPr>
                <w:noProof/>
                <w:webHidden/>
              </w:rPr>
              <w:fldChar w:fldCharType="separate"/>
            </w:r>
            <w:r w:rsidR="00985391">
              <w:rPr>
                <w:noProof/>
                <w:webHidden/>
              </w:rPr>
              <w:t>6</w:t>
            </w:r>
            <w:r w:rsidR="00985391">
              <w:rPr>
                <w:noProof/>
                <w:webHidden/>
              </w:rPr>
              <w:fldChar w:fldCharType="end"/>
            </w:r>
          </w:hyperlink>
        </w:p>
        <w:p w14:paraId="13637594" w14:textId="490B9ECE" w:rsidR="00212AAF" w:rsidRDefault="00212AAF">
          <w:r>
            <w:rPr>
              <w:b/>
              <w:bCs/>
            </w:rPr>
            <w:fldChar w:fldCharType="end"/>
          </w:r>
        </w:p>
      </w:sdtContent>
    </w:sdt>
    <w:p w14:paraId="700936C1" w14:textId="65FC803B" w:rsidR="00212AAF" w:rsidRDefault="00212AAF">
      <w:r>
        <w:br w:type="page"/>
      </w:r>
    </w:p>
    <w:p w14:paraId="22D03B17" w14:textId="77777777" w:rsidR="00184C2C" w:rsidRDefault="00184C2C"/>
    <w:p w14:paraId="4790639B" w14:textId="2A7F8B41" w:rsidR="003929A5" w:rsidRDefault="00A84ECA" w:rsidP="0076719F">
      <w:pPr>
        <w:pStyle w:val="1"/>
      </w:pPr>
      <w:bookmarkStart w:id="0" w:name="_Toc530930382"/>
      <w:r>
        <w:t>Постановка задачи</w:t>
      </w:r>
      <w:bookmarkEnd w:id="0"/>
      <w:r>
        <w:t xml:space="preserve"> </w:t>
      </w:r>
    </w:p>
    <w:p w14:paraId="092B1DEE" w14:textId="586CAA4B" w:rsidR="00A84ECA" w:rsidRDefault="0076719F">
      <w:r>
        <w:t>П</w:t>
      </w:r>
      <w:r w:rsidR="00A84ECA">
        <w:t>ри помощи ООП описать класс платформа</w:t>
      </w:r>
      <w:r w:rsidR="00CF41A8">
        <w:t>.</w:t>
      </w:r>
    </w:p>
    <w:p w14:paraId="25E117D2" w14:textId="7B763C68" w:rsidR="00CF41A8" w:rsidRPr="00D95371" w:rsidRDefault="00CF41A8" w:rsidP="00CF41A8">
      <w:r w:rsidRPr="00D95371">
        <w:rPr>
          <w:b/>
        </w:rPr>
        <w:t>Поля</w:t>
      </w:r>
      <w:r w:rsidRPr="00D95371">
        <w:t>:</w:t>
      </w:r>
    </w:p>
    <w:p w14:paraId="32E4CE60" w14:textId="77777777" w:rsidR="00CF41A8" w:rsidRDefault="00CF41A8" w:rsidP="00CF41A8">
      <w:r>
        <w:t>Время последнего изменения</w:t>
      </w:r>
    </w:p>
    <w:p w14:paraId="0ECDF9D7" w14:textId="77777777" w:rsidR="00CF41A8" w:rsidRDefault="00CF41A8" w:rsidP="00CF41A8">
      <w:r>
        <w:t>Текущая ширина поля</w:t>
      </w:r>
    </w:p>
    <w:p w14:paraId="0EF67318" w14:textId="77777777" w:rsidR="00CF41A8" w:rsidRDefault="00CF41A8" w:rsidP="00CF41A8">
      <w:r>
        <w:t>Скорость дощечки</w:t>
      </w:r>
    </w:p>
    <w:p w14:paraId="1FAA05DC" w14:textId="77777777" w:rsidR="00CF41A8" w:rsidRDefault="00CF41A8" w:rsidP="00CF41A8">
      <w:r>
        <w:t>Текущие координаты</w:t>
      </w:r>
    </w:p>
    <w:p w14:paraId="303731D5" w14:textId="16691833" w:rsidR="0076719F" w:rsidRPr="0076719F" w:rsidRDefault="00CF41A8" w:rsidP="0076719F">
      <w:r>
        <w:t>Ширина дощечки</w:t>
      </w:r>
    </w:p>
    <w:p w14:paraId="18216CD2" w14:textId="3DB6A32D" w:rsidR="0076719F" w:rsidRDefault="0076719F" w:rsidP="002D27AC">
      <w:pPr>
        <w:pStyle w:val="im-mess"/>
        <w:shd w:val="clear" w:color="auto" w:fill="FFFFFF"/>
        <w:spacing w:before="0" w:beforeAutospacing="0" w:after="160" w:afterAutospacing="0" w:line="259" w:lineRule="auto"/>
        <w:ind w:right="108"/>
        <w:rPr>
          <w:rFonts w:ascii="Arial" w:hAnsi="Arial" w:cs="Arial"/>
          <w:color w:val="000000"/>
          <w:sz w:val="20"/>
          <w:szCs w:val="20"/>
        </w:rPr>
      </w:pPr>
      <w:r w:rsidRPr="00D95371">
        <w:rPr>
          <w:rFonts w:ascii="Arial" w:hAnsi="Arial" w:cs="Arial"/>
          <w:b/>
          <w:color w:val="000000"/>
          <w:sz w:val="20"/>
          <w:szCs w:val="20"/>
        </w:rPr>
        <w:t>Методы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9984818" w14:textId="4313C7E3" w:rsidR="0076719F" w:rsidRDefault="0076719F" w:rsidP="002D27AC">
      <w:pPr>
        <w:pStyle w:val="im-mess"/>
        <w:shd w:val="clear" w:color="auto" w:fill="FFFFFF"/>
        <w:spacing w:before="0" w:beforeAutospacing="0" w:after="160" w:afterAutospacing="0" w:line="259" w:lineRule="auto"/>
        <w:ind w:left="-255" w:right="1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Запрос информации о ширине поля у класса поле</w:t>
      </w:r>
    </w:p>
    <w:p w14:paraId="7212A3D9" w14:textId="1F3F7F91" w:rsidR="0076719F" w:rsidRDefault="0076719F" w:rsidP="002D27AC">
      <w:pPr>
        <w:pStyle w:val="im-mess"/>
        <w:shd w:val="clear" w:color="auto" w:fill="FFFFFF"/>
        <w:spacing w:before="0" w:beforeAutospacing="0" w:after="160" w:afterAutospacing="0" w:line="259" w:lineRule="auto"/>
        <w:ind w:left="-255" w:right="1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Перемещение</w:t>
      </w:r>
      <w:r w:rsidR="009F1F6F">
        <w:rPr>
          <w:rFonts w:ascii="Arial" w:hAnsi="Arial" w:cs="Arial"/>
          <w:color w:val="000000"/>
          <w:sz w:val="20"/>
          <w:szCs w:val="20"/>
        </w:rPr>
        <w:t xml:space="preserve"> платформы</w:t>
      </w:r>
    </w:p>
    <w:p w14:paraId="0EE0D17A" w14:textId="77777777" w:rsidR="00CF41A8" w:rsidRDefault="00CF41A8" w:rsidP="00CF41A8"/>
    <w:p w14:paraId="2EE60D75" w14:textId="77777777" w:rsidR="00CF41A8" w:rsidRDefault="00CF41A8">
      <w:r>
        <w:br w:type="page"/>
      </w:r>
    </w:p>
    <w:p w14:paraId="22001EBB" w14:textId="1443D3BF" w:rsidR="00CF41A8" w:rsidRDefault="00CF41A8" w:rsidP="0076719F">
      <w:pPr>
        <w:pStyle w:val="1"/>
      </w:pPr>
      <w:bookmarkStart w:id="1" w:name="_Toc530930383"/>
      <w:r>
        <w:lastRenderedPageBreak/>
        <w:t>Теория</w:t>
      </w:r>
      <w:bookmarkEnd w:id="1"/>
    </w:p>
    <w:p w14:paraId="2EE8FB6C" w14:textId="1B0B7A62" w:rsidR="00CF41A8" w:rsidRPr="00CF41A8" w:rsidRDefault="00CF41A8" w:rsidP="00CF41A8">
      <w:proofErr w:type="spellStart"/>
      <w:r w:rsidRPr="00CF41A8">
        <w:rPr>
          <w:b/>
          <w:bCs/>
        </w:rPr>
        <w:t>Объе́ктно-ориенти́рованное</w:t>
      </w:r>
      <w:proofErr w:type="spellEnd"/>
      <w:r w:rsidRPr="00CF41A8">
        <w:rPr>
          <w:b/>
          <w:bCs/>
        </w:rPr>
        <w:t xml:space="preserve"> </w:t>
      </w:r>
      <w:proofErr w:type="spellStart"/>
      <w:r w:rsidRPr="00CF41A8">
        <w:rPr>
          <w:b/>
          <w:bCs/>
        </w:rPr>
        <w:t>программи́рование</w:t>
      </w:r>
      <w:proofErr w:type="spellEnd"/>
      <w:r w:rsidRPr="00CF41A8">
        <w:rPr>
          <w:b/>
          <w:bCs/>
        </w:rPr>
        <w:t xml:space="preserve"> (ООП)</w:t>
      </w:r>
      <w:r w:rsidRPr="00CF41A8">
        <w:t> — методология программирования, основанная на представлении программы в виде совокупности объектов, каждый из которых является экземпляром определённого класса, а классы образуют иерархию наследования.</w:t>
      </w:r>
    </w:p>
    <w:p w14:paraId="3B022903" w14:textId="3FD2318D" w:rsidR="00CF41A8" w:rsidRPr="00CF41A8" w:rsidRDefault="00CF41A8" w:rsidP="00CF41A8">
      <w:r w:rsidRPr="00CF41A8">
        <w:t>Идеологически ООП — подход к программированию как к моделированию информационных объектов, решающий на новом уровне основную задачу структурного программирования: структурирование информации с точки зрения управляемости, что существенно улучшает управляемость самим процессом моделирования, что, в свою очередь, особенно важно при реализации крупных проектов.</w:t>
      </w:r>
    </w:p>
    <w:p w14:paraId="5CEC3C91" w14:textId="58F35599" w:rsidR="00CF41A8" w:rsidRPr="00CF41A8" w:rsidRDefault="00CF41A8" w:rsidP="00CF41A8">
      <w:r w:rsidRPr="00CF41A8">
        <w:t>Управляемость для иерархических систем предполагает минимизацию избыточности данных (аналогичную нормализации) и их целостность, поэтому созданное удобно управляемым — будет и удобно пониматься. Таким образом, через тактическую задачу управляемости решается стратегическая задача — транслировать понимание задачи программистом в наиболее удобную для дальнейшего использования форму.</w:t>
      </w:r>
    </w:p>
    <w:p w14:paraId="70433DEF" w14:textId="77777777" w:rsidR="00184C2C" w:rsidRPr="00184C2C" w:rsidRDefault="00184C2C" w:rsidP="00184C2C">
      <w:r w:rsidRPr="00184C2C">
        <w:t>Основные </w:t>
      </w:r>
      <w:hyperlink r:id="rId9" w:tooltip="Принцип" w:history="1">
        <w:r w:rsidRPr="00184C2C">
          <w:rPr>
            <w:rStyle w:val="a4"/>
          </w:rPr>
          <w:t>принципы</w:t>
        </w:r>
      </w:hyperlink>
      <w:r w:rsidRPr="00184C2C">
        <w:t> 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14:paraId="5EABFF92" w14:textId="77777777" w:rsidR="00184C2C" w:rsidRPr="00184C2C" w:rsidRDefault="007A5480" w:rsidP="00184C2C">
      <w:pPr>
        <w:numPr>
          <w:ilvl w:val="0"/>
          <w:numId w:val="3"/>
        </w:numPr>
      </w:pPr>
      <w:hyperlink r:id="rId10" w:tooltip="Абстрагирование" w:history="1">
        <w:r w:rsidR="00184C2C" w:rsidRPr="00184C2C">
          <w:rPr>
            <w:rStyle w:val="a4"/>
          </w:rPr>
          <w:t>абстрагирование</w:t>
        </w:r>
      </w:hyperlink>
      <w:r w:rsidR="00184C2C" w:rsidRPr="00184C2C">
        <w:t> для выделения в моделируемом предмете важного для решения конкретной задачи по предмету, в конечном счёте — контекстное понимание предмета, формализуемое в виде класса;</w:t>
      </w:r>
    </w:p>
    <w:p w14:paraId="077866B9" w14:textId="77777777" w:rsidR="00184C2C" w:rsidRPr="00184C2C" w:rsidRDefault="007A5480" w:rsidP="00184C2C">
      <w:pPr>
        <w:numPr>
          <w:ilvl w:val="0"/>
          <w:numId w:val="3"/>
        </w:numPr>
      </w:pPr>
      <w:hyperlink r:id="rId11" w:tooltip="Инкапсуляция" w:history="1">
        <w:r w:rsidR="00184C2C" w:rsidRPr="00184C2C">
          <w:rPr>
            <w:rStyle w:val="a4"/>
          </w:rPr>
          <w:t>инкапсуляция</w:t>
        </w:r>
      </w:hyperlink>
      <w:r w:rsidR="00184C2C" w:rsidRPr="00184C2C">
        <w:t> 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14:paraId="31098327" w14:textId="77777777" w:rsidR="00184C2C" w:rsidRPr="00184C2C" w:rsidRDefault="007A5480" w:rsidP="00184C2C">
      <w:pPr>
        <w:numPr>
          <w:ilvl w:val="0"/>
          <w:numId w:val="3"/>
        </w:numPr>
      </w:pPr>
      <w:hyperlink r:id="rId12" w:tooltip="Наследование" w:history="1">
        <w:r w:rsidR="00184C2C" w:rsidRPr="00184C2C">
          <w:rPr>
            <w:rStyle w:val="a4"/>
          </w:rPr>
          <w:t>наследование</w:t>
        </w:r>
      </w:hyperlink>
      <w:r w:rsidR="00184C2C" w:rsidRPr="00184C2C">
        <w:t> 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14:paraId="54F92EA2" w14:textId="77777777" w:rsidR="00184C2C" w:rsidRPr="00184C2C" w:rsidRDefault="007A5480" w:rsidP="00184C2C">
      <w:pPr>
        <w:numPr>
          <w:ilvl w:val="0"/>
          <w:numId w:val="3"/>
        </w:numPr>
      </w:pPr>
      <w:hyperlink r:id="rId13" w:tooltip="Полиморфизм" w:history="1">
        <w:r w:rsidR="00184C2C" w:rsidRPr="00184C2C">
          <w:rPr>
            <w:rStyle w:val="a4"/>
          </w:rPr>
          <w:t>полиморфизм</w:t>
        </w:r>
      </w:hyperlink>
      <w:r w:rsidR="00184C2C" w:rsidRPr="00184C2C">
        <w:t> для определения точки, в которой единое управление лучше распараллелить или наоборот — собрать воедино.</w:t>
      </w:r>
    </w:p>
    <w:p w14:paraId="767ED0EB" w14:textId="77777777" w:rsidR="00184C2C" w:rsidRPr="00184C2C" w:rsidRDefault="00184C2C" w:rsidP="00184C2C">
      <w:r w:rsidRPr="00184C2C">
        <w:t>То есть фактически речь идёт о прогрессирующей организации информации согласно первичным семантическим критериям: «важное/неважное», «ключевое/подробности», «родительское/дочернее», «единое/множественное». Прогрессирование, в частности, на последнем этапе даёт возможность перехода на следующий уровень детализации, что замыкает общий процесс.</w:t>
      </w:r>
    </w:p>
    <w:p w14:paraId="3D1D2889" w14:textId="22A8E7D0" w:rsidR="00267FC1" w:rsidRDefault="00267FC1" w:rsidP="00CF41A8"/>
    <w:p w14:paraId="44D1DA73" w14:textId="19BC84AD" w:rsidR="00267FC1" w:rsidRDefault="00267FC1" w:rsidP="00CF41A8">
      <w:r>
        <w:br/>
      </w:r>
    </w:p>
    <w:p w14:paraId="64A49A33" w14:textId="08DBE1B1" w:rsidR="00267FC1" w:rsidRPr="00BE3F94" w:rsidRDefault="00267FC1" w:rsidP="00BE3F94">
      <w:pPr>
        <w:pStyle w:val="1"/>
      </w:pPr>
      <w:r>
        <w:br w:type="page"/>
      </w:r>
      <w:bookmarkStart w:id="2" w:name="_Toc530930384"/>
      <w:r w:rsidRPr="00BE3F94">
        <w:lastRenderedPageBreak/>
        <w:t>Код</w:t>
      </w:r>
      <w:bookmarkEnd w:id="2"/>
    </w:p>
    <w:p w14:paraId="766E0A54" w14:textId="5E6BAFBC" w:rsidR="00BE3F94" w:rsidRDefault="00BE3F94" w:rsidP="00BE3F94">
      <w:r w:rsidRPr="00BE3F94">
        <w:rPr>
          <w:noProof/>
        </w:rPr>
        <w:drawing>
          <wp:inline distT="0" distB="0" distL="0" distR="0" wp14:anchorId="48D19ACE" wp14:editId="666FD214">
            <wp:extent cx="5940425" cy="799668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29" cy="799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292" w:tblpY="-295"/>
        <w:tblW w:w="752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6485"/>
      </w:tblGrid>
      <w:tr w:rsidR="00BE3F94" w:rsidRPr="009F1F6F" w14:paraId="2707E3F9" w14:textId="77777777" w:rsidTr="005B206F">
        <w:trPr>
          <w:trHeight w:val="271"/>
        </w:trPr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0E84A" w14:textId="77777777" w:rsidR="00BE3F94" w:rsidRPr="002758E7" w:rsidRDefault="00BE3F94" w:rsidP="005B20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4AA1" w14:textId="77777777" w:rsidR="00BE3F94" w:rsidRPr="002758E7" w:rsidRDefault="00BE3F94" w:rsidP="005B20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GB" w:eastAsia="ru-RU"/>
              </w:rPr>
            </w:pPr>
            <w:r w:rsidRPr="002758E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GB" w:eastAsia="ru-RU"/>
              </w:rPr>
              <w:tab/>
            </w:r>
            <w:r w:rsidRPr="002758E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GB" w:eastAsia="ru-RU"/>
              </w:rPr>
              <w:tab/>
            </w:r>
            <w:proofErr w:type="spellStart"/>
            <w:r w:rsidRPr="002758E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GB" w:eastAsia="ru-RU"/>
              </w:rPr>
              <w:t>last_time_change</w:t>
            </w:r>
            <w:proofErr w:type="spellEnd"/>
            <w:r w:rsidRPr="002758E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GB" w:eastAsia="ru-RU"/>
              </w:rPr>
              <w:t xml:space="preserve"> = </w:t>
            </w:r>
            <w:proofErr w:type="spellStart"/>
            <w:r w:rsidRPr="002758E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GB" w:eastAsia="ru-RU"/>
              </w:rPr>
              <w:t>current_time</w:t>
            </w:r>
            <w:proofErr w:type="spellEnd"/>
            <w:r w:rsidRPr="002758E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GB" w:eastAsia="ru-RU"/>
              </w:rPr>
              <w:t xml:space="preserve">; </w:t>
            </w:r>
            <w:r w:rsidRPr="002758E7">
              <w:rPr>
                <w:rFonts w:ascii="Consolas" w:eastAsia="Times New Roman" w:hAnsi="Consolas" w:cs="Segoe UI"/>
                <w:color w:val="6A737D"/>
                <w:sz w:val="16"/>
                <w:szCs w:val="16"/>
                <w:lang w:val="en-GB" w:eastAsia="ru-RU"/>
              </w:rPr>
              <w:t xml:space="preserve">// </w:t>
            </w:r>
            <w:r w:rsidRPr="002758E7">
              <w:rPr>
                <w:rFonts w:ascii="Consolas" w:eastAsia="Times New Roman" w:hAnsi="Consolas" w:cs="Segoe UI"/>
                <w:color w:val="6A737D"/>
                <w:sz w:val="16"/>
                <w:szCs w:val="16"/>
                <w:lang w:eastAsia="ru-RU"/>
              </w:rPr>
              <w:t>обновление</w:t>
            </w:r>
            <w:r w:rsidRPr="002758E7">
              <w:rPr>
                <w:rFonts w:ascii="Consolas" w:eastAsia="Times New Roman" w:hAnsi="Consolas" w:cs="Segoe UI"/>
                <w:color w:val="6A737D"/>
                <w:sz w:val="16"/>
                <w:szCs w:val="16"/>
                <w:lang w:val="en-GB" w:eastAsia="ru-RU"/>
              </w:rPr>
              <w:t xml:space="preserve"> </w:t>
            </w:r>
            <w:r w:rsidRPr="002758E7">
              <w:rPr>
                <w:rFonts w:ascii="Consolas" w:eastAsia="Times New Roman" w:hAnsi="Consolas" w:cs="Segoe UI"/>
                <w:color w:val="6A737D"/>
                <w:sz w:val="16"/>
                <w:szCs w:val="16"/>
                <w:lang w:eastAsia="ru-RU"/>
              </w:rPr>
              <w:t>времени</w:t>
            </w:r>
          </w:p>
        </w:tc>
      </w:tr>
      <w:tr w:rsidR="00BE3F94" w:rsidRPr="002758E7" w14:paraId="171A1E00" w14:textId="77777777" w:rsidTr="005B206F">
        <w:trPr>
          <w:trHeight w:val="271"/>
        </w:trPr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186FE" w14:textId="77777777" w:rsidR="00BE3F94" w:rsidRPr="002758E7" w:rsidRDefault="00BE3F94" w:rsidP="005B20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GB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BFAD" w14:textId="77777777" w:rsidR="00BE3F94" w:rsidRPr="002758E7" w:rsidRDefault="00BE3F94" w:rsidP="005B20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ru-RU"/>
              </w:rPr>
            </w:pPr>
            <w:r w:rsidRPr="002758E7">
              <w:rPr>
                <w:rFonts w:ascii="Consolas" w:eastAsia="Times New Roman" w:hAnsi="Consolas" w:cs="Segoe UI"/>
                <w:color w:val="24292E"/>
                <w:sz w:val="16"/>
                <w:szCs w:val="16"/>
                <w:lang w:val="en-GB" w:eastAsia="ru-RU"/>
              </w:rPr>
              <w:tab/>
            </w:r>
            <w:r w:rsidRPr="002758E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ru-RU"/>
              </w:rPr>
              <w:t>}</w:t>
            </w:r>
          </w:p>
        </w:tc>
      </w:tr>
      <w:tr w:rsidR="00BE3F94" w:rsidRPr="002758E7" w14:paraId="53D0AC68" w14:textId="77777777" w:rsidTr="005B206F">
        <w:trPr>
          <w:trHeight w:val="271"/>
        </w:trPr>
        <w:tc>
          <w:tcPr>
            <w:tcW w:w="103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AAC8" w14:textId="77777777" w:rsidR="00BE3F94" w:rsidRPr="002758E7" w:rsidRDefault="00BE3F94" w:rsidP="005B20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B11F" w14:textId="77777777" w:rsidR="00BE3F94" w:rsidRPr="002758E7" w:rsidRDefault="00BE3F94" w:rsidP="005B20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ru-RU"/>
              </w:rPr>
            </w:pPr>
            <w:r w:rsidRPr="002758E7">
              <w:rPr>
                <w:rFonts w:ascii="Consolas" w:eastAsia="Times New Roman" w:hAnsi="Consolas" w:cs="Segoe UI"/>
                <w:color w:val="24292E"/>
                <w:sz w:val="16"/>
                <w:szCs w:val="16"/>
                <w:lang w:eastAsia="ru-RU"/>
              </w:rPr>
              <w:t>}</w:t>
            </w:r>
          </w:p>
        </w:tc>
      </w:tr>
    </w:tbl>
    <w:p w14:paraId="0772E9D3" w14:textId="77777777" w:rsidR="00BE3F94" w:rsidRDefault="00BE3F94" w:rsidP="00BE3F94"/>
    <w:p w14:paraId="5E810789" w14:textId="77777777" w:rsidR="00BE3F94" w:rsidRPr="00CF41A8" w:rsidRDefault="00BE3F94" w:rsidP="00BE3F94"/>
    <w:p w14:paraId="6441AA5E" w14:textId="170B0257" w:rsidR="00BE3F94" w:rsidRDefault="00BE3F94" w:rsidP="00BE3F94"/>
    <w:p w14:paraId="1C6588D7" w14:textId="7E3F73A6" w:rsidR="00BE3F94" w:rsidRDefault="00BE3F94" w:rsidP="00BE3F94"/>
    <w:p w14:paraId="63449573" w14:textId="4A1B373F" w:rsidR="008E1B6D" w:rsidRDefault="008E1B6D">
      <w:r>
        <w:br w:type="page"/>
      </w:r>
    </w:p>
    <w:p w14:paraId="11234222" w14:textId="3459B962" w:rsidR="00BE3F94" w:rsidRDefault="008E1B6D" w:rsidP="008E1B6D">
      <w:pPr>
        <w:pStyle w:val="1"/>
      </w:pPr>
      <w:bookmarkStart w:id="3" w:name="_Toc530930385"/>
      <w:r>
        <w:lastRenderedPageBreak/>
        <w:t>Описание методов(функций)</w:t>
      </w:r>
      <w:bookmarkEnd w:id="3"/>
    </w:p>
    <w:p w14:paraId="286A6FE0" w14:textId="01E8887F" w:rsidR="008E1B6D" w:rsidRDefault="000B7B24" w:rsidP="008E1B6D">
      <w:pPr>
        <w:shd w:val="clear" w:color="auto" w:fill="FFFFFF"/>
        <w:spacing w:after="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</w:t>
      </w:r>
      <w:r w:rsidR="008E1B6D" w:rsidRPr="008E1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апрос информации о ширине поля у класса поле</w:t>
      </w:r>
    </w:p>
    <w:p w14:paraId="2BE1F60E" w14:textId="03C8A6E2" w:rsidR="008E1B6D" w:rsidRPr="00D95371" w:rsidRDefault="000B7B24" w:rsidP="008E1B6D">
      <w:pPr>
        <w:shd w:val="clear" w:color="auto" w:fill="FFFFFF"/>
        <w:spacing w:after="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GB" w:eastAsia="ru-RU"/>
        </w:rPr>
        <w:t>get</w:t>
      </w:r>
      <w:r w:rsidRPr="00D953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_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GB" w:eastAsia="ru-RU"/>
        </w:rPr>
        <w:t>width</w:t>
      </w:r>
      <w:r w:rsidRPr="00D953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Pr="00D9537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);</w:t>
      </w:r>
    </w:p>
    <w:p w14:paraId="16529BAD" w14:textId="77777777" w:rsidR="008E1B6D" w:rsidRPr="00D95371" w:rsidRDefault="008E1B6D" w:rsidP="008E1B6D">
      <w:pPr>
        <w:shd w:val="clear" w:color="auto" w:fill="FFFFFF"/>
        <w:spacing w:after="0" w:line="240" w:lineRule="auto"/>
        <w:ind w:left="360" w:right="1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E1B6D">
        <w:rPr>
          <w:rFonts w:ascii="Arial" w:eastAsia="Times New Roman" w:hAnsi="Arial" w:cs="Arial"/>
          <w:color w:val="000000"/>
          <w:sz w:val="20"/>
          <w:szCs w:val="20"/>
          <w:lang w:val="en-GB" w:eastAsia="ru-RU"/>
        </w:rPr>
        <w:t> </w:t>
      </w:r>
    </w:p>
    <w:p w14:paraId="7A2AF145" w14:textId="7E35A9AB" w:rsidR="008E1B6D" w:rsidRPr="00DE5825" w:rsidRDefault="000B7B24" w:rsidP="008E1B6D">
      <w:pPr>
        <w:shd w:val="clear" w:color="auto" w:fill="FFFFFF"/>
        <w:spacing w:after="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</w:t>
      </w:r>
      <w:r w:rsidR="008E1B6D" w:rsidRPr="008E1B6D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еремещение</w:t>
      </w:r>
      <w:r w:rsidR="009F1F6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платформы</w:t>
      </w:r>
      <w:bookmarkStart w:id="4" w:name="_GoBack"/>
      <w:bookmarkEnd w:id="4"/>
      <w:r w:rsidR="00DE5825" w:rsidRPr="00DE58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DE58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</w:t>
      </w:r>
      <w:r w:rsidR="00DE5825" w:rsidRPr="00DE58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DE58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учётом скорости</w:t>
      </w:r>
      <w:r w:rsidR="00DE5825" w:rsidRPr="00DE58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="00DE58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проверки на движение</w:t>
      </w:r>
      <w:r w:rsidR="00DE5825" w:rsidRPr="00DE58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="00DE58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времени.</w:t>
      </w:r>
    </w:p>
    <w:p w14:paraId="5B4FAF8E" w14:textId="756D7112" w:rsidR="000B7B24" w:rsidRPr="008E1B6D" w:rsidRDefault="000B7B24" w:rsidP="008E1B6D">
      <w:pPr>
        <w:shd w:val="clear" w:color="auto" w:fill="FFFFFF"/>
        <w:spacing w:after="0" w:line="270" w:lineRule="atLeast"/>
        <w:ind w:right="84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en-GB" w:eastAsia="ru-RU"/>
        </w:rPr>
        <w:t>UpdatePhysicsPlatform</w:t>
      </w:r>
      <w:proofErr w:type="spellEnd"/>
      <w:r w:rsidR="00DE5825" w:rsidRPr="00DE58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proofErr w:type="gramEnd"/>
      <w:r w:rsidR="00DE5825" w:rsidRPr="00DE5825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</w:p>
    <w:p w14:paraId="7129BD8A" w14:textId="1B92561A" w:rsidR="008E1B6D" w:rsidRDefault="0088585A" w:rsidP="0088585A">
      <w:pPr>
        <w:pStyle w:val="1"/>
      </w:pPr>
      <w:bookmarkStart w:id="5" w:name="_Toc530930386"/>
      <w:r>
        <w:t>Таблица переменных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9"/>
        <w:gridCol w:w="3049"/>
      </w:tblGrid>
      <w:tr w:rsidR="0088585A" w14:paraId="663C7FFB" w14:textId="77777777" w:rsidTr="0088585A">
        <w:trPr>
          <w:trHeight w:val="694"/>
        </w:trPr>
        <w:tc>
          <w:tcPr>
            <w:tcW w:w="3049" w:type="dxa"/>
          </w:tcPr>
          <w:p w14:paraId="73E0867E" w14:textId="0F45E6FC" w:rsidR="0088585A" w:rsidRPr="0088585A" w:rsidRDefault="0088585A" w:rsidP="008E1B6D">
            <w:pPr>
              <w:rPr>
                <w:lang w:val="en-GB"/>
              </w:rPr>
            </w:pPr>
            <w:r>
              <w:rPr>
                <w:lang w:val="en-GB"/>
              </w:rPr>
              <w:t xml:space="preserve">int </w:t>
            </w:r>
            <w:proofErr w:type="spellStart"/>
            <w:r>
              <w:rPr>
                <w:lang w:val="en-GB"/>
              </w:rPr>
              <w:t>widthField</w:t>
            </w:r>
            <w:proofErr w:type="spellEnd"/>
          </w:p>
        </w:tc>
        <w:tc>
          <w:tcPr>
            <w:tcW w:w="3049" w:type="dxa"/>
          </w:tcPr>
          <w:p w14:paraId="07947AED" w14:textId="4175E62F" w:rsidR="0088585A" w:rsidRPr="0088585A" w:rsidRDefault="0088585A" w:rsidP="008E1B6D">
            <w:r>
              <w:t>Ширина поля</w:t>
            </w:r>
          </w:p>
        </w:tc>
      </w:tr>
      <w:tr w:rsidR="0088585A" w14:paraId="42D7A984" w14:textId="77777777" w:rsidTr="0088585A">
        <w:trPr>
          <w:trHeight w:val="658"/>
        </w:trPr>
        <w:tc>
          <w:tcPr>
            <w:tcW w:w="3049" w:type="dxa"/>
          </w:tcPr>
          <w:p w14:paraId="3A06AEA1" w14:textId="0F3BBAC9" w:rsidR="0088585A" w:rsidRPr="0088585A" w:rsidRDefault="0088585A" w:rsidP="008E1B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time_last_change</w:t>
            </w:r>
            <w:proofErr w:type="spellEnd"/>
          </w:p>
        </w:tc>
        <w:tc>
          <w:tcPr>
            <w:tcW w:w="3049" w:type="dxa"/>
          </w:tcPr>
          <w:p w14:paraId="2D66264A" w14:textId="53B300C8" w:rsidR="0088585A" w:rsidRPr="00184C2C" w:rsidRDefault="00184C2C" w:rsidP="008E1B6D">
            <w:r>
              <w:t>Время последнего изменения</w:t>
            </w:r>
          </w:p>
        </w:tc>
      </w:tr>
      <w:tr w:rsidR="0088585A" w14:paraId="6A82D3D4" w14:textId="77777777" w:rsidTr="0088585A">
        <w:trPr>
          <w:trHeight w:val="694"/>
        </w:trPr>
        <w:tc>
          <w:tcPr>
            <w:tcW w:w="3049" w:type="dxa"/>
          </w:tcPr>
          <w:p w14:paraId="668F157A" w14:textId="23282250" w:rsidR="0088585A" w:rsidRPr="0088585A" w:rsidRDefault="0088585A" w:rsidP="008E1B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Current_width</w:t>
            </w:r>
            <w:proofErr w:type="spellEnd"/>
          </w:p>
        </w:tc>
        <w:tc>
          <w:tcPr>
            <w:tcW w:w="3049" w:type="dxa"/>
          </w:tcPr>
          <w:p w14:paraId="1A37D213" w14:textId="0B6C859B" w:rsidR="0088585A" w:rsidRDefault="00184C2C" w:rsidP="008E1B6D">
            <w:r>
              <w:t>Текущая ширина поля</w:t>
            </w:r>
          </w:p>
        </w:tc>
      </w:tr>
      <w:tr w:rsidR="0088585A" w14:paraId="70078C99" w14:textId="77777777" w:rsidTr="0088585A">
        <w:trPr>
          <w:trHeight w:val="658"/>
        </w:trPr>
        <w:tc>
          <w:tcPr>
            <w:tcW w:w="3049" w:type="dxa"/>
          </w:tcPr>
          <w:p w14:paraId="38055D4F" w14:textId="21F6B0EB" w:rsidR="0088585A" w:rsidRPr="0088585A" w:rsidRDefault="0088585A" w:rsidP="008E1B6D">
            <w:pPr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3049" w:type="dxa"/>
          </w:tcPr>
          <w:p w14:paraId="40D96BC0" w14:textId="3838DCBE" w:rsidR="0088585A" w:rsidRDefault="00184C2C" w:rsidP="008E1B6D">
            <w:r>
              <w:t>Скорость дощечки</w:t>
            </w:r>
          </w:p>
        </w:tc>
      </w:tr>
      <w:tr w:rsidR="0088585A" w14:paraId="346F226A" w14:textId="77777777" w:rsidTr="0088585A">
        <w:trPr>
          <w:trHeight w:val="694"/>
        </w:trPr>
        <w:tc>
          <w:tcPr>
            <w:tcW w:w="3049" w:type="dxa"/>
          </w:tcPr>
          <w:p w14:paraId="6CA9C057" w14:textId="5C26A7D3" w:rsidR="0088585A" w:rsidRPr="0088585A" w:rsidRDefault="0088585A" w:rsidP="008E1B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current_pos</w:t>
            </w:r>
            <w:proofErr w:type="spellEnd"/>
          </w:p>
        </w:tc>
        <w:tc>
          <w:tcPr>
            <w:tcW w:w="3049" w:type="dxa"/>
          </w:tcPr>
          <w:p w14:paraId="4744C610" w14:textId="47BEC8EC" w:rsidR="0088585A" w:rsidRDefault="00184C2C" w:rsidP="008E1B6D">
            <w:r>
              <w:t>Текущие координаты</w:t>
            </w:r>
          </w:p>
        </w:tc>
      </w:tr>
      <w:tr w:rsidR="0088585A" w14:paraId="3DF19973" w14:textId="77777777" w:rsidTr="0088585A">
        <w:trPr>
          <w:trHeight w:val="658"/>
        </w:trPr>
        <w:tc>
          <w:tcPr>
            <w:tcW w:w="3049" w:type="dxa"/>
          </w:tcPr>
          <w:p w14:paraId="268804BE" w14:textId="4C6D2CF6" w:rsidR="0088585A" w:rsidRPr="0088585A" w:rsidRDefault="0088585A" w:rsidP="008E1B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platform_width</w:t>
            </w:r>
            <w:proofErr w:type="spellEnd"/>
          </w:p>
        </w:tc>
        <w:tc>
          <w:tcPr>
            <w:tcW w:w="3049" w:type="dxa"/>
          </w:tcPr>
          <w:p w14:paraId="4B2AA465" w14:textId="6E07F105" w:rsidR="0088585A" w:rsidRDefault="00184C2C" w:rsidP="008E1B6D">
            <w:r>
              <w:t>Ширина дощечки</w:t>
            </w:r>
          </w:p>
        </w:tc>
      </w:tr>
    </w:tbl>
    <w:p w14:paraId="126A5250" w14:textId="065F5A12" w:rsidR="008E1B6D" w:rsidRDefault="008E1B6D" w:rsidP="00BE3F94"/>
    <w:p w14:paraId="130F16D2" w14:textId="34486A2F" w:rsidR="00985391" w:rsidRPr="00985391" w:rsidRDefault="00985391" w:rsidP="00985391">
      <w:pPr>
        <w:pStyle w:val="1"/>
      </w:pPr>
      <w:bookmarkStart w:id="6" w:name="_Toc530930387"/>
      <w:r>
        <w:t>Статистика</w:t>
      </w:r>
      <w:r w:rsidRPr="00985391">
        <w:t xml:space="preserve"> </w:t>
      </w:r>
      <w:r>
        <w:t xml:space="preserve">команды с </w:t>
      </w:r>
      <w:proofErr w:type="spellStart"/>
      <w:r>
        <w:rPr>
          <w:lang w:val="en-GB"/>
        </w:rPr>
        <w:t>github</w:t>
      </w:r>
      <w:proofErr w:type="spellEnd"/>
      <w:r w:rsidRPr="00985391">
        <w:t>.</w:t>
      </w:r>
      <w:r>
        <w:rPr>
          <w:lang w:val="en-GB"/>
        </w:rPr>
        <w:t>com</w:t>
      </w:r>
      <w:bookmarkEnd w:id="6"/>
    </w:p>
    <w:p w14:paraId="5AF1B099" w14:textId="27839F30" w:rsidR="00985391" w:rsidRPr="00985391" w:rsidRDefault="00AE7C0C" w:rsidP="00BE3F94">
      <w:pPr>
        <w:rPr>
          <w:lang w:val="en-GB"/>
        </w:rPr>
      </w:pPr>
      <w:r w:rsidRPr="00AE7C0C">
        <w:rPr>
          <w:noProof/>
          <w:lang w:val="en-GB"/>
        </w:rPr>
        <w:drawing>
          <wp:inline distT="0" distB="0" distL="0" distR="0" wp14:anchorId="7F7EBD90" wp14:editId="3C3B484E">
            <wp:extent cx="514350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391" w:rsidRPr="00985391" w:rsidSect="0037743F">
      <w:head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549F1" w14:textId="77777777" w:rsidR="007A5480" w:rsidRDefault="007A5480" w:rsidP="00BE3F94">
      <w:pPr>
        <w:spacing w:after="0" w:line="240" w:lineRule="auto"/>
      </w:pPr>
      <w:r>
        <w:separator/>
      </w:r>
    </w:p>
  </w:endnote>
  <w:endnote w:type="continuationSeparator" w:id="0">
    <w:p w14:paraId="607B1A50" w14:textId="77777777" w:rsidR="007A5480" w:rsidRDefault="007A5480" w:rsidP="00BE3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E9C2F" w14:textId="77777777" w:rsidR="007A5480" w:rsidRDefault="007A5480" w:rsidP="00BE3F94">
      <w:pPr>
        <w:spacing w:after="0" w:line="240" w:lineRule="auto"/>
      </w:pPr>
      <w:r>
        <w:separator/>
      </w:r>
    </w:p>
  </w:footnote>
  <w:footnote w:type="continuationSeparator" w:id="0">
    <w:p w14:paraId="56BC11C7" w14:textId="77777777" w:rsidR="007A5480" w:rsidRDefault="007A5480" w:rsidP="00BE3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782F8" w14:textId="55968FAC" w:rsidR="00BE3F94" w:rsidRDefault="00BE3F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D0818"/>
    <w:multiLevelType w:val="multilevel"/>
    <w:tmpl w:val="741E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D6940"/>
    <w:multiLevelType w:val="multilevel"/>
    <w:tmpl w:val="1A0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A7AAA"/>
    <w:multiLevelType w:val="multilevel"/>
    <w:tmpl w:val="18EE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3E"/>
    <w:rsid w:val="000B7B24"/>
    <w:rsid w:val="001807F6"/>
    <w:rsid w:val="00184C2C"/>
    <w:rsid w:val="00212AAF"/>
    <w:rsid w:val="00256D3E"/>
    <w:rsid w:val="00267FC1"/>
    <w:rsid w:val="002758E7"/>
    <w:rsid w:val="002D27AC"/>
    <w:rsid w:val="0037743F"/>
    <w:rsid w:val="003929A5"/>
    <w:rsid w:val="003C6064"/>
    <w:rsid w:val="003E593C"/>
    <w:rsid w:val="00703C3A"/>
    <w:rsid w:val="00754D41"/>
    <w:rsid w:val="0076719F"/>
    <w:rsid w:val="007A5480"/>
    <w:rsid w:val="007E667E"/>
    <w:rsid w:val="0088585A"/>
    <w:rsid w:val="008E1B6D"/>
    <w:rsid w:val="00946000"/>
    <w:rsid w:val="00985391"/>
    <w:rsid w:val="009F1F6F"/>
    <w:rsid w:val="00A84ECA"/>
    <w:rsid w:val="00AD2C72"/>
    <w:rsid w:val="00AE7C0C"/>
    <w:rsid w:val="00BC02C1"/>
    <w:rsid w:val="00BE3F94"/>
    <w:rsid w:val="00CF41A8"/>
    <w:rsid w:val="00D95371"/>
    <w:rsid w:val="00D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5752"/>
  <w15:chartTrackingRefBased/>
  <w15:docId w15:val="{9E730B99-B131-4A3C-B324-66A5B068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7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link w:val="60"/>
    <w:uiPriority w:val="99"/>
    <w:qFormat/>
    <w:rsid w:val="0037743F"/>
    <w:pPr>
      <w:keepNext/>
      <w:spacing w:after="0" w:line="240" w:lineRule="auto"/>
      <w:jc w:val="center"/>
      <w:outlineLvl w:val="5"/>
    </w:pPr>
    <w:rPr>
      <w:rFonts w:ascii="Times New Roman" w:eastAsia="Calibri" w:hAnsi="Times New Roman" w:cs="Times New Roman"/>
      <w:b/>
      <w:color w:val="00000A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9"/>
    <w:qFormat/>
    <w:rsid w:val="0037743F"/>
    <w:rPr>
      <w:rFonts w:ascii="Times New Roman" w:eastAsia="Calibri" w:hAnsi="Times New Roman" w:cs="Times New Roman"/>
      <w:b/>
      <w:color w:val="00000A"/>
      <w:sz w:val="28"/>
      <w:szCs w:val="20"/>
      <w:lang w:eastAsia="ru-RU"/>
    </w:rPr>
  </w:style>
  <w:style w:type="paragraph" w:customStyle="1" w:styleId="Standard">
    <w:name w:val="Standard"/>
    <w:uiPriority w:val="99"/>
    <w:qFormat/>
    <w:rsid w:val="0037743F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paragraph" w:customStyle="1" w:styleId="a3">
    <w:name w:val="Содержимое таблицы"/>
    <w:basedOn w:val="Standard"/>
    <w:uiPriority w:val="99"/>
    <w:qFormat/>
    <w:rsid w:val="0037743F"/>
    <w:pPr>
      <w:suppressLineNumbers/>
    </w:pPr>
  </w:style>
  <w:style w:type="character" w:customStyle="1" w:styleId="pl-c">
    <w:name w:val="pl-c"/>
    <w:basedOn w:val="a0"/>
    <w:rsid w:val="00CF41A8"/>
  </w:style>
  <w:style w:type="character" w:styleId="a4">
    <w:name w:val="Hyperlink"/>
    <w:basedOn w:val="a0"/>
    <w:uiPriority w:val="99"/>
    <w:unhideWhenUsed/>
    <w:rsid w:val="00CF41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41A8"/>
    <w:rPr>
      <w:color w:val="605E5C"/>
      <w:shd w:val="clear" w:color="auto" w:fill="E1DFDD"/>
    </w:rPr>
  </w:style>
  <w:style w:type="paragraph" w:customStyle="1" w:styleId="im-mess">
    <w:name w:val="im-mess"/>
    <w:basedOn w:val="a"/>
    <w:rsid w:val="0076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67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l-k">
    <w:name w:val="pl-k"/>
    <w:basedOn w:val="a0"/>
    <w:rsid w:val="002758E7"/>
  </w:style>
  <w:style w:type="character" w:customStyle="1" w:styleId="pl-s">
    <w:name w:val="pl-s"/>
    <w:basedOn w:val="a0"/>
    <w:rsid w:val="002758E7"/>
  </w:style>
  <w:style w:type="character" w:customStyle="1" w:styleId="pl-pds">
    <w:name w:val="pl-pds"/>
    <w:basedOn w:val="a0"/>
    <w:rsid w:val="002758E7"/>
  </w:style>
  <w:style w:type="character" w:customStyle="1" w:styleId="pl-en">
    <w:name w:val="pl-en"/>
    <w:basedOn w:val="a0"/>
    <w:rsid w:val="002758E7"/>
  </w:style>
  <w:style w:type="character" w:customStyle="1" w:styleId="pl-c1">
    <w:name w:val="pl-c1"/>
    <w:basedOn w:val="a0"/>
    <w:rsid w:val="002758E7"/>
  </w:style>
  <w:style w:type="paragraph" w:styleId="a6">
    <w:name w:val="header"/>
    <w:basedOn w:val="a"/>
    <w:link w:val="a7"/>
    <w:uiPriority w:val="99"/>
    <w:unhideWhenUsed/>
    <w:rsid w:val="00BE3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E3F94"/>
  </w:style>
  <w:style w:type="paragraph" w:styleId="a8">
    <w:name w:val="footer"/>
    <w:basedOn w:val="a"/>
    <w:link w:val="a9"/>
    <w:uiPriority w:val="99"/>
    <w:unhideWhenUsed/>
    <w:rsid w:val="00BE3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E3F94"/>
  </w:style>
  <w:style w:type="table" w:styleId="aa">
    <w:name w:val="Table Grid"/>
    <w:basedOn w:val="a1"/>
    <w:uiPriority w:val="39"/>
    <w:rsid w:val="0088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212AA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2AA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89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99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603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1287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075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29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7735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91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8533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ki2.org/ru/%D0%9F%D0%BE%D0%BB%D0%B8%D0%BC%D0%BE%D1%80%D1%84%D0%B8%D0%B7%D0%B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2.org/ru/%D0%9D%D0%B0%D1%81%D0%BB%D0%B5%D0%B4%D0%BE%D0%B2%D0%B0%D0%BD%D0%B8%D0%B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2.org/ru/%D0%98%D0%BD%D0%BA%D0%B0%D0%BF%D1%81%D1%83%D0%BB%D1%8F%D1%86%D0%B8%D1%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iki2.org/ru/%D0%90%D0%B1%D1%81%D1%82%D1%80%D0%B0%D0%B3%D0%B8%D1%80%D0%BE%D0%B2%D0%B0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2.org/ru/%D0%9F%D1%80%D0%B8%D0%BD%D1%86%D0%B8%D0%BF" TargetMode="Externa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F51B4-9136-4961-99B7-BBE330637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17</cp:revision>
  <dcterms:created xsi:type="dcterms:W3CDTF">2018-11-25T13:07:00Z</dcterms:created>
  <dcterms:modified xsi:type="dcterms:W3CDTF">2018-11-25T14:49:00Z</dcterms:modified>
</cp:coreProperties>
</file>