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Yolo环境搭建</w:t>
      </w:r>
    </w:p>
    <w:p>
      <w:pPr>
        <w:pStyle w:val="3"/>
        <w:bidi w:val="0"/>
        <w:spacing w:line="36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参考代码地址</w:t>
      </w:r>
    </w:p>
    <w:p>
      <w:pPr>
        <w:spacing w:line="360" w:lineRule="auto"/>
        <w:rPr>
          <w:rFonts w:hint="default"/>
          <w:b/>
          <w:szCs w:val="22"/>
          <w:lang w:val="en" w:eastAsia="zh-CN"/>
        </w:rPr>
      </w:pPr>
      <w:r>
        <w:rPr>
          <w:rFonts w:hint="default"/>
          <w:lang w:val="en"/>
        </w:rPr>
        <w:t>Pytorch版本的yolo3代码下载地址：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"https://github.com/ultralytics/yolov3"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https://github.com/ultralytics/yolov3</w:t>
      </w:r>
      <w:r>
        <w:rPr>
          <w:rFonts w:hint="default"/>
        </w:rPr>
        <w:fldChar w:fldCharType="end"/>
      </w:r>
    </w:p>
    <w:p>
      <w:pPr>
        <w:pStyle w:val="3"/>
        <w:bidi w:val="0"/>
        <w:spacing w:line="360" w:lineRule="auto"/>
        <w:ind w:left="575" w:hanging="575"/>
        <w:rPr>
          <w:rFonts w:hint="default"/>
          <w:b/>
          <w:szCs w:val="22"/>
          <w:lang w:val="en" w:eastAsia="zh-CN"/>
        </w:rPr>
      </w:pPr>
      <w:r>
        <w:rPr>
          <w:rFonts w:hint="default"/>
          <w:b/>
          <w:szCs w:val="22"/>
          <w:lang w:val="en" w:eastAsia="zh-CN"/>
        </w:rPr>
        <w:t>安装依赖包</w:t>
      </w:r>
    </w:p>
    <w:p>
      <w:pPr>
        <w:spacing w:line="360" w:lineRule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c</w:t>
      </w:r>
      <w:r>
        <w:rPr>
          <w:rFonts w:hint="default"/>
          <w:sz w:val="21"/>
          <w:szCs w:val="22"/>
          <w:lang w:val="en-US" w:eastAsia="zh-CN"/>
        </w:rPr>
        <w:t xml:space="preserve">onda install numpy opencv matplotlib tqdm </w:t>
      </w:r>
    </w:p>
    <w:p>
      <w:pPr>
        <w:spacing w:line="360" w:lineRule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conda install pytorch torchvision -c pytorch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bidi w:val="0"/>
        <w:spacing w:line="360" w:lineRule="auto"/>
        <w:ind w:left="575" w:hanging="575"/>
        <w:rPr>
          <w:rFonts w:hint="default"/>
          <w:b/>
          <w:szCs w:val="22"/>
          <w:lang w:val="en" w:eastAsia="zh-CN"/>
        </w:rPr>
      </w:pPr>
      <w:r>
        <w:rPr>
          <w:rFonts w:hint="default"/>
          <w:b/>
          <w:szCs w:val="22"/>
          <w:lang w:val="en" w:eastAsia="zh-CN"/>
        </w:rPr>
        <w:t>下载预训练的权重文件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直接执行weights目录下的download_yolov3_weights.sh，下载的权重文件会保存在weights/weights目录下，这个脚本只下载darknet框架的权重文件，可以通过model.py中的convert转换为pytorch框架的权重文件</w:t>
      </w:r>
    </w:p>
    <w:p>
      <w:pPr>
        <w:spacing w:line="360" w:lineRule="auto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/>
          <w:b w:val="0"/>
          <w:bCs w:val="0"/>
          <w:sz w:val="21"/>
          <w:szCs w:val="22"/>
          <w:lang w:val="en" w:eastAsia="zh-CN"/>
        </w:rPr>
        <w:t>python3  -c "from models import *; convert('cfg/yolov3-spp.cfg', 'weights/yolov3-spp.weights')"</w:t>
      </w:r>
    </w:p>
    <w:p>
      <w:pPr>
        <w:pStyle w:val="2"/>
        <w:bidi w:val="0"/>
        <w:spacing w:line="36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目标检测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使用预训练的权重文件预测图片，默认输入的图片为项目data/samples目录下的图片，输出在output目录下，默认输出的一张被标记的图片，如果要输出图片中标记的box的坐标以及分类信息，在检测的时候需要将参数save_txt设置为true。</w:t>
      </w: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YOLOv3:</w:t>
      </w: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python3 detect.py --cfg cfg/yolov3.cfg --weights weights/yolov3.weights </w:t>
      </w: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python3 detect.py --cfg cfg/yolov3.cfg --weights weights/yolov3.</w:t>
      </w:r>
      <w:r>
        <w:rPr>
          <w:rFonts w:hint="default"/>
          <w:b w:val="0"/>
          <w:bCs w:val="0"/>
          <w:sz w:val="21"/>
          <w:szCs w:val="22"/>
          <w:lang w:val="en" w:eastAsia="zh-CN"/>
        </w:rPr>
        <w:t>pt</w:t>
      </w: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YOLOv3-tiny: </w:t>
      </w: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python3 detect.py --cfg cfg/yolov3-tiny.cfg --weights weights/yolov3-tiny.weights</w:t>
      </w: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python3 detect.py --cfg cfg/yolov3-tiny.cfg --weights weights/yolov3-tiny.</w:t>
      </w:r>
      <w:r>
        <w:rPr>
          <w:rFonts w:hint="default"/>
          <w:b w:val="0"/>
          <w:bCs w:val="0"/>
          <w:sz w:val="21"/>
          <w:szCs w:val="22"/>
          <w:lang w:val="en" w:eastAsia="zh-CN"/>
        </w:rPr>
        <w:t>pt</w:t>
      </w: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YOLOv3-SPP: </w:t>
      </w: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python3 detect.py --cfg cfg/yolov3-spp.cfg --weights weights/yolov3-spp.weights</w:t>
      </w:r>
    </w:p>
    <w:p>
      <w:pPr>
        <w:spacing w:line="360" w:lineRule="auto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python3 detect.py --cfg cfg/yolov3-spp.cfg --weights weights/yolov3-spp.</w:t>
      </w:r>
      <w:r>
        <w:rPr>
          <w:rFonts w:hint="default"/>
          <w:b w:val="0"/>
          <w:bCs w:val="0"/>
          <w:sz w:val="21"/>
          <w:szCs w:val="22"/>
          <w:lang w:val="en" w:eastAsia="zh-CN"/>
        </w:rPr>
        <w:t>pt</w:t>
      </w:r>
    </w:p>
    <w:p>
      <w:pPr>
        <w:pStyle w:val="2"/>
        <w:bidi w:val="0"/>
        <w:spacing w:line="36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模型训练</w:t>
      </w:r>
    </w:p>
    <w:p>
      <w:pPr>
        <w:pStyle w:val="3"/>
        <w:bidi w:val="0"/>
        <w:spacing w:line="36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模型的输入与输出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" w:eastAsia="zh-CN" w:bidi="ar"/>
        </w:rPr>
        <w:t>模型的输入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:416*416的图片信息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" w:eastAsia="zh-CN" w:bidi="ar"/>
        </w:rPr>
        <w:t>模型的输出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：一个或多个检测到的box坐标分类信息（x,y,w,h,class,classconf）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x,y:表示中心点x,y坐标信息,都是相对于416×416的比例，值为0~1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w,h:表示box的宽和高，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都是相对于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416×416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的比例，值为0~1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Class：表示box对应的分类信息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Classconf：表示box对应的分类概率</w:t>
      </w:r>
    </w:p>
    <w:p>
      <w:pPr>
        <w:pStyle w:val="3"/>
        <w:bidi w:val="0"/>
        <w:spacing w:line="36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训练数据准备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my_coco_160.data</w:t>
      </w:r>
    </w:p>
    <w:p>
      <w:pPr>
        <w:pStyle w:val="11"/>
        <w:keepNext w:val="0"/>
        <w:keepLines w:val="0"/>
        <w:widowControl/>
        <w:suppressLineNumbers w:val="0"/>
        <w:shd w:val="clear" w:fill="2B2B2B"/>
        <w:spacing w:line="360" w:lineRule="auto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classes=80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  <w:lang w:val="en"/>
        </w:rPr>
        <w:t xml:space="preserve">   #分类数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train=./data/coco_1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  <w:lang w:val="en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img.txt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  <w:lang w:val="en"/>
        </w:rPr>
        <w:t xml:space="preserve"> #训练集图片信息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valid=./data/coco_1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  <w:lang w:val="en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img.txt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  <w:lang w:val="en"/>
        </w:rPr>
        <w:t xml:space="preserve"> #验证集图片信息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names=data/coco.names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  <w:lang w:val="en"/>
        </w:rPr>
        <w:t xml:space="preserve"> #分类信息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backup=backup/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eval=coco</w:t>
      </w:r>
    </w:p>
    <w:p>
      <w:pPr>
        <w:spacing w:line="360" w:lineRule="auto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coco_10img.txt</w:t>
      </w:r>
    </w:p>
    <w:p>
      <w:pPr>
        <w:pStyle w:val="11"/>
        <w:keepNext w:val="0"/>
        <w:keepLines w:val="0"/>
        <w:widowControl/>
        <w:suppressLineNumbers w:val="0"/>
        <w:shd w:val="clear" w:fill="2B2B2B"/>
        <w:spacing w:line="360" w:lineRule="auto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../coco/images/train2014/COCO_train2014_000000000009.jpg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../coco/images/train2014/COCO_train2014_000000000025.jpg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../coco/images/train2014/COCO_train2014_000000000030.jpg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../coco/images/train2014/COCO_train2014_000000000034.jpg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../coco/images/train2014/COCO_train2014_000000000036.jpg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../coco/images/train2014/COCO_train2014_000000000049.jpg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../coco/images/train2014/COCO_train2014_000000000061.jpg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../coco/images/train2014/COCO_train2014_000000000064.jpg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../coco/images/train2014/COCO_train2014_000000000071.jpg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../coco/images/train2014/COCO_train2014_000000000072.jpg</w:t>
      </w:r>
    </w:p>
    <w:p>
      <w:pPr>
        <w:spacing w:line="360" w:lineRule="auto"/>
        <w:rPr>
          <w:rFonts w:hint="default"/>
          <w:lang w:val="en" w:eastAsia="zh-CN"/>
        </w:rPr>
      </w:pPr>
    </w:p>
    <w:p>
      <w:pPr>
        <w:bidi w:val="0"/>
        <w:spacing w:line="36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在../coco/images/tain2014/目录下每张图片对应个txt文件，其文件名与图片文件名一致，内容与3.1章节的模型输出文本内容一致。</w:t>
      </w:r>
    </w:p>
    <w:p>
      <w:pPr>
        <w:pStyle w:val="3"/>
        <w:bidi w:val="0"/>
        <w:spacing w:line="36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开始训练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python3 train.py --data-cfg data/my_coco_160.data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训练完成之后会在当前目录生成pytorch版本的权重文件best.pt和last.pt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训练结果说明</w:t>
      </w:r>
    </w:p>
    <w:p>
      <w:pPr>
        <w:pStyle w:val="2"/>
        <w:bidi w:val="0"/>
        <w:spacing w:line="360" w:lineRule="auto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>ONNX模型转换</w:t>
      </w:r>
    </w:p>
    <w:p>
      <w:pPr>
        <w:spacing w:line="360" w:lineRule="auto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我们参考的代码，支持将模型转换为onnx模型，只需要在model.py文件中讲EXPORT_ONNX常量改为true，执行检测代码就可以在weights目录下生成export.onnx模型文件。</w:t>
      </w:r>
    </w:p>
    <w:p>
      <w:pPr>
        <w:spacing w:line="360" w:lineRule="auto"/>
        <w:rPr>
          <w:rFonts w:hint="default"/>
          <w:b w:val="0"/>
          <w:bCs w:val="0"/>
          <w:sz w:val="21"/>
          <w:szCs w:val="22"/>
          <w:lang w:val="en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</w:rPr>
        <w:t>python3 detect.py --cfg cfg/yolov3.cfg --weights weights/yolov3.</w:t>
      </w:r>
      <w:r>
        <w:rPr>
          <w:rFonts w:hint="default"/>
          <w:b w:val="0"/>
          <w:bCs w:val="0"/>
          <w:sz w:val="21"/>
          <w:szCs w:val="22"/>
          <w:lang w:val="en" w:eastAsia="zh-CN"/>
        </w:rPr>
        <w:t>pt</w:t>
      </w:r>
    </w:p>
    <w:p>
      <w:pPr>
        <w:spacing w:line="360" w:lineRule="auto"/>
        <w:rPr>
          <w:rFonts w:hint="default"/>
          <w:sz w:val="21"/>
          <w:szCs w:val="22"/>
          <w:lang w:val="en" w:eastAsia="zh-CN"/>
        </w:rPr>
      </w:pPr>
    </w:p>
    <w:p>
      <w:pPr>
        <w:pStyle w:val="2"/>
        <w:bidi w:val="0"/>
        <w:spacing w:line="36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WEB端运行yolov3</w:t>
      </w:r>
    </w:p>
    <w:p>
      <w:pPr>
        <w:spacing w:line="360" w:lineRule="auto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使用onnxjs组件，在web界面上传图片进行目标检测，效果图如下：</w:t>
      </w:r>
    </w:p>
    <w:p>
      <w:pPr>
        <w:spacing w:line="360" w:lineRule="auto"/>
        <w:rPr>
          <w:rFonts w:hint="default"/>
          <w:lang w:val="en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加载模型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/*模型改变效应事件*/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modelChangeHandler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myOnnxSession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InferenceSession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'onnx/getModel'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modelName:value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arrayBuffer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modelfile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myOnnxSession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loadModel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modelfile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({...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curSession:myOnnxSession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curModel:value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 Backend not supported. '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" w:eastAsia="zh-CN"/>
        </w:rPr>
        <w:t>输入图片预处理，将图片按比例缩放到416*416，并置灰（像素值除以255（0~1之间））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图片数据预处理 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preprocess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CanvasRenderingContext2D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canvasSize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}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getImageData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data processing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ndarray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Float32Array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dataProcessedTensor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ndarray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Float32Array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dataProcessedTensor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pick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pick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dataProcessedTensor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pick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pick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dataProcessedTensor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pick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pick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Float32Array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'float32'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Float32Array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dataProcessedTensor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255.0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'float32'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yoloTransforms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1"/>
          <w:szCs w:val="22"/>
          <w:lang w:val="en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" w:eastAsia="zh-CN"/>
        </w:rPr>
        <w:t>目标检测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运行模型 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runModel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curSession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preprocess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curSession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postprocessyolov3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rPr>
          <w:rFonts w:hint="default"/>
          <w:lang w:val="en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" w:eastAsia="zh-CN"/>
        </w:rPr>
        <w:t>Box选择处理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postprocessyolov3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Tensor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yoloTransforms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max_score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zipped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]&gt;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zipped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sortedBoxes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zipped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selectedBoxes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 = [];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sortedBoxes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selectedBoxes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curIou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box_iou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selectedBoxes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curIou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selectedBoxes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selectedBoxes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x1y1x2y2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scale_box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drawRect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x1y1x2y2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x1y1x2y2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x1y1x2y2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x1y1x2y2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x1y1x2y2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x1y1x2y2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Confidence: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%`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1"/>
          <w:szCs w:val="22"/>
          <w:lang w:val="en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21"/>
          <w:szCs w:val="22"/>
          <w:lang w:val="en" w:eastAsia="zh-CN"/>
        </w:rPr>
      </w:pPr>
      <w:r>
        <w:rPr>
          <w:rFonts w:hint="default"/>
          <w:sz w:val="21"/>
          <w:szCs w:val="22"/>
          <w:lang w:val="en" w:eastAsia="zh-CN"/>
        </w:rPr>
        <w:t>BOX的IOU计算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box_intersection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-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-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box_union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box_intersection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 *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 +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 *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-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box_iou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[])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box_intersection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box_union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1"/>
          <w:szCs w:val="22"/>
          <w:lang w:val="en" w:eastAsia="zh-CN"/>
        </w:rPr>
      </w:pPr>
    </w:p>
    <w:p>
      <w:pPr>
        <w:pStyle w:val="2"/>
        <w:bidi w:val="0"/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t>参考资料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"https://github.com/ultralytics/yolov3"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https://github.com/ultralytics/yolov3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https://github.com/Microsoft/onnxjs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https://github.com/onnx/onnx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https://github.com/onnx/tutorials/blob/master/tutorials/PytorchTensorflowMnist.ipynb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https://github.com/onnx/tutorials/blob/master/tutorials/PytorchOnnxExport.ipynb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https://heartbeat.fritz.ai/building-an-image-recognition-app-using-onnx-js-c7147f4f291b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"https://microsoft.github.io/onnxjs-demo/" \l "/"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https://microsoft.github.io/onnxjs-demo/#/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腾讯优图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"http://bbs.cvmart.net/articles/251/teng-xun-you-tu-kai-yuan-yolo-xi-lie-dai-ma-han-yolov3-yi-ji-ge-zhong-backbone"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http://bbs.cvmart.net/articles/251/teng-xun-you-tu-kai-yuan-yolo-xi-lie-dai-ma-han-yolov3-yi-ji-ge-zhong-backbone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360" w:lineRule="auto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86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FE7CB"/>
    <w:multiLevelType w:val="singleLevel"/>
    <w:tmpl w:val="E7CFE7C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FAE110F"/>
    <w:multiLevelType w:val="multilevel"/>
    <w:tmpl w:val="EFAE110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ED1B808"/>
    <w:multiLevelType w:val="singleLevel"/>
    <w:tmpl w:val="FED1B80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D347E"/>
    <w:rsid w:val="1EDDC54D"/>
    <w:rsid w:val="3C39A150"/>
    <w:rsid w:val="3DDA3887"/>
    <w:rsid w:val="3FCE5C3A"/>
    <w:rsid w:val="3FFBAEDC"/>
    <w:rsid w:val="3FFFA9FF"/>
    <w:rsid w:val="4EFF65CA"/>
    <w:rsid w:val="547D1E23"/>
    <w:rsid w:val="5BE5C0F2"/>
    <w:rsid w:val="5FB7B210"/>
    <w:rsid w:val="677F8928"/>
    <w:rsid w:val="6F66C592"/>
    <w:rsid w:val="6F7DC822"/>
    <w:rsid w:val="71DF883B"/>
    <w:rsid w:val="757FDA42"/>
    <w:rsid w:val="7DBD3768"/>
    <w:rsid w:val="7DCF39DC"/>
    <w:rsid w:val="7F5AE916"/>
    <w:rsid w:val="7F7B5D5F"/>
    <w:rsid w:val="7FEDAB1A"/>
    <w:rsid w:val="7FFB5C2E"/>
    <w:rsid w:val="7FFEB8AC"/>
    <w:rsid w:val="8BAFC8C4"/>
    <w:rsid w:val="9DDF0F63"/>
    <w:rsid w:val="BFBFF7B7"/>
    <w:rsid w:val="BFF634E5"/>
    <w:rsid w:val="C7EFBD6A"/>
    <w:rsid w:val="DCB70C86"/>
    <w:rsid w:val="DCFB8248"/>
    <w:rsid w:val="DFFFAB8D"/>
    <w:rsid w:val="E6734F80"/>
    <w:rsid w:val="E9B86228"/>
    <w:rsid w:val="EBF7034E"/>
    <w:rsid w:val="ECCF62C7"/>
    <w:rsid w:val="EDB89B55"/>
    <w:rsid w:val="EF7D347E"/>
    <w:rsid w:val="F6C783D4"/>
    <w:rsid w:val="FAEE6893"/>
    <w:rsid w:val="FBBB168C"/>
    <w:rsid w:val="FFFFE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1" w:hanging="431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FollowedHyperlink"/>
    <w:basedOn w:val="13"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alibri" w:hAnsi="Calibri" w:cs="Calibr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2019-04-27T09:19:00Z</dcterms:created>
  <dc:creator>lonton</dc:creator>
  <cp:lastModifiedBy>lonton</cp:lastModifiedBy>
  <dcterms:modified xsi:type="dcterms:W3CDTF">2019-05-09T18:01:59Z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