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3"/>
        <w:spacing w:line="276" w:lineRule="auto"/>
        <w:rPr>
          <w:sz w:val="24"/>
        </w:rPr>
      </w:pPr>
      <w:bookmarkStart w:id="0" w:name="_Toc466640584"/>
      <w:bookmarkStart w:id="1" w:name="_Toc466640613"/>
      <w:bookmarkStart w:id="2" w:name="_Toc1850589500"/>
      <w:r>
        <w:rPr>
          <w:rFonts w:hint="eastAsia"/>
        </w:rPr>
        <w:t>摘  要</w:t>
      </w:r>
      <w:bookmarkEnd w:id="0"/>
      <w:bookmarkEnd w:id="1"/>
      <w:bookmarkEnd w:id="2"/>
    </w:p>
    <w:p>
      <w:pPr>
        <w:spacing w:line="276" w:lineRule="auto"/>
        <w:ind w:left="210" w:leftChars="100"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为了满足小型商户和公司的需求，本文介绍了新开发的一个客户订单管理软件。该软件使用Java语言进行开发，后台数据库基于MySQL实现，开发工具为IntelliJ IDEA 2019.1，软件图形界面借用IntelliJ IDEA的GUI Designer实现了设计。该软件实现了客户管理、商品管理、订单管理、发票管理等功能，并在此基础上实现了简单的数据分析。本文所描述软件的源代码均可在</w:t>
      </w:r>
      <w:r>
        <w:fldChar w:fldCharType="begin"/>
      </w:r>
      <w:r>
        <w:instrText xml:space="preserve"> HYPERLINK "https://github.com/VampireWeekend/mall-GUI" </w:instrText>
      </w:r>
      <w:r>
        <w:fldChar w:fldCharType="separate"/>
      </w:r>
      <w:r>
        <w:rPr>
          <w:rStyle w:val="23"/>
          <w:sz w:val="24"/>
          <w:szCs w:val="24"/>
        </w:rPr>
        <w:t>https://github.com/VampireWeekend/mall-GUI</w:t>
      </w:r>
      <w:r>
        <w:rPr>
          <w:rStyle w:val="23"/>
          <w:sz w:val="24"/>
          <w:szCs w:val="24"/>
        </w:rPr>
        <w:fldChar w:fldCharType="end"/>
      </w:r>
      <w:r>
        <w:rPr>
          <w:sz w:val="24"/>
          <w:szCs w:val="24"/>
        </w:rPr>
        <w:t>上浏览</w:t>
      </w:r>
      <w:r>
        <w:rPr>
          <w:rFonts w:hint="eastAsia"/>
          <w:sz w:val="24"/>
          <w:szCs w:val="24"/>
        </w:rPr>
        <w:t>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pStyle w:val="13"/>
        <w:tabs>
          <w:tab w:val="left" w:pos="630"/>
        </w:tabs>
        <w:spacing w:line="276" w:lineRule="auto"/>
        <w:ind w:right="420"/>
        <w:rPr>
          <w:rFonts w:ascii="Times New Roman" w:hAnsi="Times New Roman"/>
        </w:rPr>
      </w:pPr>
    </w:p>
    <w:p>
      <w:pPr>
        <w:spacing w:line="276" w:lineRule="auto"/>
        <w:ind w:left="964" w:hanging="964" w:hangingChars="400"/>
        <w:rPr>
          <w:rFonts w:ascii="Times New Roman" w:hAnsi="Times New Roman"/>
        </w:rPr>
      </w:pPr>
      <w:r>
        <w:rPr>
          <w:rFonts w:hint="eastAsia" w:ascii="Times New Roman" w:hAnsi="Times New Roman"/>
          <w:b/>
          <w:bCs/>
          <w:sz w:val="24"/>
        </w:rPr>
        <w:t>关键词：</w:t>
      </w:r>
      <w:bookmarkStart w:id="3" w:name="_Toc111446054"/>
      <w:bookmarkStart w:id="4" w:name="_Toc66955631"/>
      <w:r>
        <w:rPr>
          <w:rFonts w:hint="eastAsia" w:ascii="Times New Roman" w:hAnsi="Times New Roman"/>
          <w:bCs/>
          <w:sz w:val="24"/>
        </w:rPr>
        <w:t>Java, MySQL, 客户订单管理，软件系统</w:t>
      </w:r>
    </w:p>
    <w:p>
      <w:pPr>
        <w:tabs>
          <w:tab w:val="left" w:pos="6279"/>
        </w:tabs>
        <w:spacing w:line="276" w:lineRule="auto"/>
        <w:rPr>
          <w:rFonts w:ascii="Times New Roman" w:hAnsi="Times New Roman"/>
        </w:rPr>
        <w:sectPr>
          <w:headerReference r:id="rId5" w:type="default"/>
          <w:footerReference r:id="rId7" w:type="default"/>
          <w:headerReference r:id="rId6" w:type="even"/>
          <w:pgSz w:w="11906" w:h="16838"/>
          <w:pgMar w:top="1701" w:right="1701" w:bottom="1701" w:left="1701" w:header="1134" w:footer="1134" w:gutter="0"/>
          <w:pgNumType w:fmt="upperRoman"/>
          <w:cols w:space="425" w:num="1"/>
          <w:docGrid w:linePitch="312" w:charSpace="0"/>
        </w:sectPr>
      </w:pPr>
      <w:r>
        <w:rPr>
          <w:rFonts w:ascii="Times New Roman" w:hAnsi="Times New Roman"/>
        </w:rPr>
        <w:tab/>
      </w:r>
    </w:p>
    <w:p>
      <w:pPr>
        <w:spacing w:line="276" w:lineRule="auto"/>
        <w:ind w:firstLine="315" w:firstLineChars="150"/>
        <w:rPr>
          <w:rFonts w:ascii="Times New Roman" w:hAnsi="Calibri" w:eastAsia="宋体" w:cs="Times New Roman"/>
          <w:b/>
          <w:bCs/>
          <w:caps/>
          <w:kern w:val="24"/>
          <w:sz w:val="21"/>
          <w:szCs w:val="22"/>
          <w:lang w:val="en-US" w:eastAsia="zh-CN" w:bidi="ar-SA"/>
        </w:rPr>
      </w:pPr>
      <w:bookmarkStart w:id="5" w:name="_Toc466640615"/>
      <w:bookmarkStart w:id="6" w:name="_Toc466640586"/>
      <w:r>
        <w:rPr>
          <w:rFonts w:hint="eastAsia"/>
        </w:rPr>
        <w:t>目 录</w:t>
      </w:r>
      <w:bookmarkEnd w:id="3"/>
      <w:bookmarkEnd w:id="4"/>
      <w:bookmarkEnd w:id="5"/>
      <w:bookmarkEnd w:id="6"/>
      <w:r>
        <w:rPr>
          <w:rFonts w:ascii="Times New Roman"/>
          <w:b/>
          <w:bCs/>
          <w:caps/>
          <w:kern w:val="24"/>
        </w:rPr>
        <w:fldChar w:fldCharType="begin"/>
      </w:r>
      <w:r>
        <w:rPr>
          <w:rFonts w:ascii="Times New Roman"/>
          <w:b/>
          <w:bCs/>
          <w:caps/>
          <w:kern w:val="24"/>
        </w:rPr>
        <w:instrText xml:space="preserve"> TOC \o "1-3" \h \z \u </w:instrText>
      </w:r>
      <w:r>
        <w:rPr>
          <w:rFonts w:ascii="Times New Roman"/>
          <w:b/>
          <w:bCs/>
          <w:caps/>
          <w:kern w:val="24"/>
        </w:rPr>
        <w:fldChar w:fldCharType="separate"/>
      </w:r>
    </w:p>
    <w:p>
      <w:pPr>
        <w:pStyle w:val="17"/>
        <w:tabs>
          <w:tab w:val="right" w:leader="dot" w:pos="8504"/>
          <w:tab w:val="clear" w:pos="849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_Toc1850589500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摘  要</w:t>
      </w:r>
      <w:r>
        <w:tab/>
      </w:r>
      <w:r>
        <w:fldChar w:fldCharType="begin"/>
      </w:r>
      <w:r>
        <w:instrText xml:space="preserve"> PAGEREF _Toc1850589500 </w:instrText>
      </w:r>
      <w:r>
        <w:fldChar w:fldCharType="separate"/>
      </w:r>
      <w:r>
        <w:t>I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7"/>
        <w:tabs>
          <w:tab w:val="right" w:leader="dot" w:pos="8504"/>
          <w:tab w:val="clear" w:pos="849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_Toc1931221558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第一章 绪 论</w:t>
      </w:r>
      <w:r>
        <w:tab/>
      </w:r>
      <w:r>
        <w:fldChar w:fldCharType="begin"/>
      </w:r>
      <w:r>
        <w:instrText xml:space="preserve"> PAGEREF _Toc1931221558 </w:instrText>
      </w:r>
      <w:r>
        <w:fldChar w:fldCharType="separate"/>
      </w:r>
      <w:r>
        <w:t>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_Toc750775687 </w:instrText>
      </w:r>
      <w:r>
        <w:rPr>
          <w:rFonts w:ascii="Times New Roman"/>
          <w:bCs/>
          <w:caps/>
          <w:kern w:val="24"/>
        </w:rPr>
        <w:fldChar w:fldCharType="separate"/>
      </w:r>
      <w:r>
        <w:t>1.1</w:t>
      </w:r>
      <w:r>
        <w:rPr>
          <w:rFonts w:hint="eastAsia"/>
        </w:rPr>
        <w:t xml:space="preserve"> 客户订单管理系统的背景与意义</w:t>
      </w:r>
      <w:r>
        <w:tab/>
      </w:r>
      <w:r>
        <w:fldChar w:fldCharType="begin"/>
      </w:r>
      <w:r>
        <w:instrText xml:space="preserve"> PAGEREF _Toc750775687 </w:instrText>
      </w:r>
      <w:r>
        <w:fldChar w:fldCharType="separate"/>
      </w:r>
      <w:r>
        <w:t>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_Toc141852867 </w:instrText>
      </w:r>
      <w:r>
        <w:rPr>
          <w:rFonts w:ascii="Times New Roman"/>
          <w:bCs/>
          <w:caps/>
          <w:kern w:val="24"/>
        </w:rPr>
        <w:fldChar w:fldCharType="separate"/>
      </w:r>
      <w:r>
        <w:t>1.</w:t>
      </w:r>
      <w:r>
        <w:rPr>
          <w:rFonts w:hint="eastAsia"/>
        </w:rPr>
        <w:t>2</w:t>
      </w:r>
      <w:r>
        <w:t xml:space="preserve"> 客户订单管理系统的主要</w:t>
      </w:r>
      <w:r>
        <w:rPr>
          <w:rFonts w:hint="eastAsia"/>
        </w:rPr>
        <w:t>功能</w:t>
      </w:r>
      <w:r>
        <w:tab/>
      </w:r>
      <w:r>
        <w:fldChar w:fldCharType="begin"/>
      </w:r>
      <w:r>
        <w:instrText xml:space="preserve"> PAGEREF _Toc141852867 </w:instrText>
      </w:r>
      <w:r>
        <w:fldChar w:fldCharType="separate"/>
      </w:r>
      <w:r>
        <w:t>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_Toc1227369784 </w:instrText>
      </w:r>
      <w:r>
        <w:rPr>
          <w:rFonts w:ascii="Times New Roman"/>
          <w:bCs/>
          <w:caps/>
          <w:kern w:val="24"/>
        </w:rPr>
        <w:fldChar w:fldCharType="separate"/>
      </w:r>
      <w:r>
        <w:t>1.</w:t>
      </w:r>
      <w:r>
        <w:rPr>
          <w:rFonts w:hint="eastAsia"/>
        </w:rPr>
        <w:t>3</w:t>
      </w:r>
      <w:r>
        <w:t xml:space="preserve"> 客户订单管理系统的开发环境</w:t>
      </w:r>
      <w:r>
        <w:tab/>
      </w:r>
      <w:r>
        <w:fldChar w:fldCharType="begin"/>
      </w:r>
      <w:r>
        <w:instrText xml:space="preserve"> PAGEREF _Toc1227369784 </w:instrText>
      </w:r>
      <w:r>
        <w:fldChar w:fldCharType="separate"/>
      </w:r>
      <w:r>
        <w:t>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_Toc1381913914 </w:instrText>
      </w:r>
      <w:r>
        <w:rPr>
          <w:rFonts w:ascii="Times New Roman"/>
          <w:bCs/>
          <w:caps/>
          <w:kern w:val="24"/>
        </w:rPr>
        <w:fldChar w:fldCharType="separate"/>
      </w:r>
      <w:r>
        <w:t>1.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综合</w:t>
      </w:r>
      <w:r>
        <w:t>课程</w:t>
      </w:r>
      <w:r>
        <w:rPr>
          <w:rFonts w:hint="eastAsia"/>
        </w:rPr>
        <w:t>设计</w:t>
      </w:r>
      <w:r>
        <w:t>报告的结构安排</w:t>
      </w:r>
      <w:r>
        <w:tab/>
      </w:r>
      <w:r>
        <w:fldChar w:fldCharType="begin"/>
      </w:r>
      <w:r>
        <w:instrText xml:space="preserve"> PAGEREF _Toc1381913914 </w:instrText>
      </w:r>
      <w:r>
        <w:fldChar w:fldCharType="separate"/>
      </w:r>
      <w:r>
        <w:t>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7"/>
        <w:tabs>
          <w:tab w:val="right" w:leader="dot" w:pos="8504"/>
          <w:tab w:val="clear" w:pos="849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_Toc713933328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第二章 客户订单管理系统功能规格</w:t>
      </w:r>
      <w:r>
        <w:tab/>
      </w:r>
      <w:r>
        <w:fldChar w:fldCharType="begin"/>
      </w:r>
      <w:r>
        <w:instrText xml:space="preserve"> PAGEREF _Toc713933328 </w:instrText>
      </w:r>
      <w:r>
        <w:fldChar w:fldCharType="separate"/>
      </w:r>
      <w:r>
        <w:t>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_Toc479058322 </w:instrText>
      </w:r>
      <w:r>
        <w:rPr>
          <w:rFonts w:ascii="Times New Roman"/>
          <w:bCs/>
          <w:caps/>
          <w:kern w:val="24"/>
        </w:rPr>
        <w:fldChar w:fldCharType="separate"/>
      </w:r>
      <w:r>
        <w:t xml:space="preserve">2.1 </w:t>
      </w:r>
      <w:r>
        <w:rPr>
          <w:rFonts w:hint="eastAsia"/>
        </w:rPr>
        <w:t>功能规格</w:t>
      </w:r>
      <w:r>
        <w:t>概述</w:t>
      </w:r>
      <w:r>
        <w:tab/>
      </w:r>
      <w:r>
        <w:fldChar w:fldCharType="begin"/>
      </w:r>
      <w:r>
        <w:instrText xml:space="preserve"> PAGEREF _Toc479058322 </w:instrText>
      </w:r>
      <w:r>
        <w:fldChar w:fldCharType="separate"/>
      </w:r>
      <w:r>
        <w:t>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_Toc2133393069 </w:instrText>
      </w:r>
      <w:r>
        <w:rPr>
          <w:rFonts w:ascii="Times New Roman"/>
          <w:bCs/>
          <w:caps/>
          <w:kern w:val="24"/>
        </w:rPr>
        <w:fldChar w:fldCharType="separate"/>
      </w:r>
      <w:r>
        <w:t xml:space="preserve">2.2 </w:t>
      </w:r>
      <w:r>
        <w:rPr>
          <w:rFonts w:hint="eastAsia"/>
        </w:rPr>
        <w:t>角色（Actor）定义</w:t>
      </w:r>
      <w:r>
        <w:tab/>
      </w:r>
      <w:r>
        <w:fldChar w:fldCharType="begin"/>
      </w:r>
      <w:r>
        <w:instrText xml:space="preserve"> PAGEREF _Toc2133393069 </w:instrText>
      </w:r>
      <w:r>
        <w:fldChar w:fldCharType="separate"/>
      </w:r>
      <w:r>
        <w:t>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_Toc944576803 </w:instrText>
      </w:r>
      <w:r>
        <w:rPr>
          <w:rFonts w:ascii="Times New Roman"/>
          <w:bCs/>
          <w:caps/>
          <w:kern w:val="24"/>
        </w:rPr>
        <w:fldChar w:fldCharType="separate"/>
      </w:r>
      <w:r>
        <w:t>2.</w:t>
      </w:r>
      <w:r>
        <w:rPr>
          <w:rFonts w:hint="eastAsia"/>
        </w:rPr>
        <w:t>2</w:t>
      </w:r>
      <w:r>
        <w:t>.1 管理者</w:t>
      </w:r>
      <w:r>
        <w:tab/>
      </w:r>
      <w:r>
        <w:fldChar w:fldCharType="begin"/>
      </w:r>
      <w:r>
        <w:instrText xml:space="preserve"> PAGEREF _Toc944576803 </w:instrText>
      </w:r>
      <w:r>
        <w:fldChar w:fldCharType="separate"/>
      </w:r>
      <w:r>
        <w:t>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_Toc1073223894 </w:instrText>
      </w:r>
      <w:r>
        <w:rPr>
          <w:rFonts w:ascii="Times New Roman"/>
          <w:bCs/>
          <w:caps/>
          <w:kern w:val="24"/>
        </w:rPr>
        <w:fldChar w:fldCharType="separate"/>
      </w:r>
      <w:r>
        <w:t>2.</w:t>
      </w:r>
      <w:r>
        <w:rPr>
          <w:rFonts w:hint="eastAsia"/>
        </w:rPr>
        <w:t>2</w:t>
      </w:r>
      <w:r>
        <w:t>.2 数据库</w:t>
      </w:r>
      <w:r>
        <w:tab/>
      </w:r>
      <w:r>
        <w:fldChar w:fldCharType="begin"/>
      </w:r>
      <w:r>
        <w:instrText xml:space="preserve"> PAGEREF _Toc1073223894 </w:instrText>
      </w:r>
      <w:r>
        <w:fldChar w:fldCharType="separate"/>
      </w:r>
      <w:r>
        <w:t>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_Toc2002552052 </w:instrText>
      </w:r>
      <w:r>
        <w:rPr>
          <w:rFonts w:ascii="Times New Roman"/>
          <w:bCs/>
          <w:caps/>
          <w:kern w:val="24"/>
        </w:rPr>
        <w:fldChar w:fldCharType="separate"/>
      </w:r>
      <w:r>
        <w:t>2.3 客户订单管理系统的功能描述</w:t>
      </w:r>
      <w:r>
        <w:tab/>
      </w:r>
      <w:r>
        <w:fldChar w:fldCharType="begin"/>
      </w:r>
      <w:r>
        <w:instrText xml:space="preserve"> PAGEREF _Toc2002552052 </w:instrText>
      </w:r>
      <w:r>
        <w:fldChar w:fldCharType="separate"/>
      </w:r>
      <w:r>
        <w:t>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_Toc1546571129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2</w:t>
      </w:r>
      <w:r>
        <w:t>.4</w:t>
      </w:r>
      <w:r>
        <w:rPr>
          <w:rFonts w:hint="eastAsia"/>
        </w:rPr>
        <w:t xml:space="preserve"> 本章小结</w:t>
      </w:r>
      <w:r>
        <w:tab/>
      </w:r>
      <w:r>
        <w:fldChar w:fldCharType="begin"/>
      </w:r>
      <w:r>
        <w:instrText xml:space="preserve"> PAGEREF _Toc1546571129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7"/>
        <w:tabs>
          <w:tab w:val="right" w:leader="dot" w:pos="8504"/>
          <w:tab w:val="clear" w:pos="849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_Toc1444170914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第三章 客户订单管理系统概要设计</w:t>
      </w:r>
      <w:r>
        <w:tab/>
      </w:r>
      <w:r>
        <w:fldChar w:fldCharType="begin"/>
      </w:r>
      <w:r>
        <w:instrText xml:space="preserve"> PAGEREF _Toc1444170914 </w:instrText>
      </w:r>
      <w:r>
        <w:fldChar w:fldCharType="separate"/>
      </w:r>
      <w:r>
        <w:t>5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_Toc745622767 </w:instrText>
      </w:r>
      <w:r>
        <w:rPr>
          <w:rFonts w:ascii="Times New Roman"/>
          <w:bCs/>
          <w:caps/>
          <w:kern w:val="24"/>
        </w:rPr>
        <w:fldChar w:fldCharType="separate"/>
      </w:r>
      <w:r>
        <w:t>3.</w:t>
      </w:r>
      <w:r>
        <w:rPr>
          <w:rFonts w:hint="eastAsia"/>
        </w:rPr>
        <w:t>1 系统界面设计</w:t>
      </w:r>
      <w:r>
        <w:tab/>
      </w:r>
      <w:r>
        <w:fldChar w:fldCharType="begin"/>
      </w:r>
      <w:r>
        <w:instrText xml:space="preserve"> PAGEREF _Toc745622767 </w:instrText>
      </w:r>
      <w:r>
        <w:fldChar w:fldCharType="separate"/>
      </w:r>
      <w:r>
        <w:t>5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_Toc385423186 </w:instrText>
      </w:r>
      <w:r>
        <w:rPr>
          <w:rFonts w:ascii="Times New Roman"/>
          <w:bCs/>
          <w:caps/>
          <w:kern w:val="24"/>
        </w:rPr>
        <w:fldChar w:fldCharType="separate"/>
      </w:r>
      <w:r>
        <w:t>3.</w:t>
      </w:r>
      <w:r>
        <w:rPr>
          <w:rFonts w:hint="eastAsia"/>
        </w:rPr>
        <w:t>2 系统整体架构</w:t>
      </w:r>
      <w:r>
        <w:tab/>
      </w:r>
      <w:r>
        <w:fldChar w:fldCharType="begin"/>
      </w:r>
      <w:r>
        <w:instrText xml:space="preserve"> PAGEREF _Toc385423186 </w:instrText>
      </w:r>
      <w:r>
        <w:fldChar w:fldCharType="separate"/>
      </w:r>
      <w:r>
        <w:t>6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_Toc2068776984 </w:instrText>
      </w:r>
      <w:r>
        <w:rPr>
          <w:rFonts w:ascii="Times New Roman"/>
          <w:bCs/>
          <w:caps/>
          <w:kern w:val="24"/>
        </w:rPr>
        <w:fldChar w:fldCharType="separate"/>
      </w:r>
      <w:r>
        <w:t>3.</w:t>
      </w:r>
      <w:r>
        <w:rPr>
          <w:rFonts w:hint="eastAsia"/>
        </w:rPr>
        <w:t>3 系统数据模型</w:t>
      </w:r>
      <w:r>
        <w:tab/>
      </w:r>
      <w:r>
        <w:fldChar w:fldCharType="begin"/>
      </w:r>
      <w:r>
        <w:instrText xml:space="preserve"> PAGEREF _Toc2068776984 </w:instrText>
      </w:r>
      <w:r>
        <w:fldChar w:fldCharType="separate"/>
      </w:r>
      <w:r>
        <w:t>6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_Toc1671587604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3.3.1</w:t>
      </w:r>
      <w:r>
        <w:t xml:space="preserve"> 数据库概念结构模型设计</w:t>
      </w:r>
      <w:r>
        <w:tab/>
      </w:r>
      <w:r>
        <w:fldChar w:fldCharType="begin"/>
      </w:r>
      <w:r>
        <w:instrText xml:space="preserve"> PAGEREF _Toc1671587604 </w:instrText>
      </w:r>
      <w:r>
        <w:fldChar w:fldCharType="separate"/>
      </w:r>
      <w:r>
        <w:t>7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_Toc1472140954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3.3.2</w:t>
      </w:r>
      <w:r>
        <w:t xml:space="preserve"> 数据库</w:t>
      </w:r>
      <w:r>
        <w:rPr>
          <w:rFonts w:hint="eastAsia"/>
        </w:rPr>
        <w:t>逻辑</w:t>
      </w:r>
      <w:r>
        <w:t>结构模型设计</w:t>
      </w:r>
      <w:r>
        <w:tab/>
      </w:r>
      <w:r>
        <w:fldChar w:fldCharType="begin"/>
      </w:r>
      <w:r>
        <w:instrText xml:space="preserve"> PAGEREF _Toc1472140954 </w:instrText>
      </w:r>
      <w:r>
        <w:fldChar w:fldCharType="separate"/>
      </w:r>
      <w:r>
        <w:t>8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_Toc802833382 </w:instrText>
      </w:r>
      <w:r>
        <w:rPr>
          <w:rFonts w:ascii="Times New Roman"/>
          <w:bCs/>
          <w:caps/>
          <w:kern w:val="24"/>
        </w:rPr>
        <w:fldChar w:fldCharType="separate"/>
      </w:r>
      <w:r>
        <w:t>3.</w:t>
      </w:r>
      <w:r>
        <w:rPr>
          <w:rFonts w:hint="eastAsia"/>
        </w:rPr>
        <w:t>4 软件运行环境</w:t>
      </w:r>
      <w:r>
        <w:tab/>
      </w:r>
      <w:r>
        <w:fldChar w:fldCharType="begin"/>
      </w:r>
      <w:r>
        <w:instrText xml:space="preserve"> PAGEREF _Toc802833382 </w:instrText>
      </w:r>
      <w:r>
        <w:fldChar w:fldCharType="separate"/>
      </w:r>
      <w:r>
        <w:t>11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_Toc1645731661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3</w:t>
      </w:r>
      <w:r>
        <w:t>.</w:t>
      </w:r>
      <w:r>
        <w:rPr>
          <w:rFonts w:hint="eastAsia"/>
        </w:rPr>
        <w:t>5 本章总结</w:t>
      </w:r>
      <w:r>
        <w:tab/>
      </w:r>
      <w:r>
        <w:fldChar w:fldCharType="begin"/>
      </w:r>
      <w:r>
        <w:instrText xml:space="preserve"> PAGEREF _Toc1645731661 </w:instrText>
      </w:r>
      <w:r>
        <w:fldChar w:fldCharType="separate"/>
      </w:r>
      <w:r>
        <w:t>11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7"/>
        <w:tabs>
          <w:tab w:val="right" w:leader="dot" w:pos="8504"/>
          <w:tab w:val="clear" w:pos="849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_Toc980511861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第四章 客户订单管理系统的测试</w:t>
      </w:r>
      <w:r>
        <w:tab/>
      </w:r>
      <w:r>
        <w:fldChar w:fldCharType="begin"/>
      </w:r>
      <w:r>
        <w:instrText xml:space="preserve"> PAGEREF _Toc980511861 </w:instrText>
      </w:r>
      <w:r>
        <w:fldChar w:fldCharType="separate"/>
      </w:r>
      <w:r>
        <w:t>11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_Toc478390765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</w:t>
      </w:r>
      <w:r>
        <w:t>.</w:t>
      </w:r>
      <w:r>
        <w:rPr>
          <w:rFonts w:hint="eastAsia"/>
        </w:rPr>
        <w:t>1 登录界面</w:t>
      </w:r>
      <w:r>
        <w:tab/>
      </w:r>
      <w:r>
        <w:fldChar w:fldCharType="begin"/>
      </w:r>
      <w:r>
        <w:instrText xml:space="preserve"> PAGEREF _Toc478390765 </w:instrText>
      </w:r>
      <w:r>
        <w:fldChar w:fldCharType="separate"/>
      </w:r>
      <w:r>
        <w:t>11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_Toc1476466266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</w:t>
      </w:r>
      <w:r>
        <w:t>.</w:t>
      </w:r>
      <w:r>
        <w:rPr>
          <w:rFonts w:hint="eastAsia"/>
        </w:rPr>
        <w:t>2 客户管理界面</w:t>
      </w:r>
      <w:r>
        <w:tab/>
      </w:r>
      <w:r>
        <w:fldChar w:fldCharType="begin"/>
      </w:r>
      <w:r>
        <w:instrText xml:space="preserve"> PAGEREF _Toc1476466266 </w:instrText>
      </w:r>
      <w:r>
        <w:fldChar w:fldCharType="separate"/>
      </w:r>
      <w:r>
        <w:t>12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_Toc123939718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4.2.1</w:t>
      </w:r>
      <w:r>
        <w:t xml:space="preserve"> 增加客户</w:t>
      </w:r>
      <w:r>
        <w:tab/>
      </w:r>
      <w:r>
        <w:fldChar w:fldCharType="begin"/>
      </w:r>
      <w:r>
        <w:instrText xml:space="preserve"> PAGEREF _Toc123939718 </w:instrText>
      </w:r>
      <w:r>
        <w:fldChar w:fldCharType="separate"/>
      </w:r>
      <w:r>
        <w:t>13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_Toc1639781425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4.2.2</w:t>
      </w:r>
      <w:r>
        <w:t xml:space="preserve"> 保存当前表格</w:t>
      </w:r>
      <w:r>
        <w:tab/>
      </w:r>
      <w:r>
        <w:fldChar w:fldCharType="begin"/>
      </w:r>
      <w:r>
        <w:instrText xml:space="preserve"> PAGEREF _Toc1639781425 </w:instrText>
      </w:r>
      <w:r>
        <w:fldChar w:fldCharType="separate"/>
      </w:r>
      <w:r>
        <w:t>14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_Toc2033119264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4.2.3</w:t>
      </w:r>
      <w:r>
        <w:t xml:space="preserve"> 删除客户</w:t>
      </w:r>
      <w:r>
        <w:tab/>
      </w:r>
      <w:r>
        <w:fldChar w:fldCharType="begin"/>
      </w:r>
      <w:r>
        <w:instrText xml:space="preserve"> PAGEREF _Toc2033119264 </w:instrText>
      </w:r>
      <w:r>
        <w:fldChar w:fldCharType="separate"/>
      </w:r>
      <w:r>
        <w:t>15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_Toc1341190941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4.2.4</w:t>
      </w:r>
      <w:r>
        <w:t xml:space="preserve"> 查询客户</w:t>
      </w:r>
      <w:r>
        <w:tab/>
      </w:r>
      <w:r>
        <w:fldChar w:fldCharType="begin"/>
      </w:r>
      <w:r>
        <w:instrText xml:space="preserve"> PAGEREF _Toc1341190941 </w:instrText>
      </w:r>
      <w:r>
        <w:fldChar w:fldCharType="separate"/>
      </w:r>
      <w:r>
        <w:t>16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_Toc2008761368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4.2.5</w:t>
      </w:r>
      <w:r>
        <w:t xml:space="preserve"> 展示所有客户</w:t>
      </w:r>
      <w:r>
        <w:tab/>
      </w:r>
      <w:r>
        <w:fldChar w:fldCharType="begin"/>
      </w:r>
      <w:r>
        <w:instrText xml:space="preserve"> PAGEREF _Toc2008761368 </w:instrText>
      </w:r>
      <w:r>
        <w:fldChar w:fldCharType="separate"/>
      </w:r>
      <w:r>
        <w:t>17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_Toc1933636511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</w:t>
      </w:r>
      <w:r>
        <w:t>.</w:t>
      </w:r>
      <w:r>
        <w:rPr>
          <w:rFonts w:hint="eastAsia"/>
        </w:rPr>
        <w:t>3 商品管理界面</w:t>
      </w:r>
      <w:r>
        <w:tab/>
      </w:r>
      <w:r>
        <w:fldChar w:fldCharType="begin"/>
      </w:r>
      <w:r>
        <w:instrText xml:space="preserve"> PAGEREF _Toc1933636511 </w:instrText>
      </w:r>
      <w:r>
        <w:fldChar w:fldCharType="separate"/>
      </w:r>
      <w:r>
        <w:t>17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_Toc1249868505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4.3.1</w:t>
      </w:r>
      <w:r>
        <w:t xml:space="preserve"> 增加商品</w:t>
      </w:r>
      <w:r>
        <w:tab/>
      </w:r>
      <w:r>
        <w:fldChar w:fldCharType="begin"/>
      </w:r>
      <w:r>
        <w:instrText xml:space="preserve"> PAGEREF _Toc1249868505 </w:instrText>
      </w:r>
      <w:r>
        <w:fldChar w:fldCharType="separate"/>
      </w:r>
      <w:r>
        <w:t>18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_Toc1711867220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4.3.2</w:t>
      </w:r>
      <w:r>
        <w:t xml:space="preserve"> 保存当前表格</w:t>
      </w:r>
      <w:r>
        <w:tab/>
      </w:r>
      <w:r>
        <w:fldChar w:fldCharType="begin"/>
      </w:r>
      <w:r>
        <w:instrText xml:space="preserve"> PAGEREF _Toc1711867220 </w:instrText>
      </w:r>
      <w:r>
        <w:fldChar w:fldCharType="separate"/>
      </w:r>
      <w:r>
        <w:t>19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_Toc1717374421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4.3.3</w:t>
      </w:r>
      <w:r>
        <w:t xml:space="preserve"> 删除商品</w:t>
      </w:r>
      <w:r>
        <w:tab/>
      </w:r>
      <w:r>
        <w:fldChar w:fldCharType="begin"/>
      </w:r>
      <w:r>
        <w:instrText xml:space="preserve"> PAGEREF _Toc1717374421 </w:instrText>
      </w:r>
      <w:r>
        <w:fldChar w:fldCharType="separate"/>
      </w:r>
      <w:r>
        <w:t>20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_Toc2000644192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4.3.</w:t>
      </w:r>
      <w:r>
        <w:rPr>
          <w:rFonts w:hint="default"/>
        </w:rPr>
        <w:t>4</w:t>
      </w:r>
      <w:r>
        <w:t xml:space="preserve"> 查询商品</w:t>
      </w:r>
      <w:r>
        <w:tab/>
      </w:r>
      <w:r>
        <w:fldChar w:fldCharType="begin"/>
      </w:r>
      <w:r>
        <w:instrText xml:space="preserve"> PAGEREF _Toc2000644192 </w:instrText>
      </w:r>
      <w:r>
        <w:fldChar w:fldCharType="separate"/>
      </w:r>
      <w:r>
        <w:t>20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_Toc1853720087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4.3.</w:t>
      </w:r>
      <w:r>
        <w:rPr>
          <w:rFonts w:hint="default"/>
        </w:rPr>
        <w:t>5</w:t>
      </w:r>
      <w:r>
        <w:t xml:space="preserve"> 展示所有商品</w:t>
      </w:r>
      <w:r>
        <w:tab/>
      </w:r>
      <w:r>
        <w:fldChar w:fldCharType="begin"/>
      </w:r>
      <w:r>
        <w:instrText xml:space="preserve"> PAGEREF _Toc1853720087 </w:instrText>
      </w:r>
      <w:r>
        <w:fldChar w:fldCharType="separate"/>
      </w:r>
      <w:r>
        <w:t>21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_Toc797260558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4.3.6</w:t>
      </w:r>
      <w:r>
        <w:t xml:space="preserve"> 增加商品库存</w:t>
      </w:r>
      <w:r>
        <w:tab/>
      </w:r>
      <w:r>
        <w:fldChar w:fldCharType="begin"/>
      </w:r>
      <w:r>
        <w:instrText xml:space="preserve"> PAGEREF _Toc797260558 </w:instrText>
      </w:r>
      <w:r>
        <w:fldChar w:fldCharType="separate"/>
      </w:r>
      <w:r>
        <w:t>21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_Toc1235074459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</w:t>
      </w:r>
      <w:r>
        <w:t>.</w:t>
      </w:r>
      <w:r>
        <w:rPr>
          <w:rFonts w:hint="eastAsia"/>
        </w:rPr>
        <w:t>4 订单管理界面</w:t>
      </w:r>
      <w:r>
        <w:tab/>
      </w:r>
      <w:r>
        <w:fldChar w:fldCharType="begin"/>
      </w:r>
      <w:r>
        <w:instrText xml:space="preserve"> PAGEREF _Toc1235074459 </w:instrText>
      </w:r>
      <w:r>
        <w:fldChar w:fldCharType="separate"/>
      </w:r>
      <w:r>
        <w:t>22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_Toc420169767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4.4.1</w:t>
      </w:r>
      <w:r>
        <w:t xml:space="preserve"> 创建</w:t>
      </w:r>
      <w:r>
        <w:rPr>
          <w:rFonts w:hint="eastAsia"/>
        </w:rPr>
        <w:t>订单</w:t>
      </w:r>
      <w:r>
        <w:tab/>
      </w:r>
      <w:r>
        <w:fldChar w:fldCharType="begin"/>
      </w:r>
      <w:r>
        <w:instrText xml:space="preserve"> PAGEREF _Toc420169767 </w:instrText>
      </w:r>
      <w:r>
        <w:fldChar w:fldCharType="separate"/>
      </w:r>
      <w:r>
        <w:t>23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_Toc1276318880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4.4.2</w:t>
      </w:r>
      <w:r>
        <w:t xml:space="preserve"> 保存当前表格</w:t>
      </w:r>
      <w:r>
        <w:tab/>
      </w:r>
      <w:r>
        <w:fldChar w:fldCharType="begin"/>
      </w:r>
      <w:r>
        <w:instrText xml:space="preserve"> PAGEREF _Toc1276318880 </w:instrText>
      </w:r>
      <w:r>
        <w:fldChar w:fldCharType="separate"/>
      </w:r>
      <w:r>
        <w:t>23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_Toc1220983880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4.4.3</w:t>
      </w:r>
      <w:r>
        <w:t xml:space="preserve"> 删除</w:t>
      </w:r>
      <w:r>
        <w:rPr>
          <w:rFonts w:hint="eastAsia"/>
        </w:rPr>
        <w:t>订单</w:t>
      </w:r>
      <w:r>
        <w:tab/>
      </w:r>
      <w:r>
        <w:fldChar w:fldCharType="begin"/>
      </w:r>
      <w:r>
        <w:instrText xml:space="preserve"> PAGEREF _Toc1220983880 </w:instrText>
      </w:r>
      <w:r>
        <w:fldChar w:fldCharType="separate"/>
      </w:r>
      <w:r>
        <w:t>24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_Toc1364746571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4.4.4</w:t>
      </w:r>
      <w:r>
        <w:t xml:space="preserve"> </w:t>
      </w:r>
      <w:r>
        <w:rPr>
          <w:rFonts w:hint="eastAsia"/>
        </w:rPr>
        <w:t>查询</w:t>
      </w:r>
      <w:r>
        <w:t>订单</w:t>
      </w:r>
      <w:r>
        <w:tab/>
      </w:r>
      <w:r>
        <w:fldChar w:fldCharType="begin"/>
      </w:r>
      <w:r>
        <w:instrText xml:space="preserve"> PAGEREF _Toc1364746571 </w:instrText>
      </w:r>
      <w:r>
        <w:fldChar w:fldCharType="separate"/>
      </w:r>
      <w:r>
        <w:t>25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_Toc202059126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4.4.</w:t>
      </w:r>
      <w:r>
        <w:rPr>
          <w:rFonts w:hint="default"/>
        </w:rPr>
        <w:t>5</w:t>
      </w:r>
      <w:r>
        <w:t xml:space="preserve"> 展示所有</w:t>
      </w:r>
      <w:r>
        <w:rPr>
          <w:rFonts w:hint="eastAsia"/>
        </w:rPr>
        <w:t>订单</w:t>
      </w:r>
      <w:r>
        <w:tab/>
      </w:r>
      <w:r>
        <w:fldChar w:fldCharType="begin"/>
      </w:r>
      <w:r>
        <w:instrText xml:space="preserve"> PAGEREF _Toc202059126 </w:instrText>
      </w:r>
      <w:r>
        <w:fldChar w:fldCharType="separate"/>
      </w:r>
      <w:r>
        <w:t>26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_Toc1076052284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4.4.</w:t>
      </w:r>
      <w:r>
        <w:rPr>
          <w:rFonts w:hint="default"/>
        </w:rPr>
        <w:t>6</w:t>
      </w:r>
      <w:r>
        <w:t xml:space="preserve"> 更改订单付款状态</w:t>
      </w:r>
      <w:r>
        <w:tab/>
      </w:r>
      <w:r>
        <w:fldChar w:fldCharType="begin"/>
      </w:r>
      <w:r>
        <w:instrText xml:space="preserve"> PAGEREF _Toc1076052284 </w:instrText>
      </w:r>
      <w:r>
        <w:fldChar w:fldCharType="separate"/>
      </w:r>
      <w:r>
        <w:t>26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_Toc763834052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4.4.</w:t>
      </w:r>
      <w:r>
        <w:rPr>
          <w:rFonts w:hint="default"/>
        </w:rPr>
        <w:t>7</w:t>
      </w:r>
      <w:r>
        <w:t xml:space="preserve"> </w:t>
      </w:r>
      <w:r>
        <w:rPr>
          <w:rFonts w:hint="eastAsia"/>
        </w:rPr>
        <w:t>更改</w:t>
      </w:r>
      <w:r>
        <w:t>订单送货状态</w:t>
      </w:r>
      <w:r>
        <w:tab/>
      </w:r>
      <w:r>
        <w:fldChar w:fldCharType="begin"/>
      </w:r>
      <w:r>
        <w:instrText xml:space="preserve"> PAGEREF _Toc763834052 </w:instrText>
      </w:r>
      <w:r>
        <w:fldChar w:fldCharType="separate"/>
      </w:r>
      <w:r>
        <w:t>27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_Toc1646230041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4.4.8</w:t>
      </w:r>
      <w:r>
        <w:t xml:space="preserve"> </w:t>
      </w:r>
      <w:r>
        <w:rPr>
          <w:rFonts w:hint="eastAsia"/>
        </w:rPr>
        <w:t>增加订单货物</w:t>
      </w:r>
      <w:r>
        <w:tab/>
      </w:r>
      <w:r>
        <w:fldChar w:fldCharType="begin"/>
      </w:r>
      <w:r>
        <w:instrText xml:space="preserve"> PAGEREF _Toc1646230041 </w:instrText>
      </w:r>
      <w:r>
        <w:fldChar w:fldCharType="separate"/>
      </w:r>
      <w:r>
        <w:t>28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_Toc1821675051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4.4.9</w:t>
      </w:r>
      <w:r>
        <w:t xml:space="preserve"> </w:t>
      </w:r>
      <w:r>
        <w:rPr>
          <w:rFonts w:hint="eastAsia"/>
        </w:rPr>
        <w:t>更新</w:t>
      </w:r>
      <w:r>
        <w:rPr>
          <w:rFonts w:hint="default"/>
        </w:rPr>
        <w:t>订单</w:t>
      </w:r>
      <w:r>
        <w:t>货物数量</w:t>
      </w:r>
      <w:r>
        <w:tab/>
      </w:r>
      <w:r>
        <w:fldChar w:fldCharType="begin"/>
      </w:r>
      <w:r>
        <w:instrText xml:space="preserve"> PAGEREF _Toc1821675051 </w:instrText>
      </w:r>
      <w:r>
        <w:fldChar w:fldCharType="separate"/>
      </w:r>
      <w:r>
        <w:t>28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_Toc1149257239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4.4.10</w:t>
      </w:r>
      <w:r>
        <w:t xml:space="preserve"> </w:t>
      </w:r>
      <w:r>
        <w:rPr>
          <w:rFonts w:hint="eastAsia"/>
        </w:rPr>
        <w:t>删除</w:t>
      </w:r>
      <w:r>
        <w:rPr>
          <w:rFonts w:hint="default"/>
        </w:rPr>
        <w:t>订单</w:t>
      </w:r>
      <w:r>
        <w:rPr>
          <w:rFonts w:hint="eastAsia"/>
        </w:rPr>
        <w:t>货物</w:t>
      </w:r>
      <w:r>
        <w:tab/>
      </w:r>
      <w:r>
        <w:fldChar w:fldCharType="begin"/>
      </w:r>
      <w:r>
        <w:instrText xml:space="preserve"> PAGEREF _Toc1149257239 </w:instrText>
      </w:r>
      <w:r>
        <w:fldChar w:fldCharType="separate"/>
      </w:r>
      <w:r>
        <w:t>29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_Toc1567523377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</w:t>
      </w:r>
      <w:r>
        <w:t>.</w:t>
      </w:r>
      <w:r>
        <w:rPr>
          <w:rFonts w:hint="eastAsia"/>
        </w:rPr>
        <w:t>5 发票管理界面</w:t>
      </w:r>
      <w:r>
        <w:tab/>
      </w:r>
      <w:r>
        <w:fldChar w:fldCharType="begin"/>
      </w:r>
      <w:r>
        <w:instrText xml:space="preserve"> PAGEREF _Toc1567523377 </w:instrText>
      </w:r>
      <w:r>
        <w:fldChar w:fldCharType="separate"/>
      </w:r>
      <w:r>
        <w:t>30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_Toc1345779008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4.5.1</w:t>
      </w:r>
      <w:r>
        <w:t xml:space="preserve"> 增加发票</w:t>
      </w:r>
      <w:r>
        <w:tab/>
      </w:r>
      <w:r>
        <w:fldChar w:fldCharType="begin"/>
      </w:r>
      <w:r>
        <w:instrText xml:space="preserve"> PAGEREF _Toc1345779008 </w:instrText>
      </w:r>
      <w:r>
        <w:fldChar w:fldCharType="separate"/>
      </w:r>
      <w:r>
        <w:t>30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_Toc473914545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4.5.2</w:t>
      </w:r>
      <w:r>
        <w:t xml:space="preserve"> </w:t>
      </w:r>
      <w:r>
        <w:rPr>
          <w:rFonts w:hint="eastAsia"/>
        </w:rPr>
        <w:t>按</w:t>
      </w:r>
      <w:r>
        <w:t>订单号查询发票</w:t>
      </w:r>
      <w:r>
        <w:tab/>
      </w:r>
      <w:r>
        <w:fldChar w:fldCharType="begin"/>
      </w:r>
      <w:r>
        <w:instrText xml:space="preserve"> PAGEREF _Toc473914545 </w:instrText>
      </w:r>
      <w:r>
        <w:fldChar w:fldCharType="separate"/>
      </w:r>
      <w:r>
        <w:t>31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_Toc222873111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4.5.3</w:t>
      </w:r>
      <w:r>
        <w:t xml:space="preserve"> 删除发票</w:t>
      </w:r>
      <w:r>
        <w:tab/>
      </w:r>
      <w:r>
        <w:fldChar w:fldCharType="begin"/>
      </w:r>
      <w:r>
        <w:instrText xml:space="preserve"> PAGEREF _Toc222873111 </w:instrText>
      </w:r>
      <w:r>
        <w:fldChar w:fldCharType="separate"/>
      </w:r>
      <w:r>
        <w:t>31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_Toc844027021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4.5.4</w:t>
      </w:r>
      <w:r>
        <w:t xml:space="preserve"> 展示所有发票</w:t>
      </w:r>
      <w:r>
        <w:tab/>
      </w:r>
      <w:r>
        <w:fldChar w:fldCharType="begin"/>
      </w:r>
      <w:r>
        <w:instrText xml:space="preserve"> PAGEREF _Toc844027021 </w:instrText>
      </w:r>
      <w:r>
        <w:fldChar w:fldCharType="separate"/>
      </w:r>
      <w:r>
        <w:t>32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_Toc1454426406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4.5.5</w:t>
      </w:r>
      <w:r>
        <w:t xml:space="preserve"> 按商品查询发票</w:t>
      </w:r>
      <w:r>
        <w:tab/>
      </w:r>
      <w:r>
        <w:fldChar w:fldCharType="begin"/>
      </w:r>
      <w:r>
        <w:instrText xml:space="preserve"> PAGEREF _Toc1454426406 </w:instrText>
      </w:r>
      <w:r>
        <w:fldChar w:fldCharType="separate"/>
      </w:r>
      <w:r>
        <w:t>32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_Toc701263876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4.5.6</w:t>
      </w:r>
      <w:r>
        <w:t>按客户查询发票</w:t>
      </w:r>
      <w:r>
        <w:tab/>
      </w:r>
      <w:r>
        <w:fldChar w:fldCharType="begin"/>
      </w:r>
      <w:r>
        <w:instrText xml:space="preserve"> PAGEREF _Toc701263876 </w:instrText>
      </w:r>
      <w:r>
        <w:fldChar w:fldCharType="separate"/>
      </w:r>
      <w:r>
        <w:t>33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_Toc173009640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</w:t>
      </w:r>
      <w:r>
        <w:t>.</w:t>
      </w:r>
      <w:r>
        <w:rPr>
          <w:rFonts w:hint="eastAsia"/>
        </w:rPr>
        <w:t>6 数据分析界面</w:t>
      </w:r>
      <w:r>
        <w:tab/>
      </w:r>
      <w:r>
        <w:fldChar w:fldCharType="begin"/>
      </w:r>
      <w:r>
        <w:instrText xml:space="preserve"> PAGEREF _Toc173009640 </w:instrText>
      </w:r>
      <w:r>
        <w:fldChar w:fldCharType="separate"/>
      </w:r>
      <w:r>
        <w:t>33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_Toc1578366124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4.5.5</w:t>
      </w:r>
      <w:r>
        <w:t xml:space="preserve"> 按客户分析订单</w:t>
      </w:r>
      <w:r>
        <w:tab/>
      </w:r>
      <w:r>
        <w:fldChar w:fldCharType="begin"/>
      </w:r>
      <w:r>
        <w:instrText xml:space="preserve"> PAGEREF _Toc1578366124 </w:instrText>
      </w:r>
      <w:r>
        <w:fldChar w:fldCharType="separate"/>
      </w:r>
      <w:r>
        <w:t>33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2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_Toc193561654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4.5.6</w:t>
      </w:r>
      <w:r>
        <w:t>按</w:t>
      </w:r>
      <w:r>
        <w:rPr>
          <w:rFonts w:hint="eastAsia"/>
        </w:rPr>
        <w:t>商品</w:t>
      </w:r>
      <w:r>
        <w:t>分析订单</w:t>
      </w:r>
      <w:r>
        <w:tab/>
      </w:r>
      <w:r>
        <w:fldChar w:fldCharType="begin"/>
      </w:r>
      <w:r>
        <w:instrText xml:space="preserve"> PAGEREF _Toc193561654 </w:instrText>
      </w:r>
      <w:r>
        <w:fldChar w:fldCharType="separate"/>
      </w:r>
      <w:r>
        <w:t>34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7"/>
        <w:tabs>
          <w:tab w:val="right" w:leader="dot" w:pos="8504"/>
          <w:tab w:val="clear" w:pos="849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_Toc58645256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第</w:t>
      </w:r>
      <w:r>
        <w:t>五</w:t>
      </w:r>
      <w:r>
        <w:rPr>
          <w:rFonts w:hint="eastAsia"/>
        </w:rPr>
        <w:t xml:space="preserve">章 </w:t>
      </w:r>
      <w:r>
        <w:t>小结</w:t>
      </w:r>
      <w:r>
        <w:tab/>
      </w:r>
      <w:r>
        <w:fldChar w:fldCharType="begin"/>
      </w:r>
      <w:r>
        <w:instrText xml:space="preserve"> PAGEREF _Toc58645256 </w:instrText>
      </w:r>
      <w:r>
        <w:fldChar w:fldCharType="separate"/>
      </w:r>
      <w:r>
        <w:t>35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9"/>
        <w:tabs>
          <w:tab w:val="right" w:leader="dot" w:pos="850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_Toc772073417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5</w:t>
      </w:r>
      <w:r>
        <w:t>.1</w:t>
      </w:r>
      <w:r>
        <w:rPr>
          <w:rFonts w:hint="eastAsia"/>
        </w:rPr>
        <w:t xml:space="preserve"> 全文总结</w:t>
      </w:r>
      <w:r>
        <w:tab/>
      </w:r>
      <w:r>
        <w:fldChar w:fldCharType="begin"/>
      </w:r>
      <w:r>
        <w:instrText xml:space="preserve"> PAGEREF _Toc772073417 </w:instrText>
      </w:r>
      <w:r>
        <w:fldChar w:fldCharType="separate"/>
      </w:r>
      <w:r>
        <w:t>35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17"/>
        <w:tabs>
          <w:tab w:val="right" w:leader="dot" w:pos="8504"/>
          <w:tab w:val="clear" w:pos="8494"/>
        </w:tabs>
      </w:pPr>
      <w:r>
        <w:rPr>
          <w:rFonts w:ascii="Times New Roman"/>
          <w:bCs/>
          <w:caps/>
          <w:kern w:val="24"/>
        </w:rPr>
        <w:fldChar w:fldCharType="begin"/>
      </w:r>
      <w:r>
        <w:rPr>
          <w:rFonts w:ascii="Times New Roman"/>
          <w:bCs/>
          <w:caps/>
          <w:kern w:val="24"/>
        </w:rPr>
        <w:instrText xml:space="preserve"> HYPERLINK \l _Toc54839374 </w:instrText>
      </w:r>
      <w:r>
        <w:rPr>
          <w:rFonts w:ascii="Times New Roman"/>
          <w:bCs/>
          <w:caps/>
          <w:kern w:val="24"/>
        </w:rPr>
        <w:fldChar w:fldCharType="separate"/>
      </w:r>
      <w:r>
        <w:rPr>
          <w:rFonts w:hint="eastAsia"/>
        </w:rPr>
        <w:t>参考文献</w:t>
      </w:r>
      <w:r>
        <w:tab/>
      </w:r>
      <w:r>
        <w:fldChar w:fldCharType="begin"/>
      </w:r>
      <w:r>
        <w:instrText xml:space="preserve"> PAGEREF _Toc54839374 </w:instrText>
      </w:r>
      <w:r>
        <w:fldChar w:fldCharType="separate"/>
      </w:r>
      <w:r>
        <w:t>36</w:t>
      </w:r>
      <w:r>
        <w:fldChar w:fldCharType="end"/>
      </w:r>
      <w:r>
        <w:rPr>
          <w:rFonts w:ascii="Times New Roman"/>
          <w:bCs/>
          <w:caps/>
          <w:kern w:val="24"/>
        </w:rPr>
        <w:fldChar w:fldCharType="end"/>
      </w:r>
    </w:p>
    <w:p>
      <w:pPr>
        <w:pStyle w:val="53"/>
        <w:spacing w:line="276" w:lineRule="auto"/>
        <w:ind w:firstLine="452" w:firstLineChars="150"/>
        <w:rPr>
          <w:rFonts w:ascii="Times New Roman"/>
        </w:rPr>
      </w:pPr>
      <w:r>
        <w:rPr>
          <w:rFonts w:ascii="Times New Roman"/>
          <w:b/>
          <w:bCs/>
          <w:caps/>
          <w:kern w:val="24"/>
        </w:rPr>
        <w:fldChar w:fldCharType="end"/>
      </w:r>
    </w:p>
    <w:p>
      <w:pPr>
        <w:spacing w:line="276" w:lineRule="auto"/>
        <w:ind w:firstLine="450" w:firstLineChars="150"/>
        <w:rPr>
          <w:rFonts w:ascii="Times New Roman" w:hAnsi="Times New Roman" w:eastAsia="黑体"/>
          <w:sz w:val="30"/>
          <w:szCs w:val="30"/>
        </w:rPr>
      </w:pPr>
    </w:p>
    <w:p>
      <w:pPr>
        <w:spacing w:line="276" w:lineRule="auto"/>
        <w:ind w:firstLine="315" w:firstLineChars="150"/>
        <w:rPr>
          <w:rFonts w:ascii="Times New Roman" w:hAnsi="Times New Roman"/>
        </w:rPr>
        <w:sectPr>
          <w:headerReference r:id="rId8" w:type="default"/>
          <w:headerReference r:id="rId9" w:type="even"/>
          <w:pgSz w:w="11906" w:h="16838"/>
          <w:pgMar w:top="1701" w:right="1701" w:bottom="1701" w:left="1701" w:header="1134" w:footer="1134" w:gutter="0"/>
          <w:pgNumType w:fmt="upperRoman"/>
          <w:cols w:space="425" w:num="1"/>
          <w:docGrid w:linePitch="312" w:charSpace="0"/>
        </w:sectPr>
      </w:pPr>
    </w:p>
    <w:p>
      <w:pPr>
        <w:pStyle w:val="53"/>
        <w:spacing w:line="276" w:lineRule="auto"/>
      </w:pPr>
      <w:bookmarkStart w:id="7" w:name="_Toc466640319"/>
      <w:bookmarkStart w:id="8" w:name="_Toc466640587"/>
      <w:bookmarkStart w:id="9" w:name="_Toc466640251"/>
      <w:bookmarkStart w:id="10" w:name="_Toc1931221558"/>
      <w:r>
        <w:rPr>
          <w:rFonts w:hint="eastAsia"/>
        </w:rPr>
        <w:t>第一章 绪 论</w:t>
      </w:r>
      <w:bookmarkEnd w:id="7"/>
      <w:bookmarkEnd w:id="8"/>
      <w:bookmarkEnd w:id="9"/>
      <w:bookmarkEnd w:id="10"/>
    </w:p>
    <w:p>
      <w:pPr>
        <w:pStyle w:val="57"/>
        <w:spacing w:line="276" w:lineRule="auto"/>
      </w:pPr>
      <w:bookmarkStart w:id="11" w:name="_Toc187312188"/>
      <w:bookmarkStart w:id="12" w:name="_Toc188251958"/>
      <w:bookmarkStart w:id="13" w:name="_Toc303864106"/>
      <w:bookmarkStart w:id="14" w:name="_Toc466640320"/>
      <w:bookmarkStart w:id="15" w:name="_Toc466640588"/>
      <w:bookmarkStart w:id="16" w:name="_Toc466640252"/>
      <w:bookmarkStart w:id="17" w:name="_Toc750775687"/>
      <w:r>
        <w:t>1.</w:t>
      </w:r>
      <w:bookmarkEnd w:id="11"/>
      <w:bookmarkEnd w:id="12"/>
      <w:r>
        <w:t>1</w:t>
      </w:r>
      <w:bookmarkEnd w:id="13"/>
      <w:r>
        <w:rPr>
          <w:rFonts w:hint="eastAsia"/>
        </w:rPr>
        <w:t xml:space="preserve"> 客户订单管理系统的背景与意义</w:t>
      </w:r>
      <w:bookmarkEnd w:id="14"/>
      <w:bookmarkEnd w:id="15"/>
      <w:bookmarkEnd w:id="16"/>
      <w:bookmarkEnd w:id="17"/>
    </w:p>
    <w:p>
      <w:pPr>
        <w:pStyle w:val="11"/>
        <w:spacing w:line="276" w:lineRule="auto"/>
        <w:ind w:firstLine="480"/>
        <w:rPr>
          <w:sz w:val="24"/>
          <w:szCs w:val="24"/>
        </w:rPr>
      </w:pPr>
      <w:bookmarkStart w:id="18" w:name="_Toc303864109"/>
      <w:bookmarkStart w:id="19" w:name="_Toc466640322"/>
      <w:bookmarkStart w:id="20" w:name="_Toc466640254"/>
      <w:bookmarkStart w:id="21" w:name="_Toc466640590"/>
      <w:r>
        <w:rPr>
          <w:rFonts w:hint="eastAsia"/>
          <w:sz w:val="24"/>
          <w:szCs w:val="24"/>
        </w:rPr>
        <w:t>本项目是专门为</w:t>
      </w:r>
      <w:r>
        <w:rPr>
          <w:sz w:val="24"/>
          <w:szCs w:val="24"/>
        </w:rPr>
        <w:t>小型商户</w:t>
      </w:r>
      <w:r>
        <w:rPr>
          <w:rFonts w:hint="eastAsia"/>
          <w:sz w:val="24"/>
          <w:szCs w:val="24"/>
        </w:rPr>
        <w:t>量身定做的</w:t>
      </w:r>
      <w:r>
        <w:rPr>
          <w:sz w:val="24"/>
          <w:szCs w:val="24"/>
        </w:rPr>
        <w:t>客户订单管理</w:t>
      </w:r>
      <w:r>
        <w:rPr>
          <w:rFonts w:hint="eastAsia"/>
          <w:sz w:val="24"/>
          <w:szCs w:val="24"/>
        </w:rPr>
        <w:t>系统。在</w:t>
      </w:r>
      <w:r>
        <w:rPr>
          <w:sz w:val="24"/>
          <w:szCs w:val="24"/>
        </w:rPr>
        <w:t>商业经营</w:t>
      </w:r>
      <w:r>
        <w:rPr>
          <w:rFonts w:hint="eastAsia"/>
          <w:sz w:val="24"/>
          <w:szCs w:val="24"/>
        </w:rPr>
        <w:t>当中，由于</w:t>
      </w:r>
      <w:r>
        <w:rPr>
          <w:sz w:val="24"/>
          <w:szCs w:val="24"/>
        </w:rPr>
        <w:t>客户和商品</w:t>
      </w:r>
      <w:r>
        <w:rPr>
          <w:rFonts w:hint="eastAsia"/>
          <w:sz w:val="24"/>
          <w:szCs w:val="24"/>
        </w:rPr>
        <w:t>数量庞大，管理起来较为困难。尤其是</w:t>
      </w:r>
      <w:r>
        <w:rPr>
          <w:sz w:val="24"/>
          <w:szCs w:val="24"/>
        </w:rPr>
        <w:t>商品管理、订单管理、发票管理</w:t>
      </w:r>
      <w:r>
        <w:rPr>
          <w:rFonts w:hint="eastAsia"/>
          <w:sz w:val="24"/>
          <w:szCs w:val="24"/>
        </w:rPr>
        <w:t>等工作，常常耗费</w:t>
      </w:r>
      <w:r>
        <w:rPr>
          <w:sz w:val="24"/>
          <w:szCs w:val="24"/>
        </w:rPr>
        <w:t>商人</w:t>
      </w:r>
      <w:r>
        <w:rPr>
          <w:rFonts w:hint="eastAsia"/>
          <w:sz w:val="24"/>
          <w:szCs w:val="24"/>
        </w:rPr>
        <w:t>大量时间与精力，且极容易出现错误。</w:t>
      </w:r>
      <w:r>
        <w:rPr>
          <w:sz w:val="24"/>
          <w:szCs w:val="24"/>
        </w:rPr>
        <w:t>为此，</w:t>
      </w:r>
      <w:r>
        <w:rPr>
          <w:rFonts w:hint="eastAsia"/>
          <w:sz w:val="24"/>
          <w:szCs w:val="24"/>
        </w:rPr>
        <w:t>本系统利用</w:t>
      </w:r>
      <w:r>
        <w:rPr>
          <w:sz w:val="24"/>
          <w:szCs w:val="24"/>
        </w:rPr>
        <w:t>Java和MySQL和</w:t>
      </w:r>
      <w:r>
        <w:rPr>
          <w:rFonts w:hint="eastAsia"/>
          <w:sz w:val="24"/>
          <w:szCs w:val="24"/>
        </w:rPr>
        <w:t>Java图表绘制包ECharts，</w:t>
      </w:r>
      <w:r>
        <w:rPr>
          <w:sz w:val="24"/>
          <w:szCs w:val="24"/>
        </w:rPr>
        <w:t>在图形界面的基础上</w:t>
      </w:r>
      <w:r>
        <w:rPr>
          <w:rFonts w:hint="eastAsia"/>
          <w:sz w:val="24"/>
          <w:szCs w:val="24"/>
        </w:rPr>
        <w:t>实现了</w:t>
      </w:r>
      <w:r>
        <w:rPr>
          <w:sz w:val="24"/>
          <w:szCs w:val="24"/>
        </w:rPr>
        <w:t>客户订单管理软件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。利用该系统，商户可以方便地管理其用户、订单、商品、发票等。</w:t>
      </w:r>
    </w:p>
    <w:p>
      <w:pPr>
        <w:pStyle w:val="57"/>
        <w:spacing w:line="276" w:lineRule="auto"/>
      </w:pPr>
      <w:bookmarkStart w:id="22" w:name="_Toc141852867"/>
      <w:r>
        <w:t>1.</w:t>
      </w:r>
      <w:r>
        <w:rPr>
          <w:rFonts w:hint="eastAsia"/>
        </w:rPr>
        <w:t>2</w:t>
      </w:r>
      <w:r>
        <w:t xml:space="preserve"> 客户订单管理系统的</w:t>
      </w:r>
      <w:bookmarkEnd w:id="18"/>
      <w:r>
        <w:t>主要</w:t>
      </w:r>
      <w:bookmarkEnd w:id="19"/>
      <w:bookmarkEnd w:id="20"/>
      <w:bookmarkEnd w:id="21"/>
      <w:r>
        <w:rPr>
          <w:rFonts w:hint="eastAsia"/>
        </w:rPr>
        <w:t>功能</w:t>
      </w:r>
      <w:bookmarkEnd w:id="22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本文所述客户订单管理系统，实现了用户登录、客户管理、商品管理、订单管理、发票管理、数据统计等功能。其中客户管理模块允许增删改查客户信息；商品管理模块允许增删改查货物信息；订单管理模块允许增删改查订单信息；发票管理模块允许增删改查发票信息；统计分析模块允许登录用户按照客户、货物统计分析订单数量和金额并生成对应的统计图。</w:t>
      </w:r>
    </w:p>
    <w:p>
      <w:pPr>
        <w:pStyle w:val="57"/>
        <w:spacing w:line="276" w:lineRule="auto"/>
      </w:pPr>
      <w:bookmarkStart w:id="23" w:name="_Toc1227369784"/>
      <w:r>
        <w:t>1.</w:t>
      </w:r>
      <w:r>
        <w:rPr>
          <w:rFonts w:hint="eastAsia"/>
        </w:rPr>
        <w:t>3</w:t>
      </w:r>
      <w:r>
        <w:t xml:space="preserve"> 客户订单管理系统的开发环境</w:t>
      </w:r>
      <w:bookmarkEnd w:id="23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系统的开发环境如下：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a)</w:t>
      </w:r>
      <w:r>
        <w:rPr>
          <w:rFonts w:hint="eastAsia"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操作系统为  Linux Ubuntu 18.10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b)</w:t>
      </w:r>
      <w:r>
        <w:rPr>
          <w:rFonts w:hint="eastAsia"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开发平台为 Jetbrains IntelliJ IDEA Community 2019.1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c)</w:t>
      </w:r>
      <w:r>
        <w:rPr>
          <w:rFonts w:hint="eastAsia"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数据库为 MySql Community Server 8.0.13</w:t>
      </w:r>
    </w:p>
    <w:p>
      <w:pPr>
        <w:pStyle w:val="57"/>
        <w:spacing w:line="276" w:lineRule="auto"/>
      </w:pPr>
      <w:bookmarkStart w:id="24" w:name="_Toc466640591"/>
      <w:bookmarkStart w:id="25" w:name="_Toc466640255"/>
      <w:bookmarkStart w:id="26" w:name="_Toc466640323"/>
      <w:bookmarkStart w:id="27" w:name="_Toc1381913914"/>
      <w:r>
        <w:t>1.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综合</w:t>
      </w:r>
      <w:r>
        <w:t>课程</w:t>
      </w:r>
      <w:r>
        <w:rPr>
          <w:rFonts w:hint="eastAsia"/>
        </w:rPr>
        <w:t>设计</w:t>
      </w:r>
      <w:r>
        <w:t>报告的结构安排</w:t>
      </w:r>
      <w:bookmarkEnd w:id="24"/>
      <w:bookmarkEnd w:id="25"/>
      <w:bookmarkEnd w:id="26"/>
      <w:bookmarkEnd w:id="27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本文的章节结构安排如下：</w:t>
      </w:r>
    </w:p>
    <w:p>
      <w:pPr>
        <w:spacing w:before="120" w:after="120" w:line="276" w:lineRule="auto"/>
        <w:ind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第一章：绪论</w:t>
      </w:r>
    </w:p>
    <w:p>
      <w:pPr>
        <w:spacing w:before="120" w:after="120" w:line="276" w:lineRule="auto"/>
        <w:ind w:firstLine="42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第二章：</w:t>
      </w:r>
      <w:r>
        <w:rPr>
          <w:rFonts w:hint="eastAsia"/>
          <w:sz w:val="24"/>
          <w:szCs w:val="24"/>
        </w:rPr>
        <w:t>客户订单管理系统</w:t>
      </w:r>
      <w:r>
        <w:rPr>
          <w:sz w:val="24"/>
          <w:szCs w:val="24"/>
        </w:rPr>
        <w:t>功能规格</w:t>
      </w:r>
    </w:p>
    <w:p>
      <w:pPr>
        <w:spacing w:before="120" w:after="120" w:line="276" w:lineRule="auto"/>
        <w:ind w:firstLine="42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第三章：</w:t>
      </w:r>
      <w:r>
        <w:rPr>
          <w:rFonts w:hint="eastAsia"/>
          <w:sz w:val="24"/>
          <w:szCs w:val="24"/>
        </w:rPr>
        <w:t>客户订单管理系统</w:t>
      </w:r>
      <w:r>
        <w:rPr>
          <w:sz w:val="24"/>
          <w:szCs w:val="24"/>
        </w:rPr>
        <w:t>概要设计</w:t>
      </w:r>
    </w:p>
    <w:p>
      <w:pPr>
        <w:spacing w:before="120" w:after="120" w:line="276" w:lineRule="auto"/>
        <w:ind w:firstLine="42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第四章：</w:t>
      </w:r>
      <w:r>
        <w:rPr>
          <w:rFonts w:hint="eastAsia"/>
          <w:sz w:val="24"/>
          <w:szCs w:val="24"/>
        </w:rPr>
        <w:t>客户订单管理系统</w:t>
      </w:r>
      <w:r>
        <w:rPr>
          <w:sz w:val="24"/>
          <w:szCs w:val="24"/>
        </w:rPr>
        <w:t>的测试</w:t>
      </w:r>
    </w:p>
    <w:p>
      <w:pPr>
        <w:spacing w:before="120" w:after="120" w:line="276" w:lineRule="auto"/>
        <w:ind w:firstLine="42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第五章：小结</w:t>
      </w:r>
    </w:p>
    <w:p>
      <w:pPr>
        <w:spacing w:before="120" w:after="120" w:line="276" w:lineRule="auto"/>
        <w:rPr>
          <w:rFonts w:ascii="Times New Roman" w:hAnsi="Times New Roman"/>
          <w:sz w:val="24"/>
        </w:rPr>
        <w:sectPr>
          <w:headerReference r:id="rId10" w:type="default"/>
          <w:headerReference r:id="rId11" w:type="even"/>
          <w:footerReference r:id="rId12" w:type="even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start="1"/>
          <w:cols w:space="425" w:num="1"/>
          <w:docGrid w:linePitch="312" w:charSpace="0"/>
        </w:sectPr>
      </w:pPr>
    </w:p>
    <w:p>
      <w:pPr>
        <w:pStyle w:val="53"/>
        <w:numPr>
          <w:ilvl w:val="0"/>
          <w:numId w:val="4"/>
        </w:numPr>
        <w:spacing w:line="276" w:lineRule="auto"/>
      </w:pPr>
      <w:bookmarkStart w:id="28" w:name="_Toc713933328"/>
      <w:r>
        <w:rPr>
          <w:rFonts w:hint="eastAsia"/>
        </w:rPr>
        <w:t>客户订单管理系统功能规格</w:t>
      </w:r>
      <w:bookmarkEnd w:id="28"/>
    </w:p>
    <w:p>
      <w:pPr>
        <w:pStyle w:val="57"/>
        <w:spacing w:line="276" w:lineRule="auto"/>
        <w:rPr>
          <w:rFonts w:eastAsia="宋体"/>
          <w:sz w:val="24"/>
        </w:rPr>
      </w:pPr>
      <w:bookmarkStart w:id="29" w:name="_Toc466640264"/>
      <w:bookmarkStart w:id="30" w:name="_Toc466640332"/>
      <w:bookmarkStart w:id="31" w:name="_Toc466640598"/>
      <w:bookmarkStart w:id="32" w:name="_Toc479058322"/>
      <w:bookmarkStart w:id="33" w:name="_Toc303864131"/>
      <w:r>
        <w:t>2.</w:t>
      </w:r>
      <w:bookmarkEnd w:id="29"/>
      <w:bookmarkEnd w:id="30"/>
      <w:bookmarkEnd w:id="31"/>
      <w:r>
        <w:t xml:space="preserve">1 </w:t>
      </w:r>
      <w:bookmarkStart w:id="34" w:name="_Toc529722208"/>
      <w:r>
        <w:rPr>
          <w:rFonts w:hint="eastAsia"/>
        </w:rPr>
        <w:t>功能规格</w:t>
      </w:r>
      <w:bookmarkEnd w:id="34"/>
      <w:r>
        <w:t>概述</w:t>
      </w:r>
      <w:bookmarkEnd w:id="32"/>
    </w:p>
    <w:p>
      <w:pPr>
        <w:spacing w:line="276" w:lineRule="auto"/>
        <w:ind w:firstLine="425"/>
        <w:rPr>
          <w:rFonts w:ascii="宋体"/>
          <w:sz w:val="24"/>
          <w:szCs w:val="24"/>
        </w:rPr>
      </w:pPr>
      <w:r>
        <w:rPr>
          <w:rFonts w:hint="eastAsia" w:ascii="宋体"/>
          <w:sz w:val="24"/>
          <w:szCs w:val="24"/>
        </w:rPr>
        <w:t>我们采用面向对象分析作为主要的系统建模方法，使用UML(Unified Modeling Language)作为建模语言。UML为建模活动提供了从不同角度观察和展示系统的各种特征的方法。在UML中，从任何一个角度对系统所作的抽象都可能需要几种模型来描述，而这些来自不同角度的模型图最终组成了系统的映像。</w:t>
      </w:r>
    </w:p>
    <w:p>
      <w:pPr>
        <w:spacing w:line="276" w:lineRule="auto"/>
        <w:rPr>
          <w:rFonts w:ascii="宋体"/>
          <w:sz w:val="24"/>
          <w:szCs w:val="24"/>
        </w:rPr>
      </w:pPr>
      <w:r>
        <w:rPr>
          <w:rFonts w:hint="eastAsia" w:ascii="宋体"/>
          <w:sz w:val="24"/>
          <w:szCs w:val="24"/>
        </w:rPr>
        <w:tab/>
      </w:r>
      <w:r>
        <w:rPr>
          <w:rFonts w:hint="eastAsia" w:ascii="宋体"/>
          <w:sz w:val="24"/>
          <w:szCs w:val="24"/>
        </w:rPr>
        <w:t>Use Case描述的是“actor”(用户、外部系统以及系统处理)是如何与系统交互来完成工作的。Use Case模型提供了一个非常重要的方式来界定系统边界以及定义系统功能，同时，该模型将来可以派生出动态对象模型。</w:t>
      </w:r>
    </w:p>
    <w:p>
      <w:pPr>
        <w:pStyle w:val="57"/>
        <w:spacing w:line="276" w:lineRule="auto"/>
      </w:pPr>
      <w:bookmarkStart w:id="35" w:name="_Toc2133393069"/>
      <w:r>
        <w:t xml:space="preserve">2.2 </w:t>
      </w:r>
      <w:bookmarkStart w:id="36" w:name="_Toc529722209"/>
      <w:r>
        <w:rPr>
          <w:rFonts w:hint="eastAsia"/>
        </w:rPr>
        <w:t>角色（Actor）定义</w:t>
      </w:r>
      <w:bookmarkEnd w:id="35"/>
      <w:bookmarkEnd w:id="36"/>
    </w:p>
    <w:p>
      <w:pPr>
        <w:spacing w:line="276" w:lineRule="auto"/>
        <w:ind w:firstLine="425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角色或者执行者（Actor）指与系统产生交互的外部用户或者外部系统。</w:t>
      </w:r>
      <w:r>
        <w:rPr>
          <w:rFonts w:ascii="宋体" w:hAnsi="宋体"/>
          <w:sz w:val="24"/>
          <w:szCs w:val="28"/>
        </w:rPr>
        <w:t>在客户订单管理系统当中，共有两个角色。</w:t>
      </w:r>
    </w:p>
    <w:p>
      <w:pPr>
        <w:pStyle w:val="55"/>
        <w:spacing w:line="276" w:lineRule="auto"/>
      </w:pPr>
      <w:bookmarkStart w:id="37" w:name="_Toc944576803"/>
      <w:r>
        <w:t>2.</w:t>
      </w:r>
      <w:r>
        <w:rPr>
          <w:rFonts w:hint="eastAsia"/>
        </w:rPr>
        <w:t>2</w:t>
      </w:r>
      <w:r>
        <w:t>.1 管理者</w:t>
      </w:r>
      <w:bookmarkEnd w:id="37"/>
    </w:p>
    <w:p>
      <w:pPr>
        <w:pStyle w:val="56"/>
        <w:ind w:firstLine="48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管理者是指在这个客户订单管理系统当中，可以进行订单、商品、客户、发票信息的增删查改，并查看相关数据统计信息的角色。</w:t>
      </w:r>
    </w:p>
    <w:p>
      <w:pPr>
        <w:pStyle w:val="55"/>
        <w:spacing w:line="276" w:lineRule="auto"/>
      </w:pPr>
      <w:bookmarkStart w:id="38" w:name="_Toc1073223894"/>
      <w:r>
        <w:t>2.</w:t>
      </w:r>
      <w:r>
        <w:rPr>
          <w:rFonts w:hint="eastAsia"/>
        </w:rPr>
        <w:t>2</w:t>
      </w:r>
      <w:r>
        <w:t>.2 数据库</w:t>
      </w:r>
      <w:bookmarkEnd w:id="38"/>
    </w:p>
    <w:p>
      <w:pPr>
        <w:spacing w:line="276" w:lineRule="auto"/>
        <w:ind w:firstLine="425"/>
        <w:rPr>
          <w:rFonts w:ascii="宋体" w:hAnsi="宋体"/>
          <w:sz w:val="24"/>
          <w:szCs w:val="28"/>
        </w:rPr>
      </w:pPr>
      <w:r>
        <w:rPr>
          <w:rFonts w:hint="eastAsia"/>
          <w:sz w:val="24"/>
          <w:szCs w:val="28"/>
        </w:rPr>
        <w:t>数据库是一个与</w:t>
      </w:r>
      <w:r>
        <w:rPr>
          <w:rFonts w:hint="eastAsia" w:ascii="宋体" w:hAnsi="宋体"/>
          <w:sz w:val="24"/>
          <w:szCs w:val="28"/>
        </w:rPr>
        <w:t>系统产生交互的外部系统，这个Actor负责系统的数据查询、增加、删除和修改等操作。</w:t>
      </w:r>
    </w:p>
    <w:p>
      <w:pPr>
        <w:pStyle w:val="57"/>
        <w:spacing w:line="276" w:lineRule="auto"/>
      </w:pPr>
      <w:bookmarkStart w:id="39" w:name="_Toc2002552052"/>
      <w:r>
        <w:t>2.3 客户订单管理系统的功能描述</w:t>
      </w:r>
      <w:bookmarkEnd w:id="39"/>
    </w:p>
    <w:p>
      <w:pPr>
        <w:spacing w:line="276" w:lineRule="auto"/>
        <w:ind w:left="158" w:leftChars="75" w:firstLine="480" w:firstLineChars="200"/>
        <w:rPr>
          <w:sz w:val="24"/>
          <w:szCs w:val="24"/>
        </w:rPr>
      </w:pPr>
      <w:r>
        <w:rPr>
          <w:sz w:val="24"/>
          <w:szCs w:val="24"/>
        </w:rPr>
        <w:t>在客户订单管理系统当中，管理者</w:t>
      </w:r>
      <w:r>
        <w:rPr>
          <w:rFonts w:hint="eastAsia"/>
          <w:sz w:val="24"/>
          <w:szCs w:val="24"/>
        </w:rPr>
        <w:t>通过登录界面登录到系统中。管理者可以对客户信息进行管理：增加、查询、修改、删除客户的姓名、地址、电话、E-Mail、公司、银行账户、纳税人识别号等信息。管理者可以对商品信息进行管理：增加、查询、修改、删除商品的货号、名称、描述、价格、品牌、库存等信息。管理者可以对订单信息进行管理：增加、查询、修改、删除订单的客户、商品、是否付款、是否送出等信息，系统还会自动记录订单的创建时间、送出时间、开具发票的时间。管理者可以对发票信息进行管理：增加、查询、修改、删除发票。在数据分析模块中，管理者可以按商品和按客户进行数据分析，得到它们有关于订单数量和订单价格的总体分析。该</w:t>
      </w:r>
      <w:r>
        <w:rPr>
          <w:sz w:val="24"/>
          <w:szCs w:val="24"/>
        </w:rPr>
        <w:t>客户订单管理系统的功能用例图如下图</w:t>
      </w:r>
      <w:r>
        <w:rPr>
          <w:rFonts w:hint="eastAsia"/>
          <w:sz w:val="24"/>
          <w:szCs w:val="24"/>
        </w:rPr>
        <w:t>1所示。</w:t>
      </w:r>
    </w:p>
    <w:p>
      <w:pPr>
        <w:spacing w:line="276" w:lineRule="auto"/>
        <w:ind w:firstLine="425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drawing>
          <wp:inline distT="0" distB="0" distL="0" distR="0">
            <wp:extent cx="5392420" cy="32899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5"/>
        <w:rPr>
          <w:rFonts w:ascii="宋体" w:hAnsi="宋体"/>
          <w:sz w:val="24"/>
          <w:szCs w:val="24"/>
        </w:rPr>
      </w:pPr>
    </w:p>
    <w:p>
      <w:pPr>
        <w:spacing w:line="276" w:lineRule="auto"/>
        <w:rPr>
          <w:rFonts w:ascii="宋体" w:hAnsi="宋体"/>
          <w:sz w:val="24"/>
          <w:szCs w:val="24"/>
        </w:rPr>
      </w:pPr>
    </w:p>
    <w:p>
      <w:pPr>
        <w:spacing w:line="276" w:lineRule="auto"/>
        <w:rPr>
          <w:rFonts w:ascii="宋体" w:hAnsi="宋体"/>
          <w:sz w:val="24"/>
          <w:szCs w:val="24"/>
        </w:rPr>
      </w:pPr>
    </w:p>
    <w:p>
      <w:pPr>
        <w:pStyle w:val="57"/>
        <w:spacing w:line="276" w:lineRule="auto"/>
      </w:pPr>
      <w:bookmarkStart w:id="40" w:name="_Toc1546571129"/>
      <w:r>
        <w:rPr>
          <w:rFonts w:hint="eastAsia"/>
        </w:rPr>
        <w:t>2</w:t>
      </w:r>
      <w:r>
        <w:t>.4</w:t>
      </w:r>
      <w:r>
        <w:rPr>
          <w:rFonts w:hint="eastAsia"/>
        </w:rPr>
        <w:t xml:space="preserve"> 本章小结</w:t>
      </w:r>
      <w:bookmarkEnd w:id="40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本章概述了</w:t>
      </w:r>
      <w:r>
        <w:rPr>
          <w:sz w:val="24"/>
          <w:szCs w:val="24"/>
        </w:rPr>
        <w:t>客户订单管理系统的角色和功能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明确了该系统的需求和功能规格</w:t>
      </w:r>
      <w:r>
        <w:rPr>
          <w:rFonts w:hint="eastAsia"/>
          <w:sz w:val="24"/>
          <w:szCs w:val="24"/>
        </w:rPr>
        <w:t>。</w:t>
      </w:r>
    </w:p>
    <w:p>
      <w:pPr>
        <w:spacing w:line="276" w:lineRule="auto"/>
        <w:rPr>
          <w:rFonts w:ascii="宋体" w:hAnsi="宋体"/>
          <w:sz w:val="24"/>
          <w:szCs w:val="24"/>
        </w:rPr>
      </w:pPr>
    </w:p>
    <w:p>
      <w:pPr>
        <w:spacing w:line="276" w:lineRule="auto"/>
        <w:rPr>
          <w:rFonts w:ascii="宋体" w:hAnsi="宋体"/>
          <w:sz w:val="24"/>
          <w:szCs w:val="24"/>
        </w:rPr>
      </w:pPr>
    </w:p>
    <w:p>
      <w:pPr>
        <w:spacing w:line="276" w:lineRule="auto"/>
        <w:rPr>
          <w:rFonts w:ascii="宋体" w:hAnsi="宋体"/>
          <w:sz w:val="24"/>
          <w:szCs w:val="24"/>
        </w:rPr>
      </w:pPr>
    </w:p>
    <w:p>
      <w:pPr>
        <w:spacing w:line="276" w:lineRule="auto"/>
        <w:rPr>
          <w:rFonts w:ascii="宋体" w:hAnsi="宋体"/>
          <w:sz w:val="24"/>
          <w:szCs w:val="24"/>
        </w:rPr>
        <w:sectPr>
          <w:headerReference r:id="rId13" w:type="default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 w:num="1"/>
          <w:docGrid w:linePitch="312" w:charSpace="0"/>
        </w:sect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-2926715</wp:posOffset>
                </wp:positionV>
                <wp:extent cx="1828800" cy="297180"/>
                <wp:effectExtent l="0" t="0" r="0" b="762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黑体" w:eastAsia="黑体"/>
                              </w:rPr>
                            </w:pPr>
                            <w:r>
                              <w:rPr>
                                <w:rFonts w:hint="eastAsia" w:ascii="黑体" w:eastAsia="黑体"/>
                              </w:rPr>
                              <w:t>图1：功能用例图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15pt;margin-top:-230.45pt;height:23.4pt;width:144pt;mso-wrap-distance-bottom:0pt;mso-wrap-distance-left:9pt;mso-wrap-distance-right:9pt;mso-wrap-distance-top:0pt;z-index:251659264;mso-width-relative:page;mso-height-relative:page;" filled="f" stroked="f" coordsize="21600,21600" o:gfxdata="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BLvgL82QAAAA0BAAAPAAAAAAAA&#10;AAEAIAAAADgAAABkcnMvZG93bnJldi54bWxQSwECFAAUAAAACACHTuJAJ7sFhPsBAADHAwAADgAA&#10;AAAAAAABACAAAAA+AQAAZHJzL2Uyb0RvYy54bWxQSwUGAAAAAAYABgBZAQAAq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黑体" w:eastAsia="黑体"/>
                        </w:rPr>
                      </w:pPr>
                      <w:r>
                        <w:rPr>
                          <w:rFonts w:hint="eastAsia" w:ascii="黑体" w:eastAsia="黑体"/>
                        </w:rPr>
                        <w:t>图1：功能用例图</w:t>
                      </w:r>
                    </w:p>
                  </w:txbxContent>
                </v:textbox>
                <w10:wrap type="square"/>
                <w10:anchorlock/>
              </v:shape>
            </w:pict>
          </mc:Fallback>
        </mc:AlternateContent>
      </w:r>
    </w:p>
    <w:p>
      <w:pPr>
        <w:pStyle w:val="53"/>
        <w:spacing w:line="276" w:lineRule="auto"/>
      </w:pPr>
      <w:bookmarkStart w:id="41" w:name="_Toc466640599"/>
      <w:bookmarkStart w:id="42" w:name="_Toc466640333"/>
      <w:bookmarkStart w:id="43" w:name="_Toc466640265"/>
      <w:bookmarkStart w:id="44" w:name="_Toc1444170914"/>
      <w:r>
        <w:rPr>
          <w:rFonts w:hint="eastAsia"/>
        </w:rPr>
        <w:t>第三章 客户订单管理系统</w:t>
      </w:r>
      <w:bookmarkEnd w:id="41"/>
      <w:bookmarkEnd w:id="42"/>
      <w:bookmarkEnd w:id="43"/>
      <w:r>
        <w:rPr>
          <w:rFonts w:hint="eastAsia"/>
        </w:rPr>
        <w:t>概要设计</w:t>
      </w:r>
      <w:bookmarkEnd w:id="44"/>
    </w:p>
    <w:bookmarkEnd w:id="33"/>
    <w:p>
      <w:pPr>
        <w:pStyle w:val="57"/>
        <w:spacing w:line="276" w:lineRule="auto"/>
      </w:pPr>
      <w:bookmarkStart w:id="45" w:name="_Toc466640271"/>
      <w:bookmarkStart w:id="46" w:name="_Toc466640605"/>
      <w:bookmarkStart w:id="47" w:name="_Toc466640339"/>
      <w:bookmarkStart w:id="48" w:name="_Toc745622767"/>
      <w:r>
        <w:t>3.</w:t>
      </w:r>
      <w:r>
        <w:rPr>
          <w:rFonts w:hint="eastAsia"/>
        </w:rPr>
        <w:t>1 系统界面设计</w:t>
      </w:r>
      <w:bookmarkEnd w:id="45"/>
      <w:bookmarkEnd w:id="46"/>
      <w:bookmarkEnd w:id="47"/>
      <w:bookmarkEnd w:id="48"/>
    </w:p>
    <w:p>
      <w:pPr>
        <w:spacing w:line="276" w:lineRule="auto"/>
        <w:ind w:firstLine="42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客户订单管理系统的主要界面设计如下：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-</w:t>
      </w:r>
      <w:r>
        <w:rPr>
          <w:rFonts w:hint="eastAsia"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登录界面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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包括软件名称</w:t>
      </w:r>
      <w:r>
        <w:rPr>
          <w:rFonts w:hint="eastAsia" w:ascii="Times New Roman" w:hAnsi="Times New Roman"/>
          <w:sz w:val="24"/>
        </w:rPr>
        <w:t>，</w:t>
      </w:r>
      <w:r>
        <w:rPr>
          <w:rFonts w:ascii="Times New Roman" w:hAnsi="Times New Roman"/>
          <w:sz w:val="24"/>
        </w:rPr>
        <w:t>以及用户名和密码框</w:t>
      </w:r>
      <w:r>
        <w:rPr>
          <w:rFonts w:hint="eastAsia" w:ascii="Times New Roman" w:hAnsi="Times New Roman"/>
          <w:sz w:val="24"/>
        </w:rPr>
        <w:t>，通过用户名和密码实现用户登录。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-</w:t>
      </w:r>
      <w:r>
        <w:rPr>
          <w:rFonts w:hint="eastAsia"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客户管理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</w:t>
      </w:r>
      <w:r>
        <w:rPr>
          <w:rFonts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包括</w:t>
      </w:r>
      <w:r>
        <w:rPr>
          <w:rFonts w:ascii="Times New Roman" w:hAnsi="Times New Roman"/>
          <w:sz w:val="24"/>
        </w:rPr>
        <w:t xml:space="preserve"> “</w:t>
      </w:r>
      <w:r>
        <w:rPr>
          <w:rFonts w:hint="eastAsia" w:ascii="Times New Roman" w:hAnsi="Times New Roman"/>
          <w:sz w:val="24"/>
        </w:rPr>
        <w:t>姓名”、“电话”、“银行账户号”、“纳税人号”、“地址”、“邮件”和“公司”等文本框，</w:t>
      </w:r>
      <w:r>
        <w:rPr>
          <w:rFonts w:ascii="Times New Roman" w:hAnsi="Times New Roman"/>
          <w:sz w:val="24"/>
        </w:rPr>
        <w:t>“增加客户</w:t>
      </w:r>
      <w:r>
        <w:rPr>
          <w:rFonts w:hint="eastAsia" w:ascii="Times New Roman" w:hAnsi="Times New Roman"/>
          <w:sz w:val="24"/>
        </w:rPr>
        <w:t>”、“保存当前表格”、“删除客户”、“查询客户”、“显示所有客户”等按钮，“性别”选择按钮以及客户列表。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-</w:t>
      </w:r>
      <w:r>
        <w:rPr>
          <w:rFonts w:hint="eastAsia"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商品管理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</w:t>
      </w:r>
      <w:r>
        <w:rPr>
          <w:rFonts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包括</w:t>
      </w:r>
      <w:r>
        <w:rPr>
          <w:rFonts w:ascii="Times New Roman" w:hAnsi="Times New Roman"/>
          <w:sz w:val="24"/>
        </w:rPr>
        <w:t>“</w:t>
      </w:r>
      <w:r>
        <w:rPr>
          <w:rFonts w:hint="eastAsia" w:ascii="Times New Roman" w:hAnsi="Times New Roman"/>
          <w:sz w:val="24"/>
        </w:rPr>
        <w:t>名称”、“描述”、“货号”、“品牌”、“库存”、“价格”和“增加库存”等文本框，</w:t>
      </w:r>
      <w:r>
        <w:rPr>
          <w:rFonts w:ascii="Times New Roman" w:hAnsi="Times New Roman"/>
          <w:sz w:val="24"/>
        </w:rPr>
        <w:t>“增加库存</w:t>
      </w:r>
      <w:r>
        <w:rPr>
          <w:rFonts w:hint="eastAsia" w:ascii="Times New Roman" w:hAnsi="Times New Roman"/>
          <w:sz w:val="24"/>
        </w:rPr>
        <w:t>”、“增加商品”、“保存当前表格”、“删除商品”、“查询商品”、“显示所有商品”等按钮，以及商品列表。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-</w:t>
      </w:r>
      <w:r>
        <w:rPr>
          <w:rFonts w:hint="eastAsia"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订单管理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</w:t>
      </w:r>
      <w:r>
        <w:rPr>
          <w:rFonts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包括“客户编号”、“商品货号”、“数量”等文本框，</w:t>
      </w:r>
      <w:r>
        <w:rPr>
          <w:rFonts w:ascii="Times New Roman" w:hAnsi="Times New Roman"/>
          <w:sz w:val="24"/>
        </w:rPr>
        <w:t>“</w:t>
      </w:r>
      <w:r>
        <w:rPr>
          <w:rFonts w:hint="eastAsia" w:ascii="Times New Roman" w:hAnsi="Times New Roman"/>
          <w:sz w:val="24"/>
        </w:rPr>
        <w:t>更改</w:t>
      </w:r>
      <w:r>
        <w:rPr>
          <w:rFonts w:ascii="Times New Roman" w:hAnsi="Times New Roman"/>
          <w:sz w:val="24"/>
        </w:rPr>
        <w:t>订单付款状态</w:t>
      </w:r>
      <w:r>
        <w:rPr>
          <w:rFonts w:hint="eastAsia" w:ascii="Times New Roman" w:hAnsi="Times New Roman"/>
          <w:sz w:val="24"/>
        </w:rPr>
        <w:t>”、“更改</w:t>
      </w:r>
      <w:r>
        <w:rPr>
          <w:rFonts w:ascii="Times New Roman" w:hAnsi="Times New Roman"/>
          <w:sz w:val="24"/>
        </w:rPr>
        <w:t>订单送货状态</w:t>
      </w:r>
      <w:r>
        <w:rPr>
          <w:rFonts w:hint="eastAsia" w:ascii="Times New Roman" w:hAnsi="Times New Roman"/>
          <w:sz w:val="24"/>
        </w:rPr>
        <w:t>”、“删除订单”、“创建订单”、“显示所有订单”、“保存当前表格”、“查询订单”、“增加货物”、“删除货物”、“更新货物数量”等按钮，“对方是否付款”、“货物是否送出”、“按客户编号”、“按商品编号”选择按钮，以及订单列表、订单商品列表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-</w:t>
      </w:r>
      <w:r>
        <w:rPr>
          <w:rFonts w:hint="eastAsia"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发票管理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</w:t>
      </w:r>
      <w:r>
        <w:rPr>
          <w:rFonts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包括</w:t>
      </w:r>
      <w:r>
        <w:rPr>
          <w:rFonts w:ascii="Times New Roman" w:hAnsi="Times New Roman"/>
          <w:sz w:val="24"/>
        </w:rPr>
        <w:t>“</w:t>
      </w:r>
      <w:r>
        <w:rPr>
          <w:rFonts w:hint="eastAsia" w:ascii="Times New Roman" w:hAnsi="Times New Roman"/>
          <w:sz w:val="24"/>
        </w:rPr>
        <w:t>订单号”、“商品货号”和“客户编号”等文本框，</w:t>
      </w:r>
      <w:r>
        <w:rPr>
          <w:rFonts w:ascii="Times New Roman" w:hAnsi="Times New Roman"/>
          <w:sz w:val="24"/>
        </w:rPr>
        <w:t>“增加发票</w:t>
      </w:r>
      <w:r>
        <w:rPr>
          <w:rFonts w:hint="eastAsia" w:ascii="Times New Roman" w:hAnsi="Times New Roman"/>
          <w:sz w:val="24"/>
        </w:rPr>
        <w:t>”、 “删除发票”、“按订单号查询发票”、“显示所有发票”、“按商品查询发票”、“按客户查询发票”等按钮，以及发票列表。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-</w:t>
      </w:r>
      <w:r>
        <w:rPr>
          <w:rFonts w:hint="eastAsia"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数据分析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</w:t>
      </w:r>
      <w:r>
        <w:rPr>
          <w:rFonts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包括“按客户分析”、“按商品分析”等选择按钮，“开始”按钮，以及“按订单数量分析”、“按订单总价分析”饼图区域。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pStyle w:val="57"/>
        <w:spacing w:line="276" w:lineRule="auto"/>
      </w:pPr>
      <w:bookmarkStart w:id="49" w:name="_Toc385423186"/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1953260</wp:posOffset>
                </wp:positionV>
                <wp:extent cx="1828800" cy="297180"/>
                <wp:effectExtent l="0" t="0" r="0" b="7620"/>
                <wp:wrapSquare wrapText="bothSides"/>
                <wp:docPr id="280" name="文本框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黑体" w:eastAsia="黑体"/>
                                <w:b/>
                              </w:rPr>
                            </w:pPr>
                            <w:r>
                              <w:rPr>
                                <w:rFonts w:hint="eastAsia" w:ascii="黑体" w:eastAsia="黑体"/>
                                <w:b/>
                              </w:rPr>
                              <w:t>图2：软件的分层架构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6pt;margin-top:153.8pt;height:23.4pt;width:144pt;mso-wrap-distance-bottom:0pt;mso-wrap-distance-left:9pt;mso-wrap-distance-right:9pt;mso-wrap-distance-top:0pt;z-index:251662336;mso-width-relative:page;mso-height-relative:page;" filled="f" stroked="f" coordsize="21600,21600" o:gfxdata="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NY8Y6PYAAAACwEAAA8AAAAAAAAA&#10;AQAgAAAAOAAAAGRycy9kb3ducmV2LnhtbFBLAQIUABQAAAAIAIdO4kA5co/X+wEAAMsDAAAOAAAA&#10;AAAAAAEAIAAAAD0BAABkcnMvZTJvRG9jLnhtbFBLBQYAAAAABgAGAFkBAACq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黑体" w:eastAsia="黑体"/>
                          <w:b/>
                        </w:rPr>
                      </w:pPr>
                      <w:r>
                        <w:rPr>
                          <w:rFonts w:hint="eastAsia" w:ascii="黑体" w:eastAsia="黑体"/>
                          <w:b/>
                        </w:rPr>
                        <w:t>图2：软件的分层架构</w:t>
                      </w:r>
                    </w:p>
                  </w:txbxContent>
                </v:textbox>
                <w10:wrap type="square"/>
                <w10:anchorlock/>
              </v:shape>
            </w:pict>
          </mc:Fallback>
        </mc:AlternateContent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3358515</wp:posOffset>
            </wp:positionH>
            <wp:positionV relativeFrom="paragraph">
              <wp:posOffset>475615</wp:posOffset>
            </wp:positionV>
            <wp:extent cx="2095500" cy="1720850"/>
            <wp:effectExtent l="0" t="0" r="0" b="0"/>
            <wp:wrapTight wrapText="bothSides">
              <wp:wrapPolygon>
                <wp:start x="0" y="0"/>
                <wp:lineTo x="0" y="21281"/>
                <wp:lineTo x="21404" y="21281"/>
                <wp:lineTo x="21404" y="0"/>
                <wp:lineTo x="0" y="0"/>
              </wp:wrapPolygon>
            </wp:wrapTight>
            <wp:docPr id="279" name="图片 279" descr="https://upload-images.jianshu.io/upload_images/1513478-b5c40d02ce29f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79" descr="https://upload-images.jianshu.io/upload_images/1513478-b5c40d02ce29f15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3.</w:t>
      </w:r>
      <w:r>
        <w:rPr>
          <w:rFonts w:hint="eastAsia"/>
        </w:rPr>
        <w:t>2 系统整体架构</w:t>
      </w:r>
      <w:bookmarkEnd w:id="49"/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客户订单管理系统采用目前最流行的分层式架构来构建软件。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在软件体系架构设计中，分层式结构是最常见，也是最重要的一种结构。分层式结构一般分为三层，从下至上分别为：数据访问层、业务逻辑层、表示层。</w:t>
      </w:r>
      <w:r>
        <w:rPr>
          <w:rFonts w:hint="eastAsia" w:asciiTheme="minorEastAsia" w:hAnsiTheme="minorEastAsia" w:eastAsiaTheme="minorEastAsia"/>
          <w:sz w:val="24"/>
          <w:vertAlign w:val="superscript"/>
        </w:rPr>
        <w:t>【3】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1：数据访问层:对原始数据进行操作，为业务逻辑层或表示层提供数据服务．本项目中，这一层的代码统一存放在Java包com.vampire.utils当中，与MySQL通过Jdbc进行连接并操作数据。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2：业务逻辑层:主要是针对具体的问题的操作，也可以理解成对数据层的操作,对数据业务逻辑处理。本项目当中，这一层的代码是存放在Java包com.vampire.ui的Admin.java的约1500行之后的几个内部私有类，如ClientModel、CommodityModel、OrderClientModel、OrderCommodityModel、ReceiptModel这几个类当中。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3：表示层:主要提供界面渲染等表层功能。在本项目当中，这一层的代码为Java包com.vampire.ui的Admin.java的约1500行之前和Login.java中的代码。</w:t>
      </w:r>
    </w:p>
    <w:p>
      <w:pPr>
        <w:pStyle w:val="57"/>
        <w:spacing w:line="276" w:lineRule="auto"/>
      </w:pPr>
      <w:bookmarkStart w:id="50" w:name="_Toc2068776984"/>
      <w:r>
        <w:t>3.</w:t>
      </w:r>
      <w:r>
        <w:rPr>
          <w:rFonts w:hint="eastAsia"/>
        </w:rPr>
        <w:t>3 系统数据模型</w:t>
      </w:r>
      <w:bookmarkEnd w:id="50"/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本节描述客户订单管理系统的数据库模型。</w:t>
      </w:r>
    </w:p>
    <w:p>
      <w:pPr>
        <w:pStyle w:val="55"/>
        <w:spacing w:line="276" w:lineRule="auto"/>
      </w:pPr>
      <w:bookmarkStart w:id="51" w:name="_Toc1671587604"/>
      <w:r>
        <w:rPr>
          <w:rFonts w:hint="eastAsia"/>
        </w:rPr>
        <w:t>3.3.1</w:t>
      </w:r>
      <w:r>
        <w:t xml:space="preserve"> 数据库概念结构模型设计</w:t>
      </w:r>
      <w:bookmarkEnd w:id="51"/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</w:p>
    <w:p>
      <w:pPr>
        <w:widowControl/>
        <w:spacing w:line="276" w:lineRule="auto"/>
        <w:ind w:firstLine="420"/>
        <w:jc w:val="left"/>
        <w:rPr>
          <w:rFonts w:hint="eastAsia"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概念设计是反映现实世界中的实体、属性和它们之间的关系等的原始数据形式，从而建立数据库的每一幅用户视图。图3是系统E-R图，为了简介表达，其中</w:t>
      </w:r>
      <w:r>
        <w:rPr>
          <w:rFonts w:hint="eastAsia" w:ascii="Times New Roman" w:hAnsi="Times New Roman"/>
          <w:b/>
          <w:sz w:val="24"/>
        </w:rPr>
        <w:t>忽略了不作为主键的属性</w:t>
      </w:r>
      <w:r>
        <w:rPr>
          <w:rFonts w:hint="eastAsia" w:ascii="Times New Roman" w:hAnsi="Times New Roman"/>
          <w:sz w:val="24"/>
        </w:rPr>
        <w:t>。</w:t>
      </w:r>
    </w:p>
    <w:p>
      <w:pPr>
        <w:widowControl/>
        <w:jc w:val="left"/>
        <w:rPr>
          <w:rFonts w:ascii="Times New Roman" w:hAnsi="Times New Roman"/>
          <w:sz w:val="24"/>
        </w:rPr>
      </w:pPr>
    </w:p>
    <w:p>
      <w:pPr>
        <w:widowControl/>
        <w:spacing w:line="276" w:lineRule="auto"/>
        <w:ind w:firstLine="4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4889500" cy="3921760"/>
            <wp:effectExtent l="0" t="0" r="6350" b="2540"/>
            <wp:wrapTopAndBottom/>
            <wp:docPr id="735" name="图片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图片 7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1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-138430</wp:posOffset>
                </wp:positionV>
                <wp:extent cx="3371850" cy="297180"/>
                <wp:effectExtent l="0" t="0" r="0" b="7620"/>
                <wp:wrapSquare wrapText="bothSides"/>
                <wp:docPr id="737" name="文本框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185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黑体" w:eastAsia="黑体"/>
                              </w:rPr>
                            </w:pPr>
                            <w:r>
                              <w:rPr>
                                <w:rFonts w:hint="eastAsia" w:ascii="黑体" w:eastAsia="黑体"/>
                              </w:rPr>
                              <w:t>图3：数据库E-R图（忽略了不作为主键的属性）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9.45pt;margin-top:-10.9pt;height:23.4pt;width:265.5pt;mso-wrap-distance-bottom:0pt;mso-wrap-distance-left:9pt;mso-wrap-distance-right:9pt;mso-wrap-distance-top:0pt;z-index:251718656;mso-width-relative:page;mso-height-relative:page;" filled="f" stroked="f" coordsize="21600,21600" o:gfxdata="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MBKAUrWAAAACgEAAA8AAAAAAAAA&#10;AQAgAAAAOAAAAGRycy9kb3ducmV2LnhtbFBLAQIUABQAAAAIAIdO4kB8eeio/QEAAMsDAAAOAAAA&#10;AAAAAAEAIAAAADsBAABkcnMvZTJvRG9jLnhtbFBLBQYAAAAABgAGAFkBAACq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黑体" w:eastAsia="黑体"/>
                        </w:rPr>
                      </w:pPr>
                      <w:r>
                        <w:rPr>
                          <w:rFonts w:hint="eastAsia" w:ascii="黑体" w:eastAsia="黑体"/>
                        </w:rPr>
                        <w:t>图3：数据库E-R图（忽略了不作为主键的属性）</w:t>
                      </w:r>
                    </w:p>
                  </w:txbxContent>
                </v:textbox>
                <w10:wrap type="square"/>
                <w10:anchorlock/>
              </v:shape>
            </w:pict>
          </mc:Fallback>
        </mc:AlternateContent>
      </w:r>
    </w:p>
    <w:p>
      <w:pPr>
        <w:pStyle w:val="55"/>
        <w:spacing w:line="276" w:lineRule="auto"/>
      </w:pPr>
      <w:bookmarkStart w:id="52" w:name="_Toc1472140954"/>
      <w:r>
        <w:rPr>
          <w:rFonts w:hint="eastAsia"/>
        </w:rPr>
        <w:t>3.3.2</w:t>
      </w:r>
      <w:r>
        <w:t xml:space="preserve"> 数据库</w:t>
      </w:r>
      <w:r>
        <w:rPr>
          <w:rFonts w:hint="eastAsia"/>
        </w:rPr>
        <w:t>逻辑</w:t>
      </w:r>
      <w:r>
        <w:t>结构模型设计</w:t>
      </w:r>
      <w:bookmarkEnd w:id="52"/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数据库的逻辑设计是将各局部的E-R图进行分解、合并后重新组织起来形成数据库全局逻辑结构，包括所确定的关键字和属性、重新确定的记录结构、所建立的各个数据之间的相互关系。</w:t>
      </w: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根据本系统需求分析,系统的数据库包括了用户、客户、商品、订单、订单商品、发票等部分。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客户包括的库表：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id－用户编号</w:t>
      </w: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name－姓名</w:t>
      </w: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asciiTheme="minorEastAsia" w:hAnsiTheme="minorEastAsia" w:eastAsiaTheme="minorEastAsia"/>
          <w:sz w:val="24"/>
        </w:rPr>
        <w:t>a</w:t>
      </w:r>
      <w:r>
        <w:rPr>
          <w:rFonts w:hint="eastAsia" w:asciiTheme="minorEastAsia" w:hAnsiTheme="minorEastAsia" w:eastAsiaTheme="minorEastAsia"/>
          <w:sz w:val="24"/>
        </w:rPr>
        <w:t>ddress－地址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phone－电话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email－电子邮件地址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company－公司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taxNumber－纳税人识别号</w:t>
      </w:r>
    </w:p>
    <w:p>
      <w:pPr>
        <w:widowControl/>
        <w:spacing w:line="276" w:lineRule="auto"/>
        <w:ind w:left="420"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account－银行账号</w:t>
      </w:r>
    </w:p>
    <w:p>
      <w:pPr>
        <w:widowControl/>
        <w:spacing w:line="276" w:lineRule="auto"/>
        <w:jc w:val="left"/>
        <w:rPr>
          <w:rFonts w:asciiTheme="minorEastAsia" w:hAnsiTheme="minorEastAsia" w:eastAsiaTheme="minorEastAsia"/>
          <w:sz w:val="24"/>
        </w:rPr>
      </w:pP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用户包括的库表：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id－用户名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password－密码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商品包括的库表：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id－货号</w:t>
      </w: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name－名称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description－描述</w:t>
      </w:r>
    </w:p>
    <w:p>
      <w:pPr>
        <w:widowControl/>
        <w:spacing w:line="276" w:lineRule="auto"/>
        <w:ind w:left="420"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brand－品牌</w:t>
      </w: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count－库存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price－价格</w:t>
      </w:r>
    </w:p>
    <w:p>
      <w:pPr>
        <w:widowControl/>
        <w:spacing w:line="276" w:lineRule="auto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sold－卖出数量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订单包括的库表：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asciiTheme="minorEastAsia" w:hAnsiTheme="minorEastAsia" w:eastAsiaTheme="minorEastAsia"/>
          <w:sz w:val="24"/>
        </w:rPr>
        <w:t>order</w:t>
      </w:r>
      <w:r>
        <w:rPr>
          <w:rFonts w:hint="eastAsia" w:asciiTheme="minorEastAsia" w:hAnsiTheme="minorEastAsia" w:eastAsiaTheme="minorEastAsia"/>
          <w:sz w:val="24"/>
        </w:rPr>
        <w:t>ID－订单号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clientID－客户编号</w:t>
      </w: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clientName－客户姓名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money－订单总额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startTime－订单创建时间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isPaid－订单是否被付款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isSent－订单是否送货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sentTime－送货时间</w:t>
      </w:r>
    </w:p>
    <w:p>
      <w:pPr>
        <w:widowControl/>
        <w:spacing w:line="276" w:lineRule="auto"/>
        <w:ind w:left="420"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hasReceipt－有无开发票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订单商品包括的库表：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asciiTheme="minorEastAsia" w:hAnsiTheme="minorEastAsia" w:eastAsiaTheme="minorEastAsia"/>
          <w:sz w:val="24"/>
        </w:rPr>
        <w:t>order</w:t>
      </w:r>
      <w:r>
        <w:rPr>
          <w:rFonts w:hint="eastAsia" w:asciiTheme="minorEastAsia" w:hAnsiTheme="minorEastAsia" w:eastAsiaTheme="minorEastAsia"/>
          <w:sz w:val="24"/>
        </w:rPr>
        <w:t>ID－订单号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commodityID－商品编号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commodityName－商品货号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count－商品数量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price－单价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发票包括的库表：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asciiTheme="minorEastAsia" w:hAnsiTheme="minorEastAsia" w:eastAsiaTheme="minorEastAsia"/>
          <w:sz w:val="24"/>
        </w:rPr>
        <w:t>order</w:t>
      </w:r>
      <w:r>
        <w:rPr>
          <w:rFonts w:hint="eastAsia" w:asciiTheme="minorEastAsia" w:hAnsiTheme="minorEastAsia" w:eastAsiaTheme="minorEastAsia"/>
          <w:sz w:val="24"/>
        </w:rPr>
        <w:t>ID－订单号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clientID－客户编号</w:t>
      </w: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clientName－客户姓名</w:t>
      </w:r>
    </w:p>
    <w:p>
      <w:pPr>
        <w:widowControl/>
        <w:spacing w:line="276" w:lineRule="auto"/>
        <w:ind w:left="420" w:firstLine="420"/>
        <w:jc w:val="left"/>
        <w:rPr>
          <w:rFonts w:hint="eastAsia"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money－订单总额</w:t>
      </w: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asciiTheme="minorEastAsia" w:hAnsiTheme="minorEastAsia" w:eastAsiaTheme="minorEastAsia"/>
          <w:sz w:val="24"/>
        </w:rPr>
        <w:t></w:t>
      </w:r>
      <w:r>
        <w:rPr>
          <w:rFonts w:asciiTheme="minorEastAsia" w:hAnsiTheme="minorEastAsia" w:eastAsiaTheme="minorEastAsia"/>
          <w:sz w:val="24"/>
        </w:rPr>
        <w:tab/>
      </w:r>
      <w:r>
        <w:rPr>
          <w:rFonts w:hint="eastAsia" w:asciiTheme="minorEastAsia" w:hAnsiTheme="minorEastAsia" w:eastAsiaTheme="minorEastAsia"/>
          <w:sz w:val="24"/>
        </w:rPr>
        <w:t>receiptTime－开具发票的时间</w:t>
      </w:r>
    </w:p>
    <w:p>
      <w:pPr>
        <w:widowControl/>
        <w:spacing w:line="276" w:lineRule="auto"/>
        <w:ind w:firstLine="420"/>
        <w:jc w:val="left"/>
        <w:rPr>
          <w:rFonts w:hint="eastAsia" w:asciiTheme="minorEastAsia" w:hAnsiTheme="minorEastAsia" w:eastAsiaTheme="minorEastAsia"/>
          <w:sz w:val="24"/>
        </w:rPr>
      </w:pPr>
    </w:p>
    <w:p>
      <w:pPr>
        <w:widowControl/>
        <w:spacing w:line="276" w:lineRule="auto"/>
        <w:ind w:firstLine="420"/>
        <w:jc w:val="left"/>
        <w:rPr>
          <w:rFonts w:asciiTheme="minorEastAsia" w:hAnsiTheme="minorEastAsia" w:eastAsiaTheme="minorEastAsia"/>
          <w:sz w:val="24"/>
        </w:rPr>
      </w:pPr>
      <w:r>
        <w:rPr>
          <w:rFonts w:hint="eastAsia" w:asciiTheme="minorEastAsia" w:hAnsiTheme="minorEastAsia" w:eastAsiaTheme="minorEastAsia"/>
          <w:sz w:val="24"/>
        </w:rPr>
        <w:t>数据库的逻辑结构图如下图4所示：</w:t>
      </w:r>
    </w:p>
    <w:p>
      <w:pPr>
        <w:widowControl/>
        <w:spacing w:line="276" w:lineRule="auto"/>
        <w:ind w:firstLine="420"/>
        <w:jc w:val="left"/>
        <w:rPr>
          <w:rFonts w:hint="eastAsia" w:ascii="Times New Roman" w:hAnsi="Times New Roman"/>
          <w:sz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1" layoutInCell="1" allowOverlap="1">
                <wp:simplePos x="0" y="0"/>
                <wp:positionH relativeFrom="column">
                  <wp:posOffset>1637665</wp:posOffset>
                </wp:positionH>
                <wp:positionV relativeFrom="paragraph">
                  <wp:posOffset>3147695</wp:posOffset>
                </wp:positionV>
                <wp:extent cx="2019300" cy="297180"/>
                <wp:effectExtent l="0" t="0" r="0" b="7620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黑体" w:eastAsia="黑体"/>
                              </w:rPr>
                            </w:pPr>
                            <w:r>
                              <w:rPr>
                                <w:rFonts w:hint="eastAsia" w:ascii="黑体" w:eastAsia="黑体"/>
                              </w:rPr>
                              <w:t>图4：数据库逻辑结构图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95pt;margin-top:247.85pt;height:23.4pt;width:159pt;mso-wrap-distance-bottom:0pt;mso-wrap-distance-left:9pt;mso-wrap-distance-right:9pt;mso-wrap-distance-top:0pt;z-index:251715584;mso-width-relative:page;mso-height-relative:page;" filled="f" stroked="f" coordsize="21600,21600" o:gfxdata="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FgAAAGRycy9QSwECFAAUAAAACACHTuJAJZStu9cAAAALAQAADwAAAAAAAAAB&#10;ACAAAAA4AAAAZHJzL2Rvd25yZXYueG1sUEsBAhQAFAAAAAgAh07iQL+RkxT7AQAAxwMAAA4AAAAA&#10;AAAAAQAgAAAAPAEAAGRycy9lMm9Eb2MueG1sUEsFBgAAAAAGAAYAWQEAAKk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黑体" w:eastAsia="黑体"/>
                        </w:rPr>
                      </w:pPr>
                      <w:r>
                        <w:rPr>
                          <w:rFonts w:hint="eastAsia" w:ascii="黑体" w:eastAsia="黑体"/>
                        </w:rPr>
                        <w:t>图4：数据库逻辑结构图</w:t>
                      </w:r>
                    </w:p>
                  </w:txbxContent>
                </v:textbox>
                <w10:wrap type="square"/>
                <w10:anchorlock/>
              </v:shape>
            </w:pict>
          </mc:Fallback>
        </mc:AlternateContent>
      </w:r>
      <w:r>
        <w:rPr>
          <w:rFonts w:ascii="Times New Roman" w:hAnsi="Times New Roman"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227965</wp:posOffset>
            </wp:positionV>
            <wp:extent cx="5189855" cy="27813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276" w:lineRule="auto"/>
        <w:jc w:val="left"/>
        <w:rPr>
          <w:rFonts w:ascii="Times New Roman" w:hAnsi="Times New Roman"/>
          <w:sz w:val="24"/>
        </w:rPr>
      </w:pPr>
    </w:p>
    <w:p>
      <w:pPr>
        <w:widowControl/>
        <w:spacing w:line="276" w:lineRule="auto"/>
        <w:jc w:val="left"/>
        <w:rPr>
          <w:rFonts w:ascii="Times New Roman" w:hAnsi="Times New Roman"/>
          <w:sz w:val="24"/>
        </w:rPr>
      </w:pPr>
    </w:p>
    <w:p>
      <w:pPr>
        <w:widowControl/>
        <w:spacing w:line="276" w:lineRule="auto"/>
        <w:jc w:val="left"/>
        <w:rPr>
          <w:rFonts w:ascii="Times New Roman" w:hAnsi="Times New Roman"/>
          <w:sz w:val="24"/>
        </w:rPr>
      </w:pPr>
    </w:p>
    <w:p>
      <w:pPr>
        <w:pStyle w:val="57"/>
        <w:spacing w:line="276" w:lineRule="auto"/>
      </w:pPr>
      <w:bookmarkStart w:id="53" w:name="_Toc802833382"/>
      <w:r>
        <w:t>3.</w:t>
      </w:r>
      <w:r>
        <w:rPr>
          <w:rFonts w:hint="eastAsia"/>
        </w:rPr>
        <w:t>4 软件运行环境</w:t>
      </w:r>
      <w:bookmarkEnd w:id="53"/>
    </w:p>
    <w:p>
      <w:pPr>
        <w:widowControl/>
        <w:spacing w:line="276" w:lineRule="auto"/>
        <w:ind w:firstLine="420"/>
        <w:jc w:val="left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</w:rPr>
        <w:t>本系统的软件运行环境如下：</w:t>
      </w:r>
    </w:p>
    <w:p>
      <w:pPr>
        <w:widowControl/>
        <w:spacing w:line="276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</w:t>
      </w:r>
      <w:r>
        <w:rPr>
          <w:rFonts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操作系统：</w:t>
      </w:r>
      <w:r>
        <w:rPr>
          <w:rFonts w:ascii="Times New Roman" w:hAnsi="Times New Roman"/>
          <w:sz w:val="24"/>
        </w:rPr>
        <w:t>Unix/Linux/windows2000</w:t>
      </w:r>
      <w:r>
        <w:rPr>
          <w:rFonts w:hint="eastAsia" w:ascii="Times New Roman" w:hAnsi="Times New Roman"/>
          <w:sz w:val="24"/>
        </w:rPr>
        <w:t>或以上版本</w:t>
      </w:r>
    </w:p>
    <w:p>
      <w:pPr>
        <w:widowControl/>
        <w:spacing w:line="276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</w:t>
      </w:r>
      <w:r>
        <w:rPr>
          <w:rFonts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数据库：My</w:t>
      </w:r>
      <w:r>
        <w:rPr>
          <w:rFonts w:ascii="Times New Roman" w:hAnsi="Times New Roman"/>
          <w:sz w:val="24"/>
        </w:rPr>
        <w:t xml:space="preserve">SQL </w:t>
      </w:r>
      <w:r>
        <w:rPr>
          <w:rFonts w:hint="eastAsia" w:ascii="Times New Roman" w:hAnsi="Times New Roman"/>
          <w:sz w:val="24"/>
        </w:rPr>
        <w:t xml:space="preserve">Community </w:t>
      </w:r>
      <w:r>
        <w:rPr>
          <w:rFonts w:ascii="Times New Roman" w:hAnsi="Times New Roman"/>
          <w:sz w:val="24"/>
        </w:rPr>
        <w:t xml:space="preserve">Server </w:t>
      </w:r>
      <w:r>
        <w:rPr>
          <w:rFonts w:hint="eastAsia" w:ascii="Times New Roman" w:hAnsi="Times New Roman"/>
          <w:sz w:val="24"/>
        </w:rPr>
        <w:t>5.6</w:t>
      </w:r>
    </w:p>
    <w:p>
      <w:pPr>
        <w:widowControl/>
        <w:spacing w:line="276" w:lineRule="auto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</w:t>
      </w:r>
      <w:r>
        <w:rPr>
          <w:rFonts w:ascii="Times New Roman" w:hAnsi="Times New Roman"/>
          <w:sz w:val="24"/>
        </w:rPr>
        <w:tab/>
      </w:r>
      <w:r>
        <w:rPr>
          <w:rFonts w:hint="eastAsia" w:ascii="Times New Roman" w:hAnsi="Times New Roman"/>
          <w:sz w:val="24"/>
        </w:rPr>
        <w:t>开发工具包：</w:t>
      </w:r>
      <w:r>
        <w:rPr>
          <w:rFonts w:ascii="Times New Roman" w:hAnsi="Times New Roman"/>
          <w:sz w:val="24"/>
        </w:rPr>
        <w:t>JDK Version 1.</w:t>
      </w:r>
      <w:r>
        <w:rPr>
          <w:rFonts w:hint="eastAsia" w:ascii="Times New Roman" w:hAnsi="Times New Roman"/>
          <w:sz w:val="24"/>
        </w:rPr>
        <w:t>8</w:t>
      </w:r>
      <w:bookmarkStart w:id="54" w:name="_Toc466640340"/>
      <w:bookmarkStart w:id="55" w:name="_Toc466640272"/>
      <w:bookmarkStart w:id="56" w:name="_Toc466640606"/>
      <w:r>
        <w:rPr>
          <w:rFonts w:ascii="Times New Roman" w:hAnsi="Times New Roman"/>
          <w:sz w:val="24"/>
        </w:rPr>
        <w:t>.2</w:t>
      </w:r>
    </w:p>
    <w:p>
      <w:pPr>
        <w:widowControl/>
        <w:spacing w:line="276" w:lineRule="auto"/>
        <w:jc w:val="left"/>
        <w:rPr>
          <w:rFonts w:ascii="Times New Roman" w:hAnsi="Times New Roman"/>
          <w:sz w:val="24"/>
        </w:rPr>
      </w:pPr>
    </w:p>
    <w:p>
      <w:pPr>
        <w:pStyle w:val="57"/>
        <w:spacing w:line="276" w:lineRule="auto"/>
      </w:pPr>
      <w:bookmarkStart w:id="57" w:name="_Toc1645731661"/>
      <w:r>
        <w:rPr>
          <w:rFonts w:hint="eastAsia"/>
        </w:rPr>
        <w:t>3</w:t>
      </w:r>
      <w:r>
        <w:t>.</w:t>
      </w:r>
      <w:r>
        <w:rPr>
          <w:rFonts w:hint="eastAsia"/>
        </w:rPr>
        <w:t>5 本章总结</w:t>
      </w:r>
      <w:bookmarkEnd w:id="57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  <w:lang w:val="zh-CN"/>
        </w:rPr>
        <w:t>本章描述了客户订单管理系统的设计概要方案。</w:t>
      </w:r>
    </w:p>
    <w:p>
      <w:pPr>
        <w:widowControl/>
        <w:spacing w:line="276" w:lineRule="auto"/>
        <w:jc w:val="left"/>
        <w:rPr>
          <w:rFonts w:ascii="Times New Roman" w:hAnsi="Times New Roman"/>
          <w:sz w:val="24"/>
        </w:rPr>
      </w:pPr>
    </w:p>
    <w:p>
      <w:pPr>
        <w:widowControl/>
        <w:spacing w:line="276" w:lineRule="auto"/>
        <w:jc w:val="left"/>
        <w:rPr>
          <w:rFonts w:ascii="Times New Roman" w:hAnsi="Times New Roman"/>
          <w:sz w:val="24"/>
        </w:rPr>
      </w:pPr>
    </w:p>
    <w:p>
      <w:pPr>
        <w:widowControl/>
        <w:spacing w:line="276" w:lineRule="auto"/>
        <w:jc w:val="left"/>
        <w:rPr>
          <w:rFonts w:ascii="Times New Roman" w:hAnsi="Times New Roman"/>
          <w:sz w:val="24"/>
        </w:rPr>
      </w:pPr>
    </w:p>
    <w:bookmarkEnd w:id="54"/>
    <w:bookmarkEnd w:id="55"/>
    <w:bookmarkEnd w:id="56"/>
    <w:p>
      <w:pPr>
        <w:rPr>
          <w:rFonts w:ascii="黑体" w:hAnsi="Times New Roman" w:eastAsia="黑体"/>
          <w:sz w:val="30"/>
          <w:szCs w:val="30"/>
        </w:rPr>
      </w:pPr>
      <w:r>
        <w:rPr>
          <w:rFonts w:ascii="黑体" w:hAnsi="Times New Roman" w:eastAsia="黑体"/>
          <w:sz w:val="30"/>
          <w:szCs w:val="30"/>
        </w:rPr>
        <w:br w:type="page"/>
      </w:r>
    </w:p>
    <w:p>
      <w:pPr>
        <w:pStyle w:val="53"/>
        <w:spacing w:line="276" w:lineRule="auto"/>
      </w:pPr>
      <w:bookmarkStart w:id="58" w:name="_Toc980511861"/>
      <w:r>
        <w:rPr>
          <w:rFonts w:hint="eastAsia"/>
        </w:rPr>
        <w:t>第四章 客户订单管理系统的测试</w:t>
      </w:r>
      <w:bookmarkEnd w:id="58"/>
    </w:p>
    <w:p>
      <w:pPr>
        <w:spacing w:line="276" w:lineRule="auto"/>
        <w:ind w:firstLine="480" w:firstLineChars="200"/>
        <w:rPr>
          <w:rFonts w:hint="eastAsia" w:ascii="Times New Roman" w:hAnsi="Times New Roman"/>
          <w:sz w:val="24"/>
          <w:lang w:val="zh-CN"/>
        </w:rPr>
      </w:pPr>
      <w:r>
        <w:rPr>
          <w:rFonts w:ascii="Times New Roman" w:hAnsi="Times New Roman"/>
          <w:sz w:val="24"/>
          <w:lang w:val="zh-CN"/>
        </w:rPr>
        <w:t>本章按照各页面的不同功能</w:t>
      </w:r>
      <w:r>
        <w:rPr>
          <w:rFonts w:hint="eastAsia" w:ascii="Times New Roman" w:hAnsi="Times New Roman"/>
          <w:sz w:val="24"/>
          <w:lang w:val="zh-CN"/>
        </w:rPr>
        <w:t>进行测试，并展示结果。</w:t>
      </w:r>
    </w:p>
    <w:p>
      <w:pPr>
        <w:pStyle w:val="57"/>
        <w:spacing w:line="276" w:lineRule="auto"/>
        <w:rPr>
          <w:rFonts w:hint="eastAsia"/>
        </w:rPr>
      </w:pPr>
      <w:bookmarkStart w:id="59" w:name="_Toc478390765"/>
      <w:r>
        <w:rPr>
          <w:rFonts w:hint="eastAsia"/>
        </w:rPr>
        <w:t>4</w:t>
      </w:r>
      <w:r>
        <w:t>.</w:t>
      </w:r>
      <w:r>
        <w:rPr>
          <w:rFonts w:hint="eastAsia"/>
        </w:rPr>
        <w:t>1 登录界面</w:t>
      </w:r>
      <w:bookmarkEnd w:id="59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lang w:val="zh-CN"/>
        </w:rPr>
        <w:t>登录</w:t>
      </w:r>
      <w:r>
        <w:rPr>
          <w:rFonts w:ascii="Times New Roman" w:hAnsi="Times New Roman"/>
          <w:sz w:val="24"/>
        </w:rPr>
        <w:t>界面如下图所示：</w:t>
      </w:r>
    </w:p>
    <w:p>
      <w:pPr>
        <w:spacing w:line="276" w:lineRule="auto"/>
        <w:ind w:firstLine="420" w:firstLineChars="200"/>
      </w:pPr>
      <w:r>
        <w:drawing>
          <wp:inline distT="0" distB="0" distL="114300" distR="114300">
            <wp:extent cx="3401695" cy="2551430"/>
            <wp:effectExtent l="0" t="0" r="825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通过登录界面，当用户输入正确的用户名和密码时，用户可以进入主界面，否则用户无法登录。</w:t>
      </w:r>
    </w:p>
    <w:p>
      <w:pPr>
        <w:spacing w:line="276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当输入错误的用户名或密码时，出现如下图的警告：</w:t>
      </w:r>
    </w:p>
    <w:p>
      <w:pPr>
        <w:spacing w:line="276" w:lineRule="auto"/>
        <w:ind w:firstLine="420" w:firstLineChars="200"/>
      </w:pPr>
      <w:r>
        <w:drawing>
          <wp:inline distT="0" distB="0" distL="114300" distR="114300">
            <wp:extent cx="2495550" cy="120967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当输入正确的用户名和密码时，可以进入系统主界面，如下图所示：</w:t>
      </w:r>
    </w:p>
    <w:p>
      <w:pPr>
        <w:spacing w:line="276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-958850</wp:posOffset>
            </wp:positionH>
            <wp:positionV relativeFrom="paragraph">
              <wp:posOffset>34290</wp:posOffset>
            </wp:positionV>
            <wp:extent cx="7438390" cy="4006215"/>
            <wp:effectExtent l="0" t="0" r="10160" b="13335"/>
            <wp:wrapSquare wrapText="bothSides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38390" cy="400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点击右上角的退出，即可回到登录界面。</w:t>
      </w:r>
    </w:p>
    <w:p>
      <w:pPr>
        <w:spacing w:line="276" w:lineRule="auto"/>
        <w:ind w:firstLine="420" w:firstLineChars="200"/>
      </w:pPr>
    </w:p>
    <w:p>
      <w:pPr>
        <w:pStyle w:val="57"/>
        <w:spacing w:line="276" w:lineRule="auto"/>
        <w:rPr>
          <w:rFonts w:hint="eastAsia"/>
        </w:rPr>
      </w:pPr>
      <w:bookmarkStart w:id="60" w:name="_Toc1476466266"/>
      <w:r>
        <w:rPr>
          <w:rFonts w:hint="eastAsia"/>
        </w:rPr>
        <w:t>4</w:t>
      </w:r>
      <w:r>
        <w:t>.</w:t>
      </w:r>
      <w:r>
        <w:rPr>
          <w:rFonts w:hint="eastAsia"/>
        </w:rPr>
        <w:t>2 客户管理界面</w:t>
      </w:r>
      <w:bookmarkEnd w:id="60"/>
    </w:p>
    <w:p>
      <w:pPr>
        <w:spacing w:line="276" w:lineRule="auto"/>
        <w:ind w:firstLine="480" w:firstLineChars="200"/>
        <w:rPr>
          <w:rFonts w:hint="eastAsia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客户管理界面如上图所示。</w:t>
      </w:r>
    </w:p>
    <w:p>
      <w:pPr>
        <w:pStyle w:val="57"/>
        <w:spacing w:line="276" w:lineRule="auto"/>
        <w:rPr>
          <w:rFonts w:hint="eastAsia"/>
        </w:rPr>
      </w:pPr>
    </w:p>
    <w:p>
      <w:pPr>
        <w:pStyle w:val="55"/>
        <w:spacing w:line="276" w:lineRule="auto"/>
      </w:pPr>
      <w:bookmarkStart w:id="61" w:name="_Toc123939718"/>
      <w:r>
        <w:rPr>
          <w:rFonts w:hint="eastAsia"/>
        </w:rPr>
        <w:t>4.2.1</w:t>
      </w:r>
      <w:r>
        <w:t xml:space="preserve"> 增加客户</w:t>
      </w:r>
      <w:bookmarkEnd w:id="61"/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在上图的界面，输入客户电话，点击增加客户，出现如下提示：</w:t>
      </w:r>
    </w:p>
    <w:p>
      <w:pPr>
        <w:spacing w:line="276" w:lineRule="auto"/>
        <w:ind w:firstLine="420" w:firstLineChars="200"/>
      </w:pPr>
      <w:r>
        <w:drawing>
          <wp:inline distT="0" distB="0" distL="114300" distR="114300">
            <wp:extent cx="2495550" cy="1209675"/>
            <wp:effectExtent l="0" t="0" r="0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重新输入姓名，点击增加客户按钮，发现增加的客户已经出现在界面下方的用户列表当中，如图所示：</w:t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20" w:firstLineChars="200"/>
        <w:rPr>
          <w:rFonts w:hint="default" w:ascii="Times New Roman" w:hAnsi="Times New Roman"/>
          <w:sz w:val="24"/>
        </w:rPr>
      </w:pPr>
      <w: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-780415</wp:posOffset>
            </wp:positionH>
            <wp:positionV relativeFrom="paragraph">
              <wp:posOffset>13970</wp:posOffset>
            </wp:positionV>
            <wp:extent cx="7214870" cy="3885565"/>
            <wp:effectExtent l="0" t="0" r="5080" b="635"/>
            <wp:wrapSquare wrapText="bothSides"/>
            <wp:docPr id="16" name="图片 16" descr="2019-04-21 10-35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9-04-21 10-35-13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1487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hint="eastAsia" w:ascii="Times New Roman" w:hAnsi="Times New Roman"/>
          <w:sz w:val="24"/>
        </w:rPr>
      </w:pPr>
    </w:p>
    <w:p>
      <w:pPr>
        <w:pStyle w:val="55"/>
        <w:spacing w:line="276" w:lineRule="auto"/>
      </w:pPr>
      <w:bookmarkStart w:id="62" w:name="_Toc1639781425"/>
      <w:r>
        <w:rPr>
          <w:rFonts w:hint="eastAsia"/>
        </w:rPr>
        <w:t>4.2.2</w:t>
      </w:r>
      <w:r>
        <w:t xml:space="preserve"> 保存当前表格</w:t>
      </w:r>
      <w:bookmarkEnd w:id="62"/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在下方表格中填入客户陈小二的地址，如下图：</w:t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20" w:firstLineChars="200"/>
        <w:rPr>
          <w:rFonts w:hint="default" w:ascii="Times New Roman" w:hAnsi="Times New Roman"/>
          <w:sz w:val="24"/>
        </w:rPr>
      </w:pPr>
      <w: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-1019810</wp:posOffset>
            </wp:positionH>
            <wp:positionV relativeFrom="paragraph">
              <wp:posOffset>198755</wp:posOffset>
            </wp:positionV>
            <wp:extent cx="7482205" cy="4029710"/>
            <wp:effectExtent l="0" t="0" r="4445" b="8890"/>
            <wp:wrapTopAndBottom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82205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单击保存当前表格，发现客户陈小二的地址已经保存在下表当中。通过MySQL Workbench查询后台数据库，发现相关信息已经保存到了数据库当中。</w:t>
      </w:r>
    </w:p>
    <w:p>
      <w:pPr>
        <w:spacing w:line="276" w:lineRule="auto"/>
        <w:rPr>
          <w:rFonts w:hint="eastAsia" w:ascii="Times New Roman" w:hAnsi="Times New Roman"/>
          <w:sz w:val="24"/>
        </w:rPr>
      </w:pPr>
    </w:p>
    <w:p>
      <w:pPr>
        <w:pStyle w:val="55"/>
        <w:spacing w:line="276" w:lineRule="auto"/>
      </w:pPr>
      <w:bookmarkStart w:id="63" w:name="_Toc2033119264"/>
      <w:r>
        <w:rPr>
          <w:rFonts w:hint="eastAsia"/>
        </w:rPr>
        <w:t>4.2.3</w:t>
      </w:r>
      <w:r>
        <w:t xml:space="preserve"> 删除客户</w:t>
      </w:r>
      <w:bookmarkEnd w:id="63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先在下表选择一个客户，单击该行，之后单击删除客户按钮，则成功将该用户删除。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如果没有选择客户，则出现如下警告：</w:t>
      </w:r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inline distT="0" distB="0" distL="114300" distR="114300">
            <wp:extent cx="2094230" cy="1015365"/>
            <wp:effectExtent l="0" t="0" r="1270" b="1333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01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如在上图的表中删除客户Bridges之后，界面如下图所示：</w:t>
      </w:r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-971550</wp:posOffset>
            </wp:positionH>
            <wp:positionV relativeFrom="paragraph">
              <wp:posOffset>360045</wp:posOffset>
            </wp:positionV>
            <wp:extent cx="7357745" cy="3962400"/>
            <wp:effectExtent l="0" t="0" r="14605" b="0"/>
            <wp:wrapSquare wrapText="bothSides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hint="eastAsia" w:ascii="Times New Roman" w:hAnsi="Times New Roman"/>
          <w:sz w:val="24"/>
          <w:lang w:val="zh-CN"/>
        </w:rPr>
      </w:pPr>
    </w:p>
    <w:p>
      <w:pPr>
        <w:pStyle w:val="55"/>
        <w:spacing w:line="276" w:lineRule="auto"/>
      </w:pPr>
      <w:bookmarkStart w:id="64" w:name="_Toc1341190941"/>
      <w:r>
        <w:rPr>
          <w:rFonts w:hint="eastAsia"/>
        </w:rPr>
        <w:t>4.2.4</w:t>
      </w:r>
      <w:r>
        <w:t xml:space="preserve"> 查询客户</w:t>
      </w:r>
      <w:bookmarkEnd w:id="64"/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-896620</wp:posOffset>
            </wp:positionH>
            <wp:positionV relativeFrom="paragraph">
              <wp:posOffset>320675</wp:posOffset>
            </wp:positionV>
            <wp:extent cx="7296150" cy="3929380"/>
            <wp:effectExtent l="0" t="0" r="0" b="13970"/>
            <wp:wrapTopAndBottom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92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在界面上方表格当中输入查询的条件，之后单击查询客户按钮，则系统根据填写的内容查询符合条件的用户并显示在下方列表。如查询所有邮箱含有@字段的客户，结果如上图所示。</w:t>
      </w:r>
    </w:p>
    <w:p>
      <w:pPr>
        <w:pStyle w:val="55"/>
        <w:spacing w:line="276" w:lineRule="auto"/>
      </w:pPr>
      <w:bookmarkStart w:id="65" w:name="_Toc2008761368"/>
      <w:r>
        <w:rPr>
          <w:rFonts w:hint="eastAsia"/>
        </w:rPr>
        <w:t>4.2.5</w:t>
      </w:r>
      <w:r>
        <w:t xml:space="preserve"> 展示所有客户</w:t>
      </w:r>
      <w:bookmarkEnd w:id="65"/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-916305</wp:posOffset>
            </wp:positionH>
            <wp:positionV relativeFrom="paragraph">
              <wp:posOffset>734695</wp:posOffset>
            </wp:positionV>
            <wp:extent cx="7357745" cy="3962400"/>
            <wp:effectExtent l="0" t="0" r="14605" b="0"/>
            <wp:wrapSquare wrapText="bothSides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如果需要查看所有客户的列表，则单击展示所有客户按钮，即可查看所有客户。如在上图查询客户之后，单击展示所有客户按钮，结果如下图所示：</w:t>
      </w:r>
    </w:p>
    <w:p>
      <w:pPr>
        <w:pStyle w:val="57"/>
        <w:spacing w:line="276" w:lineRule="auto"/>
      </w:pPr>
      <w:bookmarkStart w:id="66" w:name="_Toc1933636511"/>
      <w:r>
        <w:rPr>
          <w:rFonts w:hint="eastAsia"/>
        </w:rPr>
        <w:t>4</w:t>
      </w:r>
      <w:r>
        <w:t>.</w:t>
      </w:r>
      <w:r>
        <w:rPr>
          <w:rFonts w:hint="eastAsia"/>
        </w:rPr>
        <w:t>3 商品管理界面</w:t>
      </w:r>
      <w:bookmarkEnd w:id="66"/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商品管理界面如下图所示：</w:t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20" w:firstLineChars="200"/>
        <w:rPr>
          <w:rFonts w:hint="eastAsia" w:ascii="Times New Roman" w:hAnsi="Times New Roman"/>
          <w:sz w:val="24"/>
        </w:rPr>
      </w:pPr>
      <w: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-964565</wp:posOffset>
            </wp:positionH>
            <wp:positionV relativeFrom="paragraph">
              <wp:posOffset>69850</wp:posOffset>
            </wp:positionV>
            <wp:extent cx="7364730" cy="3966210"/>
            <wp:effectExtent l="0" t="0" r="7620" b="15240"/>
            <wp:wrapTopAndBottom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64730" cy="396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5"/>
        <w:spacing w:line="276" w:lineRule="auto"/>
      </w:pPr>
      <w:bookmarkStart w:id="67" w:name="_Toc1249868505"/>
      <w:r>
        <w:rPr>
          <w:rFonts w:hint="eastAsia"/>
        </w:rPr>
        <w:t>4.3.1</w:t>
      </w:r>
      <w:r>
        <w:t xml:space="preserve"> 增加商品</w:t>
      </w:r>
      <w:bookmarkEnd w:id="67"/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在上方表格填入相关字段，单击增加商品按钮，即可增加商品。</w:t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如果没有输入必填项，即出现提示“xx不能为空”：</w:t>
      </w:r>
    </w:p>
    <w:p>
      <w:pPr>
        <w:spacing w:line="276" w:lineRule="auto"/>
        <w:ind w:firstLine="420" w:firstLineChars="200"/>
        <w:rPr>
          <w:rFonts w:hint="eastAsia" w:ascii="Times New Roman" w:hAnsi="Times New Roman"/>
          <w:sz w:val="24"/>
        </w:rPr>
      </w:pPr>
      <w:r>
        <w:drawing>
          <wp:inline distT="0" distB="0" distL="114300" distR="114300">
            <wp:extent cx="2019935" cy="979170"/>
            <wp:effectExtent l="0" t="0" r="18415" b="1143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如果货号重复，则出现类似提示：</w:t>
      </w:r>
    </w:p>
    <w:p>
      <w:pPr>
        <w:spacing w:line="276" w:lineRule="auto"/>
        <w:ind w:firstLine="420" w:firstLineChars="200"/>
        <w:rPr>
          <w:rFonts w:hint="default" w:ascii="Times New Roman" w:hAnsi="Times New Roman"/>
          <w:sz w:val="24"/>
        </w:rPr>
      </w:pPr>
      <w:r>
        <w:drawing>
          <wp:inline distT="0" distB="0" distL="114300" distR="114300">
            <wp:extent cx="1974850" cy="957580"/>
            <wp:effectExtent l="0" t="0" r="6350" b="1397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95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如果填写正确，则可以发现，添加的商品出现在下方的商品列表当中。如下图：</w:t>
      </w:r>
    </w:p>
    <w:p>
      <w:pPr>
        <w:spacing w:line="276" w:lineRule="auto"/>
        <w:rPr>
          <w:rFonts w:hint="default" w:ascii="Times New Roman" w:hAnsi="Times New Roman"/>
          <w:sz w:val="24"/>
        </w:rPr>
      </w:pPr>
      <w: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-978535</wp:posOffset>
            </wp:positionH>
            <wp:positionV relativeFrom="paragraph">
              <wp:posOffset>-76200</wp:posOffset>
            </wp:positionV>
            <wp:extent cx="7332345" cy="3948430"/>
            <wp:effectExtent l="0" t="0" r="1905" b="13970"/>
            <wp:wrapSquare wrapText="bothSides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32345" cy="394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5"/>
        <w:spacing w:line="276" w:lineRule="auto"/>
      </w:pPr>
      <w:bookmarkStart w:id="68" w:name="_Toc1711867220"/>
      <w:r>
        <w:rPr>
          <w:rFonts w:hint="eastAsia"/>
        </w:rPr>
        <w:t>4.3.2</w:t>
      </w:r>
      <w:r>
        <w:t xml:space="preserve"> 保存当前表格</w:t>
      </w:r>
      <w:bookmarkEnd w:id="68"/>
    </w:p>
    <w:p>
      <w:pPr>
        <w:spacing w:line="276" w:lineRule="auto"/>
        <w:ind w:firstLine="420" w:firstLineChars="200"/>
        <w:rPr>
          <w:rFonts w:hint="default" w:ascii="Times New Roman" w:hAnsi="Times New Roman"/>
          <w:sz w:val="24"/>
        </w:rPr>
      </w:pPr>
      <w: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-768350</wp:posOffset>
            </wp:positionH>
            <wp:positionV relativeFrom="paragraph">
              <wp:posOffset>553720</wp:posOffset>
            </wp:positionV>
            <wp:extent cx="7186295" cy="3870325"/>
            <wp:effectExtent l="0" t="0" r="14605" b="15875"/>
            <wp:wrapNone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86295" cy="387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sz w:val="24"/>
        </w:rPr>
        <w:t>在表格中填写商品“小米手机”的其他信息，</w:t>
      </w:r>
      <w:r>
        <w:rPr>
          <w:rFonts w:hint="default" w:ascii="Times New Roman" w:hAnsi="Times New Roman"/>
          <w:sz w:val="24"/>
        </w:rPr>
        <w:t>单击保存当前表格，发现客户陈小二的地址已经保存在下表当中</w:t>
      </w:r>
      <w:r>
        <w:rPr>
          <w:rFonts w:hint="default" w:ascii="Times New Roman" w:hAnsi="Times New Roman"/>
          <w:sz w:val="24"/>
        </w:rPr>
        <w:t>，如下图所示：</w:t>
      </w: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eastAsia" w:ascii="Times New Roman" w:hAnsi="Times New Roman"/>
          <w:sz w:val="24"/>
          <w:lang w:val="zh-CN"/>
        </w:rPr>
      </w:pPr>
    </w:p>
    <w:p>
      <w:pPr>
        <w:pStyle w:val="55"/>
        <w:spacing w:line="276" w:lineRule="auto"/>
      </w:pPr>
      <w:bookmarkStart w:id="69" w:name="_Toc1717374421"/>
      <w:r>
        <w:rPr>
          <w:rFonts w:hint="eastAsia"/>
        </w:rPr>
        <w:t>4.3.3</w:t>
      </w:r>
      <w:r>
        <w:t xml:space="preserve"> 删除商品</w:t>
      </w:r>
      <w:bookmarkEnd w:id="69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先在下表选择一个</w:t>
      </w:r>
      <w:r>
        <w:rPr>
          <w:rFonts w:ascii="Times New Roman" w:hAnsi="Times New Roman"/>
          <w:sz w:val="24"/>
        </w:rPr>
        <w:t>商品</w:t>
      </w:r>
      <w:r>
        <w:rPr>
          <w:rFonts w:ascii="Times New Roman" w:hAnsi="Times New Roman"/>
          <w:sz w:val="24"/>
        </w:rPr>
        <w:t>，</w:t>
      </w:r>
      <w:r>
        <w:rPr>
          <w:rFonts w:ascii="Times New Roman" w:hAnsi="Times New Roman"/>
          <w:sz w:val="24"/>
        </w:rPr>
        <w:t>单击</w:t>
      </w:r>
      <w:r>
        <w:rPr>
          <w:rFonts w:ascii="Times New Roman" w:hAnsi="Times New Roman"/>
          <w:sz w:val="24"/>
        </w:rPr>
        <w:t>该行，之后单击删除</w:t>
      </w:r>
      <w:r>
        <w:rPr>
          <w:rFonts w:ascii="Times New Roman" w:hAnsi="Times New Roman"/>
          <w:sz w:val="24"/>
        </w:rPr>
        <w:t>商品</w:t>
      </w:r>
      <w:r>
        <w:rPr>
          <w:rFonts w:ascii="Times New Roman" w:hAnsi="Times New Roman"/>
          <w:sz w:val="24"/>
        </w:rPr>
        <w:t>按钮，则成功将该用户删除。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如果没有选择</w:t>
      </w:r>
      <w:r>
        <w:rPr>
          <w:rFonts w:ascii="Times New Roman" w:hAnsi="Times New Roman"/>
          <w:sz w:val="24"/>
        </w:rPr>
        <w:t>商品</w:t>
      </w:r>
      <w:r>
        <w:rPr>
          <w:rFonts w:ascii="Times New Roman" w:hAnsi="Times New Roman"/>
          <w:sz w:val="24"/>
        </w:rPr>
        <w:t>，则出现如下警告：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20" w:firstLineChars="200"/>
      </w:pPr>
      <w:r>
        <w:drawing>
          <wp:inline distT="0" distB="0" distL="114300" distR="114300">
            <wp:extent cx="2094230" cy="1015365"/>
            <wp:effectExtent l="0" t="0" r="1270" b="1333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01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如在上图的表中删除</w:t>
      </w:r>
      <w:r>
        <w:rPr>
          <w:rFonts w:ascii="Times New Roman" w:hAnsi="Times New Roman"/>
          <w:sz w:val="24"/>
        </w:rPr>
        <w:t>商品Macbook</w:t>
      </w:r>
      <w:r>
        <w:rPr>
          <w:rFonts w:ascii="Times New Roman" w:hAnsi="Times New Roman"/>
          <w:sz w:val="24"/>
        </w:rPr>
        <w:t>之后，界面如下图所示：</w:t>
      </w:r>
    </w:p>
    <w:p>
      <w:pPr>
        <w:spacing w:line="276" w:lineRule="auto"/>
        <w:ind w:firstLine="420" w:firstLineChars="200"/>
        <w:rPr>
          <w:rFonts w:hint="eastAsia" w:ascii="Times New Roman" w:hAnsi="Times New Roman"/>
          <w:sz w:val="24"/>
          <w:lang w:val="zh-CN"/>
        </w:rPr>
      </w:pPr>
      <w: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-985520</wp:posOffset>
            </wp:positionH>
            <wp:positionV relativeFrom="paragraph">
              <wp:posOffset>62865</wp:posOffset>
            </wp:positionV>
            <wp:extent cx="7370445" cy="3969385"/>
            <wp:effectExtent l="0" t="0" r="1905" b="12065"/>
            <wp:wrapSquare wrapText="bothSides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70445" cy="396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5"/>
        <w:spacing w:line="276" w:lineRule="auto"/>
      </w:pPr>
      <w:bookmarkStart w:id="70" w:name="_Toc2000644192"/>
      <w:r>
        <w:rPr>
          <w:rFonts w:hint="eastAsia"/>
        </w:rPr>
        <w:t>4.3.</w:t>
      </w:r>
      <w:r>
        <w:rPr>
          <w:rFonts w:hint="default"/>
        </w:rPr>
        <w:t>4</w:t>
      </w:r>
      <w:r>
        <w:t xml:space="preserve"> 查询商品</w:t>
      </w:r>
      <w:bookmarkEnd w:id="70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在界面上方表格当中输入查询的条件，之后单击查询</w:t>
      </w:r>
      <w:r>
        <w:rPr>
          <w:sz w:val="24"/>
        </w:rPr>
        <w:t>商品</w:t>
      </w:r>
      <w:r>
        <w:rPr>
          <w:rFonts w:ascii="Times New Roman" w:hAnsi="Times New Roman"/>
          <w:sz w:val="24"/>
        </w:rPr>
        <w:t>按钮，则系统根据填写的内容查询符合条件的</w:t>
      </w:r>
      <w:r>
        <w:rPr>
          <w:sz w:val="24"/>
        </w:rPr>
        <w:t>商品</w:t>
      </w:r>
      <w:r>
        <w:rPr>
          <w:rFonts w:ascii="Times New Roman" w:hAnsi="Times New Roman"/>
          <w:sz w:val="24"/>
        </w:rPr>
        <w:t>并显示在下方列表。如查询所有</w:t>
      </w:r>
      <w:r>
        <w:rPr>
          <w:rFonts w:ascii="Times New Roman" w:hAnsi="Times New Roman"/>
          <w:sz w:val="24"/>
        </w:rPr>
        <w:t>商品名称</w:t>
      </w:r>
      <w:r>
        <w:rPr>
          <w:rFonts w:ascii="Times New Roman" w:hAnsi="Times New Roman"/>
          <w:sz w:val="24"/>
        </w:rPr>
        <w:t>含有</w:t>
      </w:r>
      <w:r>
        <w:rPr>
          <w:rFonts w:ascii="Times New Roman" w:hAnsi="Times New Roman"/>
          <w:sz w:val="24"/>
        </w:rPr>
        <w:t>“Mac”,货号含有“A1</w:t>
      </w:r>
      <w:r>
        <w:rPr>
          <w:rFonts w:hint="default"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字段的</w:t>
      </w:r>
      <w:r>
        <w:rPr>
          <w:sz w:val="24"/>
        </w:rPr>
        <w:t>商品</w:t>
      </w:r>
      <w:r>
        <w:rPr>
          <w:rFonts w:ascii="Times New Roman" w:hAnsi="Times New Roman"/>
          <w:sz w:val="24"/>
        </w:rPr>
        <w:t>，结果如</w:t>
      </w:r>
      <w:r>
        <w:rPr>
          <w:rFonts w:ascii="Times New Roman" w:hAnsi="Times New Roman"/>
          <w:sz w:val="24"/>
        </w:rPr>
        <w:t>下</w:t>
      </w:r>
      <w:r>
        <w:rPr>
          <w:rFonts w:ascii="Times New Roman" w:hAnsi="Times New Roman"/>
          <w:sz w:val="24"/>
        </w:rPr>
        <w:t>图所示</w:t>
      </w:r>
      <w:r>
        <w:rPr>
          <w:rFonts w:ascii="Times New Roman" w:hAnsi="Times New Roman"/>
          <w:sz w:val="24"/>
        </w:rPr>
        <w:t>：</w:t>
      </w:r>
    </w:p>
    <w:p>
      <w:pPr>
        <w:spacing w:line="276" w:lineRule="auto"/>
        <w:ind w:firstLine="420" w:firstLineChars="200"/>
        <w:rPr>
          <w:rFonts w:hint="eastAsia"/>
        </w:rPr>
      </w:pPr>
      <w: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-909955</wp:posOffset>
            </wp:positionH>
            <wp:positionV relativeFrom="paragraph">
              <wp:posOffset>41275</wp:posOffset>
            </wp:positionV>
            <wp:extent cx="7315200" cy="2943225"/>
            <wp:effectExtent l="0" t="0" r="0" b="9525"/>
            <wp:wrapSquare wrapText="bothSides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5"/>
        <w:spacing w:line="276" w:lineRule="auto"/>
      </w:pPr>
      <w:bookmarkStart w:id="71" w:name="_Toc1853720087"/>
      <w:r>
        <w:rPr>
          <w:rFonts w:hint="eastAsia"/>
        </w:rPr>
        <w:t>4.3.</w:t>
      </w:r>
      <w:r>
        <w:rPr>
          <w:rFonts w:hint="default"/>
        </w:rPr>
        <w:t>5</w:t>
      </w:r>
      <w:r>
        <w:t xml:space="preserve"> 展示所有商品</w:t>
      </w:r>
      <w:bookmarkEnd w:id="71"/>
    </w:p>
    <w:p>
      <w:pPr>
        <w:pStyle w:val="11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-815340</wp:posOffset>
            </wp:positionH>
            <wp:positionV relativeFrom="paragraph">
              <wp:posOffset>684530</wp:posOffset>
            </wp:positionV>
            <wp:extent cx="7228205" cy="2907665"/>
            <wp:effectExtent l="0" t="0" r="10795" b="6985"/>
            <wp:wrapNone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290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如果需要查看所有</w:t>
      </w:r>
      <w:r>
        <w:rPr>
          <w:sz w:val="24"/>
          <w:szCs w:val="24"/>
        </w:rPr>
        <w:t>商品</w:t>
      </w:r>
      <w:r>
        <w:rPr>
          <w:sz w:val="24"/>
          <w:szCs w:val="24"/>
        </w:rPr>
        <w:t>的列表，则单击展示所有</w:t>
      </w:r>
      <w:r>
        <w:rPr>
          <w:sz w:val="24"/>
          <w:szCs w:val="24"/>
        </w:rPr>
        <w:t>商品</w:t>
      </w:r>
      <w:r>
        <w:rPr>
          <w:sz w:val="24"/>
          <w:szCs w:val="24"/>
        </w:rPr>
        <w:t>按钮，即可查看所有</w:t>
      </w:r>
      <w:r>
        <w:rPr>
          <w:sz w:val="24"/>
          <w:szCs w:val="24"/>
        </w:rPr>
        <w:t>商品</w:t>
      </w:r>
      <w:r>
        <w:rPr>
          <w:sz w:val="24"/>
          <w:szCs w:val="24"/>
        </w:rPr>
        <w:t>。如在上图查询</w:t>
      </w:r>
      <w:r>
        <w:rPr>
          <w:sz w:val="24"/>
          <w:szCs w:val="24"/>
        </w:rPr>
        <w:t>商品</w:t>
      </w:r>
      <w:r>
        <w:rPr>
          <w:sz w:val="24"/>
          <w:szCs w:val="24"/>
        </w:rPr>
        <w:t>之后，单击展示所有商品按钮，结果如下图所示：</w:t>
      </w:r>
    </w:p>
    <w:p>
      <w:pPr>
        <w:pStyle w:val="55"/>
        <w:spacing w:line="276" w:lineRule="auto"/>
        <w:ind w:firstLine="420" w:firstLineChars="0"/>
        <w:rPr>
          <w:rFonts w:ascii="Times New Roman" w:hAnsi="Times New Roman"/>
          <w:sz w:val="24"/>
        </w:rPr>
      </w:pPr>
    </w:p>
    <w:p>
      <w:pPr>
        <w:pStyle w:val="55"/>
        <w:spacing w:line="276" w:lineRule="auto"/>
        <w:ind w:firstLine="420" w:firstLineChars="0"/>
        <w:rPr>
          <w:rFonts w:ascii="Times New Roman" w:hAnsi="Times New Roman"/>
          <w:sz w:val="24"/>
        </w:rPr>
      </w:pPr>
    </w:p>
    <w:p>
      <w:pPr>
        <w:pStyle w:val="55"/>
        <w:spacing w:line="276" w:lineRule="auto"/>
        <w:ind w:firstLine="420" w:firstLineChars="0"/>
        <w:rPr>
          <w:rFonts w:ascii="Times New Roman" w:hAnsi="Times New Roman"/>
          <w:sz w:val="24"/>
        </w:rPr>
      </w:pPr>
    </w:p>
    <w:p>
      <w:pPr>
        <w:pStyle w:val="55"/>
        <w:spacing w:line="276" w:lineRule="auto"/>
        <w:ind w:firstLine="420" w:firstLineChars="0"/>
        <w:rPr>
          <w:rFonts w:ascii="Times New Roman" w:hAnsi="Times New Roman"/>
          <w:sz w:val="24"/>
        </w:rPr>
      </w:pPr>
    </w:p>
    <w:p>
      <w:pPr>
        <w:pStyle w:val="55"/>
        <w:spacing w:line="276" w:lineRule="auto"/>
        <w:ind w:firstLine="420" w:firstLineChars="0"/>
        <w:rPr>
          <w:rFonts w:ascii="Times New Roman" w:hAnsi="Times New Roman"/>
          <w:sz w:val="24"/>
        </w:rPr>
      </w:pPr>
    </w:p>
    <w:p>
      <w:pPr>
        <w:pStyle w:val="55"/>
        <w:spacing w:line="276" w:lineRule="auto"/>
        <w:ind w:firstLine="420" w:firstLineChars="0"/>
        <w:rPr>
          <w:rFonts w:ascii="Times New Roman" w:hAnsi="Times New Roman"/>
          <w:sz w:val="24"/>
        </w:rPr>
      </w:pPr>
    </w:p>
    <w:p>
      <w:pPr>
        <w:pStyle w:val="55"/>
        <w:spacing w:line="276" w:lineRule="auto"/>
        <w:rPr>
          <w:rFonts w:hint="eastAsia"/>
        </w:rPr>
      </w:pPr>
    </w:p>
    <w:p>
      <w:pPr>
        <w:pStyle w:val="55"/>
        <w:spacing w:line="276" w:lineRule="auto"/>
        <w:rPr>
          <w:rFonts w:hint="eastAsia"/>
        </w:rPr>
      </w:pPr>
    </w:p>
    <w:p>
      <w:pPr>
        <w:pStyle w:val="55"/>
        <w:spacing w:line="276" w:lineRule="auto"/>
      </w:pPr>
      <w:bookmarkStart w:id="72" w:name="_Toc797260558"/>
      <w:r>
        <w:rPr>
          <w:rFonts w:hint="eastAsia"/>
        </w:rPr>
        <w:t>4.3.6</w:t>
      </w:r>
      <w:r>
        <w:t xml:space="preserve"> 增加商品库存</w:t>
      </w:r>
      <w:bookmarkEnd w:id="72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如需快速增加商品库存，而不是在下表编辑保存，可以直接在表格当中选取一行，并填写增加的数量，来增加商品库存，如图所示，小米手机的库存由50变为55：</w:t>
      </w:r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-984250</wp:posOffset>
            </wp:positionH>
            <wp:positionV relativeFrom="paragraph">
              <wp:posOffset>285750</wp:posOffset>
            </wp:positionV>
            <wp:extent cx="7310120" cy="3936365"/>
            <wp:effectExtent l="0" t="0" r="5080" b="6985"/>
            <wp:wrapTopAndBottom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10120" cy="393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7"/>
        <w:spacing w:line="276" w:lineRule="auto"/>
        <w:rPr>
          <w:rFonts w:hint="eastAsia"/>
        </w:rPr>
      </w:pPr>
      <w:bookmarkStart w:id="73" w:name="_Toc1235074459"/>
      <w:r>
        <w:rPr>
          <w:rFonts w:hint="eastAsia"/>
        </w:rPr>
        <w:t>4</w:t>
      </w:r>
      <w:r>
        <w:t>.</w:t>
      </w:r>
      <w:r>
        <w:rPr>
          <w:rFonts w:hint="eastAsia"/>
        </w:rPr>
        <w:t>4 订单管理界面</w:t>
      </w:r>
      <w:bookmarkEnd w:id="73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订单管理界面如下图所示，在左下表选择订单可查看对应货物：</w:t>
      </w:r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1970560" behindDoc="0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43180</wp:posOffset>
            </wp:positionV>
            <wp:extent cx="6896100" cy="2767330"/>
            <wp:effectExtent l="0" t="0" r="0" b="13970"/>
            <wp:wrapNone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eastAsia" w:ascii="Times New Roman" w:hAnsi="Times New Roman"/>
          <w:sz w:val="24"/>
        </w:rPr>
      </w:pPr>
    </w:p>
    <w:p>
      <w:pPr>
        <w:pStyle w:val="55"/>
        <w:spacing w:line="276" w:lineRule="auto"/>
      </w:pPr>
      <w:bookmarkStart w:id="74" w:name="_Toc420169767"/>
      <w:r>
        <w:rPr>
          <w:rFonts w:hint="eastAsia"/>
        </w:rPr>
        <w:t>4.4.1</w:t>
      </w:r>
      <w:r>
        <w:t xml:space="preserve"> 创建</w:t>
      </w:r>
      <w:r>
        <w:rPr>
          <w:rFonts w:hint="eastAsia"/>
        </w:rPr>
        <w:t>订单</w:t>
      </w:r>
      <w:bookmarkEnd w:id="74"/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在上方表格填入相关字段，单击增加</w:t>
      </w:r>
      <w:r>
        <w:rPr>
          <w:rFonts w:hint="default" w:ascii="Times New Roman" w:hAnsi="Times New Roman"/>
          <w:sz w:val="24"/>
        </w:rPr>
        <w:t>订单</w:t>
      </w:r>
      <w:r>
        <w:rPr>
          <w:rFonts w:hint="default" w:ascii="Times New Roman" w:hAnsi="Times New Roman"/>
          <w:sz w:val="24"/>
        </w:rPr>
        <w:t>按钮，即可增加订单。</w:t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如果没有输入</w:t>
      </w:r>
      <w:r>
        <w:rPr>
          <w:rFonts w:hint="default" w:ascii="Times New Roman" w:hAnsi="Times New Roman"/>
          <w:sz w:val="24"/>
        </w:rPr>
        <w:t>客户编号</w:t>
      </w:r>
      <w:r>
        <w:rPr>
          <w:rFonts w:hint="default" w:ascii="Times New Roman" w:hAnsi="Times New Roman"/>
          <w:sz w:val="24"/>
        </w:rPr>
        <w:t>，即出现提示“xx不能为空”：</w:t>
      </w:r>
    </w:p>
    <w:p>
      <w:pPr>
        <w:spacing w:line="276" w:lineRule="auto"/>
        <w:ind w:firstLine="420" w:firstLineChars="200"/>
        <w:rPr>
          <w:rFonts w:hint="default" w:ascii="Times New Roman" w:hAnsi="Times New Roman"/>
          <w:sz w:val="24"/>
        </w:rPr>
      </w:pPr>
      <w:r>
        <w:drawing>
          <wp:inline distT="0" distB="0" distL="114300" distR="114300">
            <wp:extent cx="1870075" cy="906780"/>
            <wp:effectExtent l="0" t="0" r="15875" b="762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eastAsia" w:ascii="Times New Roman" w:hAnsi="Times New Roman"/>
          <w:sz w:val="24"/>
          <w:lang w:val="zh-CN"/>
        </w:rPr>
      </w:pPr>
      <w:r>
        <w:rPr>
          <w:rFonts w:hint="default" w:ascii="Times New Roman" w:hAnsi="Times New Roman"/>
          <w:sz w:val="24"/>
        </w:rPr>
        <w:t>如果填写正确，则可以发现，添加的商品出现在下方的</w:t>
      </w:r>
      <w:r>
        <w:rPr>
          <w:rFonts w:hint="default" w:ascii="Times New Roman" w:hAnsi="Times New Roman"/>
          <w:sz w:val="24"/>
        </w:rPr>
        <w:t>订单</w:t>
      </w:r>
      <w:r>
        <w:rPr>
          <w:rFonts w:hint="default" w:ascii="Times New Roman" w:hAnsi="Times New Roman"/>
          <w:sz w:val="24"/>
        </w:rPr>
        <w:t>列表当中。如下图：</w:t>
      </w:r>
    </w:p>
    <w:p>
      <w:pPr>
        <w:pStyle w:val="55"/>
        <w:spacing w:line="276" w:lineRule="auto"/>
        <w:rPr>
          <w:rFonts w:hint="eastAsia"/>
        </w:rPr>
      </w:pPr>
      <w: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-741045</wp:posOffset>
            </wp:positionH>
            <wp:positionV relativeFrom="paragraph">
              <wp:posOffset>167640</wp:posOffset>
            </wp:positionV>
            <wp:extent cx="7010400" cy="2921635"/>
            <wp:effectExtent l="0" t="0" r="0" b="12065"/>
            <wp:wrapTopAndBottom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5"/>
        <w:spacing w:line="276" w:lineRule="auto"/>
      </w:pPr>
      <w:bookmarkStart w:id="75" w:name="_Toc1276318880"/>
      <w:r>
        <w:rPr>
          <w:rFonts w:hint="eastAsia"/>
        </w:rPr>
        <w:t>4.4.2</w:t>
      </w:r>
      <w:r>
        <w:t xml:space="preserve"> 保存当前表格</w:t>
      </w:r>
      <w:bookmarkEnd w:id="75"/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在表格中</w:t>
      </w:r>
      <w:r>
        <w:rPr>
          <w:rFonts w:hint="default" w:ascii="Times New Roman" w:hAnsi="Times New Roman"/>
          <w:sz w:val="24"/>
        </w:rPr>
        <w:t>可以修改客户编号</w:t>
      </w:r>
      <w:r>
        <w:rPr>
          <w:rFonts w:hint="default" w:ascii="Times New Roman" w:hAnsi="Times New Roman"/>
          <w:sz w:val="24"/>
        </w:rPr>
        <w:t>，单击保存当前表格，发现</w:t>
      </w:r>
      <w:r>
        <w:rPr>
          <w:rFonts w:hint="default" w:ascii="Times New Roman" w:hAnsi="Times New Roman"/>
          <w:sz w:val="24"/>
        </w:rPr>
        <w:t>订单的客户</w:t>
      </w:r>
      <w:r>
        <w:rPr>
          <w:rFonts w:hint="default" w:ascii="Times New Roman" w:hAnsi="Times New Roman"/>
          <w:sz w:val="24"/>
        </w:rPr>
        <w:t>已经保存在下表当中，如</w:t>
      </w:r>
      <w:r>
        <w:rPr>
          <w:rFonts w:hint="default" w:ascii="Times New Roman" w:hAnsi="Times New Roman"/>
          <w:sz w:val="24"/>
        </w:rPr>
        <w:t>修改上图1号订单的客户为3号客户Jamie,修改编号后单击保存按钮，结果如</w:t>
      </w:r>
      <w:r>
        <w:rPr>
          <w:rFonts w:hint="default" w:ascii="Times New Roman" w:hAnsi="Times New Roman"/>
          <w:sz w:val="24"/>
        </w:rPr>
        <w:t>下图所示：</w:t>
      </w: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20" w:firstLineChars="200"/>
        <w:rPr>
          <w:rFonts w:hint="default" w:ascii="Times New Roman" w:hAnsi="Times New Roman"/>
          <w:sz w:val="24"/>
        </w:rPr>
      </w:pPr>
      <w: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-553085</wp:posOffset>
            </wp:positionH>
            <wp:positionV relativeFrom="paragraph">
              <wp:posOffset>-492125</wp:posOffset>
            </wp:positionV>
            <wp:extent cx="6667500" cy="2762885"/>
            <wp:effectExtent l="0" t="0" r="0" b="18415"/>
            <wp:wrapNone/>
            <wp:docPr id="4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5"/>
        <w:spacing w:line="276" w:lineRule="auto"/>
        <w:rPr>
          <w:rFonts w:hint="eastAsia"/>
        </w:rPr>
      </w:pPr>
    </w:p>
    <w:p>
      <w:pPr>
        <w:pStyle w:val="55"/>
        <w:spacing w:line="276" w:lineRule="auto"/>
        <w:rPr>
          <w:rFonts w:hint="eastAsia"/>
        </w:rPr>
      </w:pPr>
    </w:p>
    <w:p>
      <w:pPr>
        <w:pStyle w:val="55"/>
        <w:spacing w:line="276" w:lineRule="auto"/>
        <w:rPr>
          <w:rFonts w:hint="eastAsia"/>
        </w:rPr>
      </w:pPr>
    </w:p>
    <w:p>
      <w:pPr>
        <w:pStyle w:val="55"/>
        <w:spacing w:line="276" w:lineRule="auto"/>
        <w:rPr>
          <w:rFonts w:hint="eastAsia"/>
        </w:rPr>
      </w:pPr>
    </w:p>
    <w:p>
      <w:pPr>
        <w:pStyle w:val="55"/>
        <w:spacing w:line="276" w:lineRule="auto"/>
        <w:rPr>
          <w:rFonts w:hint="eastAsia"/>
        </w:rPr>
      </w:pPr>
    </w:p>
    <w:p>
      <w:pPr>
        <w:pStyle w:val="55"/>
        <w:spacing w:line="276" w:lineRule="auto"/>
        <w:rPr>
          <w:rFonts w:hint="eastAsia"/>
        </w:rPr>
      </w:pPr>
    </w:p>
    <w:p>
      <w:pPr>
        <w:pStyle w:val="55"/>
        <w:spacing w:line="276" w:lineRule="auto"/>
      </w:pPr>
      <w:bookmarkStart w:id="76" w:name="_Toc1220983880"/>
      <w:r>
        <w:rPr>
          <w:rFonts w:hint="eastAsia"/>
        </w:rPr>
        <w:t>4.4.3</w:t>
      </w:r>
      <w:r>
        <w:t xml:space="preserve"> 删除</w:t>
      </w:r>
      <w:r>
        <w:rPr>
          <w:rFonts w:hint="eastAsia"/>
        </w:rPr>
        <w:t>订单</w:t>
      </w:r>
      <w:bookmarkEnd w:id="76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先在下表选择一个</w:t>
      </w:r>
      <w:r>
        <w:rPr>
          <w:rFonts w:ascii="Times New Roman" w:hAnsi="Times New Roman"/>
          <w:sz w:val="24"/>
        </w:rPr>
        <w:t>订单</w:t>
      </w:r>
      <w:r>
        <w:rPr>
          <w:rFonts w:ascii="Times New Roman" w:hAnsi="Times New Roman"/>
          <w:sz w:val="24"/>
        </w:rPr>
        <w:t>，单击该行，之后单击删除订单按钮，则成功将该订单删除。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如果没有选择订单，则出现如下警告：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20" w:firstLineChars="200"/>
      </w:pPr>
      <w:r>
        <w:drawing>
          <wp:inline distT="0" distB="0" distL="114300" distR="114300">
            <wp:extent cx="2094230" cy="1015365"/>
            <wp:effectExtent l="0" t="0" r="1270" b="13335"/>
            <wp:docPr id="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01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如在上图的表中删除</w:t>
      </w:r>
      <w:r>
        <w:rPr>
          <w:rFonts w:ascii="Times New Roman" w:hAnsi="Times New Roman"/>
          <w:sz w:val="24"/>
        </w:rPr>
        <w:t>4号订单</w:t>
      </w:r>
      <w:r>
        <w:rPr>
          <w:rFonts w:ascii="Times New Roman" w:hAnsi="Times New Roman"/>
          <w:sz w:val="24"/>
        </w:rPr>
        <w:t>之后，界面如下图所示：</w:t>
      </w:r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-713740</wp:posOffset>
            </wp:positionH>
            <wp:positionV relativeFrom="paragraph">
              <wp:posOffset>6985</wp:posOffset>
            </wp:positionV>
            <wp:extent cx="7070725" cy="2912110"/>
            <wp:effectExtent l="0" t="0" r="15875" b="2540"/>
            <wp:wrapNone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70725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eastAsia" w:ascii="Times New Roman" w:hAnsi="Times New Roman"/>
          <w:sz w:val="24"/>
          <w:lang w:val="zh-CN"/>
        </w:rPr>
      </w:pPr>
    </w:p>
    <w:p>
      <w:pPr>
        <w:pStyle w:val="55"/>
        <w:spacing w:line="276" w:lineRule="auto"/>
      </w:pPr>
      <w:bookmarkStart w:id="77" w:name="_Toc1364746571"/>
      <w:r>
        <w:rPr>
          <w:rFonts w:hint="eastAsia"/>
        </w:rPr>
        <w:t>4.4.4</w:t>
      </w:r>
      <w:r>
        <w:t xml:space="preserve"> </w:t>
      </w:r>
      <w:r>
        <w:rPr>
          <w:rFonts w:hint="eastAsia"/>
        </w:rPr>
        <w:t>查询</w:t>
      </w:r>
      <w:r>
        <w:t>订单</w:t>
      </w:r>
      <w:bookmarkEnd w:id="77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可以按照客户或商品查询订单。</w:t>
      </w:r>
      <w:r>
        <w:rPr>
          <w:rFonts w:ascii="Times New Roman" w:hAnsi="Times New Roman"/>
          <w:sz w:val="24"/>
        </w:rPr>
        <w:t>查询所有包含Macbook Pro的订单，结果如下：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2741632" behindDoc="0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1341120</wp:posOffset>
            </wp:positionV>
            <wp:extent cx="6895465" cy="2839720"/>
            <wp:effectExtent l="0" t="0" r="635" b="17780"/>
            <wp:wrapNone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9546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20955</wp:posOffset>
            </wp:positionV>
            <wp:extent cx="6828155" cy="2812415"/>
            <wp:effectExtent l="0" t="0" r="10795" b="6985"/>
            <wp:wrapTopAndBottom/>
            <wp:docPr id="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28155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3517824" behindDoc="0" locked="0" layoutInCell="1" allowOverlap="1">
            <wp:simplePos x="0" y="0"/>
            <wp:positionH relativeFrom="column">
              <wp:posOffset>-766445</wp:posOffset>
            </wp:positionH>
            <wp:positionV relativeFrom="paragraph">
              <wp:posOffset>367030</wp:posOffset>
            </wp:positionV>
            <wp:extent cx="7235190" cy="2980055"/>
            <wp:effectExtent l="0" t="0" r="3810" b="10795"/>
            <wp:wrapTopAndBottom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3519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如查询所有客户号为3的订单，结果如下：</w:t>
      </w:r>
    </w:p>
    <w:p>
      <w:pPr>
        <w:pStyle w:val="55"/>
        <w:spacing w:line="276" w:lineRule="auto"/>
        <w:rPr>
          <w:rFonts w:hint="eastAsia"/>
        </w:rPr>
      </w:pPr>
      <w:bookmarkStart w:id="78" w:name="_Toc202059126"/>
    </w:p>
    <w:p>
      <w:pPr>
        <w:pStyle w:val="55"/>
        <w:spacing w:line="276" w:lineRule="auto"/>
      </w:pPr>
      <w:r>
        <w:rPr>
          <w:rFonts w:hint="eastAsia"/>
        </w:rPr>
        <w:t>4.4.</w:t>
      </w:r>
      <w:r>
        <w:rPr>
          <w:rFonts w:hint="default"/>
        </w:rPr>
        <w:t>5</w:t>
      </w:r>
      <w:r>
        <w:t xml:space="preserve"> 展示所有</w:t>
      </w:r>
      <w:r>
        <w:rPr>
          <w:rFonts w:hint="eastAsia"/>
        </w:rPr>
        <w:t>订单</w:t>
      </w:r>
      <w:bookmarkEnd w:id="78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如果需要查看所有</w:t>
      </w:r>
      <w:r>
        <w:rPr>
          <w:rFonts w:ascii="Times New Roman" w:hAnsi="Times New Roman"/>
          <w:sz w:val="24"/>
        </w:rPr>
        <w:t>订单</w:t>
      </w:r>
      <w:r>
        <w:rPr>
          <w:rFonts w:ascii="Times New Roman" w:hAnsi="Times New Roman"/>
          <w:sz w:val="24"/>
        </w:rPr>
        <w:t>的列表，则单击展示所有订单按钮，即可查看所有订单。如在上图查询订单之后，单击展示所有订单按钮，结果如下图所示：</w:t>
      </w:r>
    </w:p>
    <w:p>
      <w:pPr>
        <w:spacing w:line="276" w:lineRule="auto"/>
        <w:ind w:firstLine="480" w:firstLineChars="200"/>
        <w:rPr>
          <w:rFonts w:hint="eastAsia" w:ascii="Times New Roman" w:hAnsi="Times New Roman"/>
          <w:sz w:val="24"/>
        </w:rPr>
      </w:pPr>
    </w:p>
    <w:p>
      <w:pPr>
        <w:spacing w:line="276" w:lineRule="auto"/>
        <w:ind w:firstLine="420" w:firstLineChars="200"/>
        <w:rPr>
          <w:rFonts w:hint="eastAsia" w:ascii="Times New Roman" w:hAnsi="Times New Roman"/>
          <w:sz w:val="24"/>
        </w:rPr>
      </w:pPr>
      <w:r>
        <w:drawing>
          <wp:anchor distT="0" distB="0" distL="114300" distR="114300" simplePos="0" relativeHeight="254448640" behindDoc="0" locked="0" layoutInCell="1" allowOverlap="1">
            <wp:simplePos x="0" y="0"/>
            <wp:positionH relativeFrom="column">
              <wp:posOffset>-354965</wp:posOffset>
            </wp:positionH>
            <wp:positionV relativeFrom="paragraph">
              <wp:posOffset>149860</wp:posOffset>
            </wp:positionV>
            <wp:extent cx="6597015" cy="2717165"/>
            <wp:effectExtent l="0" t="0" r="13335" b="6985"/>
            <wp:wrapTopAndBottom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5"/>
        <w:spacing w:line="276" w:lineRule="auto"/>
      </w:pPr>
      <w:bookmarkStart w:id="79" w:name="_Toc1076052284"/>
      <w:r>
        <w:rPr>
          <w:rFonts w:hint="eastAsia"/>
        </w:rPr>
        <w:t>4.4.</w:t>
      </w:r>
      <w:r>
        <w:rPr>
          <w:rFonts w:hint="default"/>
        </w:rPr>
        <w:t>6</w:t>
      </w:r>
      <w:r>
        <w:t xml:space="preserve"> 更改订单付款状态</w:t>
      </w:r>
      <w:bookmarkEnd w:id="79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先在下表选择一个</w:t>
      </w:r>
      <w:r>
        <w:rPr>
          <w:rFonts w:ascii="Times New Roman" w:hAnsi="Times New Roman"/>
          <w:sz w:val="24"/>
        </w:rPr>
        <w:t>没有付款的</w:t>
      </w:r>
      <w:r>
        <w:rPr>
          <w:rFonts w:ascii="Times New Roman" w:hAnsi="Times New Roman"/>
          <w:sz w:val="24"/>
        </w:rPr>
        <w:t>订单，单击该行，之后单击</w:t>
      </w:r>
      <w:r>
        <w:rPr>
          <w:rFonts w:ascii="Times New Roman" w:hAnsi="Times New Roman"/>
          <w:sz w:val="24"/>
        </w:rPr>
        <w:t>更改</w:t>
      </w:r>
      <w:r>
        <w:rPr>
          <w:rFonts w:ascii="Times New Roman" w:hAnsi="Times New Roman"/>
          <w:sz w:val="24"/>
        </w:rPr>
        <w:t>订单</w:t>
      </w:r>
      <w:r>
        <w:rPr>
          <w:rFonts w:ascii="Times New Roman" w:hAnsi="Times New Roman"/>
          <w:sz w:val="24"/>
        </w:rPr>
        <w:t>付款状态</w:t>
      </w:r>
      <w:r>
        <w:rPr>
          <w:rFonts w:ascii="Times New Roman" w:hAnsi="Times New Roman"/>
          <w:sz w:val="24"/>
        </w:rPr>
        <w:t>按钮，则成功将该订单</w:t>
      </w:r>
      <w:r>
        <w:rPr>
          <w:rFonts w:ascii="Times New Roman" w:hAnsi="Times New Roman"/>
          <w:sz w:val="24"/>
        </w:rPr>
        <w:t>付款状态更改</w:t>
      </w:r>
      <w:r>
        <w:rPr>
          <w:rFonts w:ascii="Times New Roman" w:hAnsi="Times New Roman"/>
          <w:sz w:val="24"/>
        </w:rPr>
        <w:t>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如果已经付款，则出现警告：</w:t>
      </w:r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inline distT="0" distB="0" distL="114300" distR="114300">
            <wp:extent cx="2291715" cy="1111250"/>
            <wp:effectExtent l="0" t="0" r="13335" b="12700"/>
            <wp:docPr id="5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如在上图的表中</w:t>
      </w:r>
      <w:r>
        <w:rPr>
          <w:rFonts w:ascii="Times New Roman" w:hAnsi="Times New Roman"/>
          <w:sz w:val="24"/>
        </w:rPr>
        <w:t>更改1</w:t>
      </w:r>
      <w:r>
        <w:rPr>
          <w:rFonts w:ascii="Times New Roman" w:hAnsi="Times New Roman"/>
          <w:sz w:val="24"/>
        </w:rPr>
        <w:t>号订单</w:t>
      </w:r>
      <w:r>
        <w:rPr>
          <w:rFonts w:ascii="Times New Roman" w:hAnsi="Times New Roman"/>
          <w:sz w:val="24"/>
        </w:rPr>
        <w:t>付款状态</w:t>
      </w:r>
      <w:r>
        <w:rPr>
          <w:rFonts w:ascii="Times New Roman" w:hAnsi="Times New Roman"/>
          <w:sz w:val="24"/>
        </w:rPr>
        <w:t>之后，界面如下图所示：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-561340</wp:posOffset>
            </wp:positionH>
            <wp:positionV relativeFrom="paragraph">
              <wp:posOffset>-26035</wp:posOffset>
            </wp:positionV>
            <wp:extent cx="6952615" cy="2863850"/>
            <wp:effectExtent l="0" t="0" r="635" b="12700"/>
            <wp:wrapTopAndBottom/>
            <wp:docPr id="5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5261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pStyle w:val="55"/>
        <w:spacing w:line="276" w:lineRule="auto"/>
      </w:pPr>
      <w:bookmarkStart w:id="80" w:name="_Toc763834052"/>
      <w:r>
        <w:rPr>
          <w:rFonts w:hint="eastAsia"/>
        </w:rPr>
        <w:t>4.4.</w:t>
      </w:r>
      <w:r>
        <w:rPr>
          <w:rFonts w:hint="default"/>
        </w:rPr>
        <w:t>7</w:t>
      </w:r>
      <w:r>
        <w:t xml:space="preserve"> </w:t>
      </w:r>
      <w:r>
        <w:rPr>
          <w:rFonts w:hint="eastAsia"/>
        </w:rPr>
        <w:t>更改</w:t>
      </w:r>
      <w:r>
        <w:t>订单送货状态</w:t>
      </w:r>
      <w:bookmarkEnd w:id="80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先在下表选择一个没有</w:t>
      </w:r>
      <w:r>
        <w:rPr>
          <w:rFonts w:ascii="Times New Roman" w:hAnsi="Times New Roman"/>
          <w:sz w:val="24"/>
        </w:rPr>
        <w:t>送货</w:t>
      </w:r>
      <w:r>
        <w:rPr>
          <w:rFonts w:ascii="Times New Roman" w:hAnsi="Times New Roman"/>
          <w:sz w:val="24"/>
        </w:rPr>
        <w:t>的订单，单击该行，之后单击更改订单送货状态按钮，则成功将该订单送货状态更改</w:t>
      </w:r>
      <w:r>
        <w:rPr>
          <w:rFonts w:ascii="Times New Roman" w:hAnsi="Times New Roman"/>
          <w:sz w:val="24"/>
        </w:rPr>
        <w:t>，并自动记录送货的时间</w:t>
      </w:r>
      <w:r>
        <w:rPr>
          <w:rFonts w:ascii="Times New Roman" w:hAnsi="Times New Roman"/>
          <w:sz w:val="24"/>
        </w:rPr>
        <w:t>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如果已经送货，则出现警告：</w:t>
      </w:r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inline distT="0" distB="0" distL="114300" distR="114300">
            <wp:extent cx="2495550" cy="1209675"/>
            <wp:effectExtent l="0" t="0" r="0" b="9525"/>
            <wp:docPr id="5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</w:pPr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-596265</wp:posOffset>
            </wp:positionH>
            <wp:positionV relativeFrom="paragraph">
              <wp:posOffset>268605</wp:posOffset>
            </wp:positionV>
            <wp:extent cx="6857365" cy="2824480"/>
            <wp:effectExtent l="0" t="0" r="635" b="13970"/>
            <wp:wrapNone/>
            <wp:docPr id="5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如在上图的表中更改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>号订单</w:t>
      </w:r>
      <w:r>
        <w:rPr>
          <w:rFonts w:ascii="Times New Roman" w:hAnsi="Times New Roman"/>
          <w:sz w:val="24"/>
        </w:rPr>
        <w:t>送货</w:t>
      </w:r>
      <w:r>
        <w:rPr>
          <w:rFonts w:ascii="Times New Roman" w:hAnsi="Times New Roman"/>
          <w:sz w:val="24"/>
        </w:rPr>
        <w:t>状态之后，界面如下图所示：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pStyle w:val="55"/>
        <w:spacing w:line="276" w:lineRule="auto"/>
      </w:pPr>
      <w:bookmarkStart w:id="81" w:name="_Toc1646230041"/>
      <w:r>
        <w:rPr>
          <w:rFonts w:hint="eastAsia"/>
        </w:rPr>
        <w:t>4.4.8</w:t>
      </w:r>
      <w:r>
        <w:t xml:space="preserve"> </w:t>
      </w:r>
      <w:r>
        <w:rPr>
          <w:rFonts w:hint="eastAsia"/>
        </w:rPr>
        <w:t>增加订单货物</w:t>
      </w:r>
      <w:bookmarkEnd w:id="81"/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在上方表格填入相关字段，</w:t>
      </w:r>
      <w:r>
        <w:rPr>
          <w:rFonts w:hint="default" w:ascii="Times New Roman" w:hAnsi="Times New Roman"/>
          <w:sz w:val="24"/>
        </w:rPr>
        <w:t>并在左下表选择一个订单，</w:t>
      </w:r>
      <w:r>
        <w:rPr>
          <w:rFonts w:hint="default" w:ascii="Times New Roman" w:hAnsi="Times New Roman"/>
          <w:sz w:val="24"/>
        </w:rPr>
        <w:t>单击增加</w:t>
      </w:r>
      <w:r>
        <w:rPr>
          <w:rFonts w:hint="default" w:ascii="Times New Roman" w:hAnsi="Times New Roman"/>
          <w:sz w:val="24"/>
        </w:rPr>
        <w:t>商品</w:t>
      </w:r>
      <w:r>
        <w:rPr>
          <w:rFonts w:hint="default" w:ascii="Times New Roman" w:hAnsi="Times New Roman"/>
          <w:sz w:val="24"/>
        </w:rPr>
        <w:t>按钮，即可增加</w:t>
      </w:r>
      <w:r>
        <w:rPr>
          <w:rFonts w:hint="default" w:ascii="Times New Roman" w:hAnsi="Times New Roman"/>
          <w:sz w:val="24"/>
        </w:rPr>
        <w:t>该</w:t>
      </w:r>
      <w:r>
        <w:rPr>
          <w:rFonts w:hint="default" w:ascii="Times New Roman" w:hAnsi="Times New Roman"/>
          <w:sz w:val="24"/>
        </w:rPr>
        <w:t>订单</w:t>
      </w:r>
      <w:r>
        <w:rPr>
          <w:rFonts w:hint="default" w:ascii="Times New Roman" w:hAnsi="Times New Roman"/>
          <w:sz w:val="24"/>
        </w:rPr>
        <w:t>的货物</w:t>
      </w:r>
      <w:r>
        <w:rPr>
          <w:rFonts w:hint="default" w:ascii="Times New Roman" w:hAnsi="Times New Roman"/>
          <w:sz w:val="24"/>
        </w:rPr>
        <w:t>。</w:t>
      </w:r>
      <w:r>
        <w:rPr>
          <w:rFonts w:hint="default" w:ascii="Times New Roman" w:hAnsi="Times New Roman"/>
          <w:sz w:val="24"/>
        </w:rPr>
        <w:t>只有没有开具发票的订单才可以增加货物。</w:t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如果没有</w:t>
      </w:r>
      <w:r>
        <w:rPr>
          <w:rFonts w:hint="default" w:ascii="Times New Roman" w:hAnsi="Times New Roman"/>
          <w:sz w:val="24"/>
        </w:rPr>
        <w:t>正确的货物</w:t>
      </w:r>
      <w:r>
        <w:rPr>
          <w:rFonts w:hint="default" w:ascii="Times New Roman" w:hAnsi="Times New Roman"/>
          <w:sz w:val="24"/>
        </w:rPr>
        <w:t>编号，即出现提示：</w:t>
      </w:r>
    </w:p>
    <w:p>
      <w:pPr>
        <w:spacing w:line="276" w:lineRule="auto"/>
        <w:ind w:firstLine="420" w:firstLineChars="200"/>
        <w:rPr>
          <w:rFonts w:hint="default" w:ascii="Times New Roman" w:hAnsi="Times New Roman"/>
          <w:sz w:val="24"/>
        </w:rPr>
      </w:pPr>
      <w:r>
        <w:drawing>
          <wp:inline distT="0" distB="0" distL="114300" distR="114300">
            <wp:extent cx="1936115" cy="938530"/>
            <wp:effectExtent l="0" t="0" r="6985" b="13970"/>
            <wp:docPr id="6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20" w:firstLineChars="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如果填写正确，则可以发现，添加的商品出现</w:t>
      </w:r>
      <w:r>
        <w:rPr>
          <w:rFonts w:hint="default" w:ascii="Times New Roman" w:hAnsi="Times New Roman"/>
          <w:sz w:val="24"/>
        </w:rPr>
        <w:t>在订单</w:t>
      </w:r>
      <w:r>
        <w:rPr>
          <w:rFonts w:hint="default" w:ascii="Times New Roman" w:hAnsi="Times New Roman"/>
          <w:sz w:val="24"/>
        </w:rPr>
        <w:t>的商品列表当中</w:t>
      </w:r>
      <w:r>
        <w:rPr>
          <w:rFonts w:hint="default" w:ascii="Times New Roman" w:hAnsi="Times New Roman"/>
          <w:sz w:val="24"/>
        </w:rPr>
        <w:t>，且订单的金额自动增加</w:t>
      </w:r>
      <w:r>
        <w:rPr>
          <w:rFonts w:hint="default" w:ascii="Times New Roman" w:hAnsi="Times New Roman"/>
          <w:sz w:val="24"/>
        </w:rPr>
        <w:t>。如下图：</w:t>
      </w:r>
    </w:p>
    <w:p>
      <w:pPr>
        <w:spacing w:line="276" w:lineRule="auto"/>
        <w:rPr>
          <w:rFonts w:ascii="Times New Roman" w:hAnsi="Times New Roman"/>
          <w:sz w:val="24"/>
          <w:lang w:val="zh-CN"/>
        </w:rPr>
      </w:pPr>
      <w: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-891540</wp:posOffset>
            </wp:positionH>
            <wp:positionV relativeFrom="paragraph">
              <wp:posOffset>146050</wp:posOffset>
            </wp:positionV>
            <wp:extent cx="7235825" cy="2980055"/>
            <wp:effectExtent l="0" t="0" r="3175" b="10795"/>
            <wp:wrapTopAndBottom/>
            <wp:docPr id="6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35825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5"/>
        <w:spacing w:line="276" w:lineRule="auto"/>
      </w:pPr>
      <w:bookmarkStart w:id="82" w:name="_Toc1821675051"/>
      <w:r>
        <w:rPr>
          <w:rFonts w:hint="eastAsia"/>
        </w:rPr>
        <w:t>4.4.9</w:t>
      </w:r>
      <w:r>
        <w:t xml:space="preserve"> </w:t>
      </w:r>
      <w:r>
        <w:rPr>
          <w:rFonts w:hint="eastAsia"/>
        </w:rPr>
        <w:t>更新</w:t>
      </w:r>
      <w:r>
        <w:rPr>
          <w:rFonts w:hint="default"/>
        </w:rPr>
        <w:t>订单</w:t>
      </w:r>
      <w:r>
        <w:t>货物数量</w:t>
      </w:r>
      <w:bookmarkEnd w:id="82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对订单中已经有的货物，可以更改其数量。在左下表选择一个订单，填写相关字段，单击更新货物数量按钮，则货物数量更新成功，订单金额自动改变。如令上图2号订单的A1000002号货物数量从3变为5，则结果如下：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-950595</wp:posOffset>
            </wp:positionH>
            <wp:positionV relativeFrom="paragraph">
              <wp:posOffset>74295</wp:posOffset>
            </wp:positionV>
            <wp:extent cx="7306310" cy="3009265"/>
            <wp:effectExtent l="0" t="0" r="8890" b="635"/>
            <wp:wrapTopAndBottom/>
            <wp:docPr id="6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30631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pStyle w:val="55"/>
        <w:spacing w:line="276" w:lineRule="auto"/>
      </w:pPr>
      <w:bookmarkStart w:id="83" w:name="_Toc1149257239"/>
      <w:r>
        <w:rPr>
          <w:rFonts w:hint="eastAsia"/>
        </w:rPr>
        <w:t>4.4.10</w:t>
      </w:r>
      <w:r>
        <w:t xml:space="preserve"> </w:t>
      </w:r>
      <w:r>
        <w:rPr>
          <w:rFonts w:hint="eastAsia"/>
        </w:rPr>
        <w:t>删除</w:t>
      </w:r>
      <w:r>
        <w:rPr>
          <w:rFonts w:hint="default"/>
        </w:rPr>
        <w:t>订单</w:t>
      </w:r>
      <w:r>
        <w:rPr>
          <w:rFonts w:hint="eastAsia"/>
        </w:rPr>
        <w:t>货物</w:t>
      </w:r>
      <w:bookmarkEnd w:id="83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先在下表选择一个订单</w:t>
      </w:r>
      <w:r>
        <w:rPr>
          <w:rFonts w:ascii="Times New Roman" w:hAnsi="Times New Roman"/>
          <w:sz w:val="24"/>
        </w:rPr>
        <w:t>的货物</w:t>
      </w:r>
      <w:r>
        <w:rPr>
          <w:rFonts w:ascii="Times New Roman" w:hAnsi="Times New Roman"/>
          <w:sz w:val="24"/>
        </w:rPr>
        <w:t>，单击该行，之后单击删除订单按钮，则成功将该订单删除。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如果没有选择</w:t>
      </w:r>
      <w:r>
        <w:rPr>
          <w:rFonts w:ascii="Times New Roman" w:hAnsi="Times New Roman"/>
          <w:sz w:val="24"/>
        </w:rPr>
        <w:t>货物</w:t>
      </w:r>
      <w:r>
        <w:rPr>
          <w:rFonts w:ascii="Times New Roman" w:hAnsi="Times New Roman"/>
          <w:sz w:val="24"/>
        </w:rPr>
        <w:t>，则出现如下警告：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20" w:firstLineChars="200"/>
      </w:pPr>
      <w:r>
        <w:drawing>
          <wp:inline distT="0" distB="0" distL="114300" distR="114300">
            <wp:extent cx="2094230" cy="1015365"/>
            <wp:effectExtent l="0" t="0" r="1270" b="13335"/>
            <wp:docPr id="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01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20" w:firstLineChars="200"/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如在上图的表中删除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>号订单</w:t>
      </w:r>
      <w:r>
        <w:rPr>
          <w:rFonts w:ascii="Times New Roman" w:hAnsi="Times New Roman"/>
          <w:sz w:val="24"/>
        </w:rPr>
        <w:t>的A1000002号货物</w:t>
      </w:r>
      <w:r>
        <w:rPr>
          <w:rFonts w:ascii="Times New Roman" w:hAnsi="Times New Roman"/>
          <w:sz w:val="24"/>
        </w:rPr>
        <w:t>之后，界面如下图所示：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  <w:r>
        <w:rPr>
          <w:rFonts w:ascii="Times New Roman" w:hAnsi="Times New Roman"/>
          <w:sz w:val="24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-607060</wp:posOffset>
            </wp:positionH>
            <wp:positionV relativeFrom="paragraph">
              <wp:posOffset>94615</wp:posOffset>
            </wp:positionV>
            <wp:extent cx="6966585" cy="2869565"/>
            <wp:effectExtent l="0" t="0" r="5715" b="6985"/>
            <wp:wrapNone/>
            <wp:docPr id="67" name="图片 67" descr="2019-04-21 14-13-0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2019-04-21 14-13-09 的屏幕截图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6658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pStyle w:val="57"/>
        <w:spacing w:line="276" w:lineRule="auto"/>
        <w:rPr>
          <w:rFonts w:hint="eastAsia"/>
        </w:rPr>
      </w:pPr>
    </w:p>
    <w:p>
      <w:pPr>
        <w:pStyle w:val="57"/>
        <w:spacing w:line="276" w:lineRule="auto"/>
        <w:rPr>
          <w:rFonts w:hint="eastAsia"/>
        </w:rPr>
      </w:pPr>
    </w:p>
    <w:p>
      <w:pPr>
        <w:pStyle w:val="57"/>
        <w:spacing w:line="276" w:lineRule="auto"/>
        <w:rPr>
          <w:rFonts w:hint="eastAsia"/>
        </w:rPr>
      </w:pPr>
    </w:p>
    <w:p>
      <w:pPr>
        <w:pStyle w:val="57"/>
        <w:spacing w:line="276" w:lineRule="auto"/>
      </w:pPr>
      <w:bookmarkStart w:id="84" w:name="_Toc1567523377"/>
      <w:r>
        <w:rPr>
          <w:rFonts w:hint="eastAsia"/>
        </w:rPr>
        <w:t>4</w:t>
      </w:r>
      <w:r>
        <w:t>.</w:t>
      </w:r>
      <w:r>
        <w:rPr>
          <w:rFonts w:hint="eastAsia"/>
        </w:rPr>
        <w:t>5 发票管理界面</w:t>
      </w:r>
      <w:bookmarkEnd w:id="84"/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发票管理界面如下图所示：</w:t>
      </w:r>
    </w:p>
    <w:p>
      <w:pPr>
        <w:spacing w:line="276" w:lineRule="auto"/>
        <w:ind w:firstLine="420" w:firstLineChars="200"/>
        <w:rPr>
          <w:rFonts w:hint="eastAsia" w:ascii="Times New Roman" w:hAnsi="Times New Roman"/>
          <w:sz w:val="24"/>
        </w:rPr>
      </w:pPr>
      <w: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136525</wp:posOffset>
            </wp:positionV>
            <wp:extent cx="6977380" cy="2873375"/>
            <wp:effectExtent l="0" t="0" r="13970" b="3175"/>
            <wp:wrapTopAndBottom/>
            <wp:docPr id="6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77380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5"/>
        <w:spacing w:line="276" w:lineRule="auto"/>
      </w:pPr>
      <w:bookmarkStart w:id="85" w:name="_Toc1345779008"/>
      <w:r>
        <w:rPr>
          <w:rFonts w:hint="eastAsia"/>
        </w:rPr>
        <w:t>4.5.1</w:t>
      </w:r>
      <w:r>
        <w:t xml:space="preserve"> 增加发票</w:t>
      </w:r>
      <w:bookmarkEnd w:id="85"/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在上方表格填入</w:t>
      </w:r>
      <w:r>
        <w:rPr>
          <w:rFonts w:hint="default" w:ascii="Times New Roman" w:hAnsi="Times New Roman"/>
          <w:sz w:val="24"/>
        </w:rPr>
        <w:t>订单号</w:t>
      </w:r>
      <w:r>
        <w:rPr>
          <w:rFonts w:hint="default" w:ascii="Times New Roman" w:hAnsi="Times New Roman"/>
          <w:sz w:val="24"/>
        </w:rPr>
        <w:t>，即可增加该订单的货物。只有没有开具发票的订单才可以</w:t>
      </w:r>
      <w:r>
        <w:rPr>
          <w:rFonts w:hint="default" w:ascii="Times New Roman" w:hAnsi="Times New Roman"/>
          <w:sz w:val="24"/>
        </w:rPr>
        <w:t>开发票</w:t>
      </w:r>
      <w:r>
        <w:rPr>
          <w:rFonts w:hint="default" w:ascii="Times New Roman" w:hAnsi="Times New Roman"/>
          <w:sz w:val="24"/>
        </w:rPr>
        <w:t>。</w:t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如果没有正确的</w:t>
      </w:r>
      <w:r>
        <w:rPr>
          <w:rFonts w:hint="default" w:ascii="Times New Roman" w:hAnsi="Times New Roman"/>
          <w:sz w:val="24"/>
        </w:rPr>
        <w:t>订单</w:t>
      </w:r>
      <w:r>
        <w:rPr>
          <w:rFonts w:hint="default" w:ascii="Times New Roman" w:hAnsi="Times New Roman"/>
          <w:sz w:val="24"/>
        </w:rPr>
        <w:t>编号，即出现提示：</w:t>
      </w:r>
    </w:p>
    <w:p>
      <w:pPr>
        <w:spacing w:line="276" w:lineRule="auto"/>
        <w:ind w:firstLine="420" w:firstLineChars="200"/>
        <w:rPr>
          <w:rFonts w:hint="default" w:ascii="Times New Roman" w:hAnsi="Times New Roman"/>
          <w:sz w:val="24"/>
        </w:rPr>
      </w:pPr>
      <w:r>
        <w:drawing>
          <wp:inline distT="0" distB="0" distL="114300" distR="114300">
            <wp:extent cx="1963420" cy="951865"/>
            <wp:effectExtent l="0" t="0" r="17780" b="635"/>
            <wp:docPr id="7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95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20" w:firstLineChars="0"/>
        <w:rPr>
          <w:rFonts w:hint="eastAsia" w:ascii="Times New Roman" w:hAnsi="Times New Roman"/>
          <w:sz w:val="24"/>
          <w:lang w:val="zh-CN"/>
        </w:rPr>
      </w:pPr>
      <w: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-774065</wp:posOffset>
            </wp:positionH>
            <wp:positionV relativeFrom="paragraph">
              <wp:posOffset>796290</wp:posOffset>
            </wp:positionV>
            <wp:extent cx="7018020" cy="2890520"/>
            <wp:effectExtent l="0" t="0" r="11430" b="5080"/>
            <wp:wrapTopAndBottom/>
            <wp:docPr id="7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sz w:val="24"/>
        </w:rPr>
        <w:t>如果填写正确，则可以发现，添加的</w:t>
      </w:r>
      <w:r>
        <w:rPr>
          <w:rFonts w:hint="default" w:ascii="Times New Roman" w:hAnsi="Times New Roman"/>
          <w:sz w:val="24"/>
        </w:rPr>
        <w:t>发票</w:t>
      </w:r>
      <w:r>
        <w:rPr>
          <w:rFonts w:hint="default" w:ascii="Times New Roman" w:hAnsi="Times New Roman"/>
          <w:sz w:val="24"/>
        </w:rPr>
        <w:t>出现在</w:t>
      </w:r>
      <w:r>
        <w:rPr>
          <w:rFonts w:hint="default" w:ascii="Times New Roman" w:hAnsi="Times New Roman"/>
          <w:sz w:val="24"/>
        </w:rPr>
        <w:t>发票</w:t>
      </w:r>
      <w:r>
        <w:rPr>
          <w:rFonts w:hint="default" w:ascii="Times New Roman" w:hAnsi="Times New Roman"/>
          <w:sz w:val="24"/>
        </w:rPr>
        <w:t>列表当中</w:t>
      </w:r>
      <w:r>
        <w:rPr>
          <w:rFonts w:hint="default" w:ascii="Times New Roman" w:hAnsi="Times New Roman"/>
          <w:sz w:val="24"/>
        </w:rPr>
        <w:t>，且自动记录开发票的时间</w:t>
      </w:r>
      <w:r>
        <w:rPr>
          <w:rFonts w:hint="default" w:ascii="Times New Roman" w:hAnsi="Times New Roman"/>
          <w:sz w:val="24"/>
        </w:rPr>
        <w:t>。如</w:t>
      </w:r>
      <w:r>
        <w:rPr>
          <w:rFonts w:hint="default" w:ascii="Times New Roman" w:hAnsi="Times New Roman"/>
          <w:sz w:val="24"/>
        </w:rPr>
        <w:t>给2号订单开发票，结果如</w:t>
      </w:r>
      <w:r>
        <w:rPr>
          <w:rFonts w:hint="default" w:ascii="Times New Roman" w:hAnsi="Times New Roman"/>
          <w:sz w:val="24"/>
        </w:rPr>
        <w:t>下图：</w:t>
      </w:r>
    </w:p>
    <w:p>
      <w:pPr>
        <w:pStyle w:val="55"/>
        <w:spacing w:line="276" w:lineRule="auto"/>
      </w:pPr>
      <w:bookmarkStart w:id="86" w:name="_Toc473914545"/>
      <w:r>
        <w:rPr>
          <w:rFonts w:hint="eastAsia"/>
        </w:rPr>
        <w:t>4.5.2</w:t>
      </w:r>
      <w:r>
        <w:t xml:space="preserve"> </w:t>
      </w:r>
      <w:r>
        <w:rPr>
          <w:rFonts w:hint="eastAsia"/>
        </w:rPr>
        <w:t>按</w:t>
      </w:r>
      <w:r>
        <w:t>订单号查询发票</w:t>
      </w:r>
      <w:bookmarkEnd w:id="86"/>
    </w:p>
    <w:p>
      <w:pPr>
        <w:spacing w:line="276" w:lineRule="auto"/>
        <w:ind w:firstLine="420" w:firstLineChars="200"/>
        <w:rPr>
          <w:rFonts w:hint="default" w:ascii="Times New Roman" w:hAnsi="Times New Roman"/>
          <w:sz w:val="24"/>
        </w:rPr>
      </w:pPr>
      <w: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-726440</wp:posOffset>
            </wp:positionH>
            <wp:positionV relativeFrom="paragraph">
              <wp:posOffset>250190</wp:posOffset>
            </wp:positionV>
            <wp:extent cx="6917690" cy="2849245"/>
            <wp:effectExtent l="0" t="0" r="16510" b="8255"/>
            <wp:wrapNone/>
            <wp:docPr id="7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sz w:val="24"/>
        </w:rPr>
        <w:t>在上方表格填入订单号，即可</w:t>
      </w:r>
      <w:r>
        <w:rPr>
          <w:rFonts w:hint="default" w:ascii="Times New Roman" w:hAnsi="Times New Roman"/>
          <w:sz w:val="24"/>
        </w:rPr>
        <w:t>查询</w:t>
      </w:r>
      <w:r>
        <w:rPr>
          <w:rFonts w:hint="default" w:ascii="Times New Roman" w:hAnsi="Times New Roman"/>
          <w:sz w:val="24"/>
        </w:rPr>
        <w:t>该订单的</w:t>
      </w:r>
      <w:r>
        <w:rPr>
          <w:rFonts w:hint="default" w:ascii="Times New Roman" w:hAnsi="Times New Roman"/>
          <w:sz w:val="24"/>
        </w:rPr>
        <w:t>发票</w:t>
      </w:r>
      <w:r>
        <w:rPr>
          <w:rFonts w:hint="default" w:ascii="Times New Roman" w:hAnsi="Times New Roman"/>
          <w:sz w:val="24"/>
        </w:rPr>
        <w:t>。</w:t>
      </w:r>
      <w:r>
        <w:rPr>
          <w:rFonts w:hint="default" w:ascii="Times New Roman" w:hAnsi="Times New Roman"/>
          <w:sz w:val="24"/>
        </w:rPr>
        <w:t>结果如下图：</w:t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pStyle w:val="55"/>
        <w:spacing w:line="276" w:lineRule="auto"/>
      </w:pPr>
      <w:bookmarkStart w:id="87" w:name="_Toc222873111"/>
      <w:r>
        <w:rPr>
          <w:rFonts w:hint="eastAsia"/>
        </w:rPr>
        <w:t>4.5.3</w:t>
      </w:r>
      <w:r>
        <w:t xml:space="preserve"> 删除发票</w:t>
      </w:r>
      <w:bookmarkEnd w:id="87"/>
    </w:p>
    <w:p>
      <w:pPr>
        <w:spacing w:line="276" w:lineRule="auto"/>
        <w:ind w:firstLine="480" w:firstLineChars="200"/>
        <w:rPr>
          <w:rFonts w:hint="eastAsia" w:ascii="Times New Roman" w:hAnsi="Times New Roman"/>
          <w:sz w:val="24"/>
          <w:lang w:val="zh-CN"/>
        </w:rPr>
      </w:pPr>
      <w:r>
        <w:rPr>
          <w:rFonts w:ascii="Times New Roman" w:hAnsi="Times New Roman"/>
          <w:sz w:val="24"/>
          <w:lang w:val="zh-CN"/>
        </w:rPr>
        <w:t>本章</w:t>
      </w:r>
    </w:p>
    <w:p>
      <w:pPr>
        <w:pStyle w:val="55"/>
        <w:spacing w:line="276" w:lineRule="auto"/>
      </w:pPr>
      <w:bookmarkStart w:id="88" w:name="_Toc844027021"/>
      <w:r>
        <w:rPr>
          <w:rFonts w:hint="eastAsia"/>
        </w:rPr>
        <w:t>4.5.4</w:t>
      </w:r>
      <w:r>
        <w:t xml:space="preserve"> 展示所有发票</w:t>
      </w:r>
      <w:bookmarkEnd w:id="88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如果需要查看所有</w:t>
      </w:r>
      <w:r>
        <w:rPr>
          <w:rFonts w:ascii="Times New Roman" w:hAnsi="Times New Roman"/>
          <w:sz w:val="24"/>
        </w:rPr>
        <w:t>发票</w:t>
      </w:r>
      <w:r>
        <w:rPr>
          <w:rFonts w:ascii="Times New Roman" w:hAnsi="Times New Roman"/>
          <w:sz w:val="24"/>
        </w:rPr>
        <w:t>的列表，则单击展示所有发票按钮，即可查看所有发票。如在上图查询发票之后，单击展示所有发票按钮，结果如下图所示：</w:t>
      </w:r>
    </w:p>
    <w:p>
      <w:pPr>
        <w:spacing w:line="276" w:lineRule="auto"/>
        <w:ind w:firstLine="420" w:firstLineChars="200"/>
        <w:rPr>
          <w:rFonts w:ascii="Times New Roman" w:hAnsi="Times New Roman"/>
          <w:sz w:val="24"/>
          <w:lang w:val="zh-CN"/>
        </w:rPr>
      </w:pPr>
      <w: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-807720</wp:posOffset>
            </wp:positionH>
            <wp:positionV relativeFrom="paragraph">
              <wp:posOffset>68580</wp:posOffset>
            </wp:positionV>
            <wp:extent cx="7146925" cy="2943225"/>
            <wp:effectExtent l="0" t="0" r="15875" b="9525"/>
            <wp:wrapTopAndBottom/>
            <wp:docPr id="7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1469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5"/>
        <w:spacing w:line="276" w:lineRule="auto"/>
      </w:pPr>
      <w:bookmarkStart w:id="89" w:name="_Toc1454426406"/>
      <w:r>
        <w:rPr>
          <w:rFonts w:hint="eastAsia"/>
        </w:rPr>
        <w:t>4.5.5</w:t>
      </w:r>
      <w:r>
        <w:t xml:space="preserve"> 按商品查询发票</w:t>
      </w:r>
      <w:bookmarkEnd w:id="89"/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在上方表格填入</w:t>
      </w:r>
      <w:r>
        <w:rPr>
          <w:rFonts w:hint="default" w:ascii="Times New Roman" w:hAnsi="Times New Roman"/>
          <w:sz w:val="24"/>
        </w:rPr>
        <w:t>货号</w:t>
      </w:r>
      <w:r>
        <w:rPr>
          <w:rFonts w:hint="default" w:ascii="Times New Roman" w:hAnsi="Times New Roman"/>
          <w:sz w:val="24"/>
        </w:rPr>
        <w:t>，即可查询</w:t>
      </w:r>
      <w:r>
        <w:rPr>
          <w:rFonts w:hint="default" w:ascii="Times New Roman" w:hAnsi="Times New Roman"/>
          <w:sz w:val="24"/>
        </w:rPr>
        <w:t>包含该货号的</w:t>
      </w:r>
      <w:r>
        <w:rPr>
          <w:rFonts w:hint="default" w:ascii="Times New Roman" w:hAnsi="Times New Roman"/>
          <w:sz w:val="24"/>
        </w:rPr>
        <w:t>订单的发票。结果如下图：</w:t>
      </w:r>
    </w:p>
    <w:p>
      <w:pPr>
        <w:spacing w:line="276" w:lineRule="auto"/>
        <w:ind w:firstLine="420" w:firstLineChars="200"/>
        <w:rPr>
          <w:rFonts w:hint="default" w:ascii="Times New Roman" w:hAnsi="Times New Roman"/>
          <w:sz w:val="24"/>
        </w:rPr>
      </w:pPr>
      <w: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-774700</wp:posOffset>
            </wp:positionH>
            <wp:positionV relativeFrom="paragraph">
              <wp:posOffset>203835</wp:posOffset>
            </wp:positionV>
            <wp:extent cx="7082790" cy="2917190"/>
            <wp:effectExtent l="0" t="0" r="3810" b="16510"/>
            <wp:wrapTopAndBottom/>
            <wp:docPr id="7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082790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  <w:lang w:val="zh-CN"/>
        </w:rPr>
      </w:pPr>
    </w:p>
    <w:p>
      <w:pPr>
        <w:pStyle w:val="55"/>
        <w:spacing w:line="276" w:lineRule="auto"/>
      </w:pPr>
      <w:bookmarkStart w:id="90" w:name="_Toc701263876"/>
      <w:r>
        <w:rPr>
          <w:rFonts w:hint="eastAsia"/>
        </w:rPr>
        <w:t>4.5.6</w:t>
      </w:r>
      <w:r>
        <w:t>按客户查询发票</w:t>
      </w:r>
      <w:bookmarkEnd w:id="90"/>
    </w:p>
    <w:p>
      <w:pPr>
        <w:spacing w:line="276" w:lineRule="auto"/>
        <w:ind w:firstLine="480" w:firstLineChars="200"/>
        <w:rPr>
          <w:rFonts w:hint="default" w:ascii="Times New Roman" w:hAnsi="Times New Roman"/>
          <w:sz w:val="24"/>
        </w:rPr>
      </w:pPr>
      <w:r>
        <w:rPr>
          <w:rFonts w:hint="default" w:ascii="Times New Roman" w:hAnsi="Times New Roman"/>
          <w:sz w:val="24"/>
        </w:rPr>
        <w:t>在上方表格填入</w:t>
      </w:r>
      <w:r>
        <w:rPr>
          <w:rFonts w:hint="default" w:ascii="Times New Roman" w:hAnsi="Times New Roman"/>
          <w:sz w:val="24"/>
        </w:rPr>
        <w:t>客户</w:t>
      </w:r>
      <w:r>
        <w:rPr>
          <w:rFonts w:hint="default" w:ascii="Times New Roman" w:hAnsi="Times New Roman"/>
          <w:sz w:val="24"/>
        </w:rPr>
        <w:t>号，即可查询</w:t>
      </w:r>
      <w:r>
        <w:rPr>
          <w:rFonts w:hint="default" w:ascii="Times New Roman" w:hAnsi="Times New Roman"/>
          <w:sz w:val="24"/>
        </w:rPr>
        <w:t>某客户</w:t>
      </w:r>
      <w:r>
        <w:rPr>
          <w:rFonts w:hint="default" w:ascii="Times New Roman" w:hAnsi="Times New Roman"/>
          <w:sz w:val="24"/>
        </w:rPr>
        <w:t>的</w:t>
      </w:r>
      <w:r>
        <w:rPr>
          <w:rFonts w:hint="default" w:ascii="Times New Roman" w:hAnsi="Times New Roman"/>
          <w:sz w:val="24"/>
        </w:rPr>
        <w:t>所有</w:t>
      </w:r>
      <w:r>
        <w:rPr>
          <w:rFonts w:hint="default" w:ascii="Times New Roman" w:hAnsi="Times New Roman"/>
          <w:sz w:val="24"/>
        </w:rPr>
        <w:t>订单的发票。</w:t>
      </w:r>
      <w:r>
        <w:rPr>
          <w:rFonts w:hint="default" w:ascii="Times New Roman" w:hAnsi="Times New Roman"/>
          <w:sz w:val="24"/>
        </w:rPr>
        <w:t>查询2号客户Jamie的所有发票，</w:t>
      </w:r>
      <w:r>
        <w:rPr>
          <w:rFonts w:hint="default" w:ascii="Times New Roman" w:hAnsi="Times New Roman"/>
          <w:sz w:val="24"/>
        </w:rPr>
        <w:t>结果如下图：</w:t>
      </w:r>
    </w:p>
    <w:p>
      <w:pPr>
        <w:spacing w:line="276" w:lineRule="auto"/>
        <w:ind w:firstLine="420" w:firstLineChars="200"/>
        <w:rPr>
          <w:rFonts w:hint="default" w:ascii="Times New Roman" w:hAnsi="Times New Roman"/>
          <w:sz w:val="24"/>
          <w:lang w:val="zh-CN"/>
        </w:rPr>
      </w:pPr>
      <w: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185420</wp:posOffset>
            </wp:positionV>
            <wp:extent cx="7295515" cy="3004820"/>
            <wp:effectExtent l="0" t="0" r="635" b="5080"/>
            <wp:wrapTopAndBottom/>
            <wp:docPr id="7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95515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7"/>
        <w:spacing w:line="276" w:lineRule="auto"/>
      </w:pPr>
      <w:bookmarkStart w:id="91" w:name="_Toc173009640"/>
      <w:r>
        <w:rPr>
          <w:rFonts w:hint="eastAsia"/>
        </w:rPr>
        <w:t>4</w:t>
      </w:r>
      <w:r>
        <w:t>.</w:t>
      </w:r>
      <w:r>
        <w:rPr>
          <w:rFonts w:hint="eastAsia"/>
        </w:rPr>
        <w:t>6 数据分析界面</w:t>
      </w:r>
      <w:bookmarkEnd w:id="91"/>
    </w:p>
    <w:p>
      <w:pPr>
        <w:pStyle w:val="55"/>
        <w:spacing w:line="276" w:lineRule="auto"/>
      </w:pPr>
      <w:bookmarkStart w:id="92" w:name="_Toc1578366124"/>
      <w:r>
        <w:rPr>
          <w:rFonts w:hint="eastAsia"/>
        </w:rPr>
        <w:t>4.5.5</w:t>
      </w:r>
      <w:r>
        <w:t xml:space="preserve"> 按客户分析订单</w:t>
      </w:r>
      <w:bookmarkEnd w:id="92"/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在数据分析界面，选择按客户分析并单击开始，可以查看各客户按照订单数量和订单总价分析的比例情况。结果如下：</w:t>
      </w: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spacing w:line="276" w:lineRule="auto"/>
        <w:ind w:firstLine="480" w:firstLineChars="200"/>
        <w:rPr>
          <w:rFonts w:ascii="Times New Roman" w:hAnsi="Times New Roman"/>
          <w:sz w:val="24"/>
        </w:rPr>
      </w:pPr>
    </w:p>
    <w:p>
      <w:pPr>
        <w:pStyle w:val="55"/>
        <w:spacing w:line="276" w:lineRule="auto"/>
      </w:pPr>
      <w:bookmarkStart w:id="93" w:name="_Toc193561654"/>
      <w:r>
        <w:drawing>
          <wp:anchor distT="0" distB="0" distL="114300" distR="114300" simplePos="0" relativeHeight="254615552" behindDoc="0" locked="0" layoutInCell="1" allowOverlap="1">
            <wp:simplePos x="0" y="0"/>
            <wp:positionH relativeFrom="column">
              <wp:posOffset>-815340</wp:posOffset>
            </wp:positionH>
            <wp:positionV relativeFrom="paragraph">
              <wp:posOffset>5715</wp:posOffset>
            </wp:positionV>
            <wp:extent cx="7212330" cy="3611880"/>
            <wp:effectExtent l="0" t="0" r="7620" b="7620"/>
            <wp:wrapTopAndBottom/>
            <wp:docPr id="7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212330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4.5.6</w:t>
      </w:r>
      <w:r>
        <w:t>按</w:t>
      </w:r>
      <w:r>
        <w:rPr>
          <w:rFonts w:hint="eastAsia"/>
        </w:rPr>
        <w:t>商品</w:t>
      </w:r>
      <w:r>
        <w:t>分析订单</w:t>
      </w:r>
      <w:bookmarkEnd w:id="93"/>
    </w:p>
    <w:p>
      <w:pPr>
        <w:spacing w:line="276" w:lineRule="auto"/>
        <w:ind w:firstLine="420" w:firstLineChars="200"/>
        <w:rPr>
          <w:rFonts w:ascii="Times New Roman" w:hAnsi="Times New Roman"/>
          <w:sz w:val="24"/>
        </w:rPr>
      </w:pPr>
      <w:r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724535</wp:posOffset>
            </wp:positionV>
            <wp:extent cx="7279005" cy="3645535"/>
            <wp:effectExtent l="0" t="0" r="17145" b="12065"/>
            <wp:wrapTopAndBottom/>
            <wp:docPr id="7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在数据分析界面，选择按</w:t>
      </w:r>
      <w:r>
        <w:rPr>
          <w:rFonts w:ascii="Times New Roman" w:hAnsi="Times New Roman"/>
          <w:sz w:val="24"/>
        </w:rPr>
        <w:t>商品</w:t>
      </w:r>
      <w:r>
        <w:rPr>
          <w:rFonts w:ascii="Times New Roman" w:hAnsi="Times New Roman"/>
          <w:sz w:val="24"/>
        </w:rPr>
        <w:t>分析并单击开始，可以查看各</w:t>
      </w:r>
      <w:r>
        <w:rPr>
          <w:rFonts w:ascii="Times New Roman" w:hAnsi="Times New Roman"/>
          <w:sz w:val="24"/>
        </w:rPr>
        <w:t>商品</w:t>
      </w:r>
      <w:r>
        <w:rPr>
          <w:rFonts w:ascii="Times New Roman" w:hAnsi="Times New Roman"/>
          <w:sz w:val="24"/>
        </w:rPr>
        <w:t>按照订单数量和订单总价分析的比例情况。结果如下：</w:t>
      </w:r>
      <w:bookmarkStart w:id="102" w:name="_GoBack"/>
      <w:bookmarkEnd w:id="102"/>
    </w:p>
    <w:p>
      <w:pPr>
        <w:widowControl/>
        <w:jc w:val="left"/>
        <w:rPr>
          <w:rFonts w:ascii="黑体" w:hAnsi="Times New Roman" w:eastAsia="黑体"/>
          <w:sz w:val="30"/>
          <w:szCs w:val="30"/>
        </w:rPr>
      </w:pPr>
      <w:r>
        <w:br w:type="page"/>
      </w:r>
    </w:p>
    <w:p>
      <w:pPr>
        <w:pStyle w:val="53"/>
        <w:spacing w:line="276" w:lineRule="auto"/>
      </w:pPr>
      <w:bookmarkStart w:id="94" w:name="_Toc58645256"/>
      <w:r>
        <w:rPr>
          <w:rFonts w:hint="eastAsia"/>
        </w:rPr>
        <w:t>第</w:t>
      </w:r>
      <w:r>
        <w:t>五</w:t>
      </w:r>
      <w:r>
        <w:rPr>
          <w:rFonts w:hint="eastAsia"/>
        </w:rPr>
        <w:t xml:space="preserve">章 </w:t>
      </w:r>
      <w:r>
        <w:t>小结</w:t>
      </w:r>
      <w:bookmarkEnd w:id="94"/>
    </w:p>
    <w:p>
      <w:pPr>
        <w:pStyle w:val="57"/>
        <w:spacing w:line="276" w:lineRule="auto"/>
      </w:pPr>
      <w:bookmarkStart w:id="95" w:name="_Toc772073417"/>
      <w:r>
        <w:rPr>
          <w:rFonts w:hint="eastAsia"/>
        </w:rPr>
        <w:t>5</w:t>
      </w:r>
      <w:r>
        <w:t>.1</w:t>
      </w:r>
      <w:r>
        <w:rPr>
          <w:rFonts w:hint="eastAsia"/>
        </w:rPr>
        <w:t xml:space="preserve"> 全文总结</w:t>
      </w:r>
      <w:bookmarkEnd w:id="95"/>
    </w:p>
    <w:p>
      <w:pPr>
        <w:spacing w:line="276" w:lineRule="auto"/>
        <w:ind w:firstLine="480" w:firstLineChars="200"/>
        <w:rPr>
          <w:rFonts w:hint="eastAsia" w:ascii="Times New Roman" w:hAnsi="Times New Roman"/>
          <w:sz w:val="24"/>
          <w:lang w:val="zh-CN"/>
        </w:rPr>
      </w:pPr>
      <w:r>
        <w:rPr>
          <w:rFonts w:hint="eastAsia" w:ascii="Times New Roman" w:hAnsi="Times New Roman"/>
          <w:sz w:val="24"/>
          <w:lang w:val="zh-CN"/>
        </w:rPr>
        <w:t>本文描述了基于Java语言和MySQL数据库设计的客户订单管理系统的功能概要、设计概要和相关测试，</w:t>
      </w:r>
      <w:r>
        <w:rPr>
          <w:rFonts w:hint="eastAsia" w:ascii="Times New Roman" w:hAnsi="Times New Roman"/>
          <w:sz w:val="24"/>
        </w:rPr>
        <w:t>实现了客户管理、商品管理、订单管理、发票管理等功能，并在此基础上实现了简单的数据分析，满足小型商户和公司的需求。</w:t>
      </w:r>
    </w:p>
    <w:p>
      <w:pPr>
        <w:spacing w:line="276" w:lineRule="auto"/>
        <w:rPr>
          <w:rFonts w:hint="eastAsia" w:ascii="Times New Roman" w:hAnsi="Times New Roman"/>
          <w:sz w:val="24"/>
          <w:lang w:val="zh-CN"/>
        </w:rPr>
      </w:pPr>
    </w:p>
    <w:p>
      <w:pPr>
        <w:rPr>
          <w:rFonts w:hint="eastAsia"/>
        </w:rPr>
      </w:pPr>
      <w:bookmarkStart w:id="96" w:name="_Toc466640610"/>
      <w:bookmarkStart w:id="97" w:name="_Toc466640276"/>
      <w:bookmarkStart w:id="98" w:name="_Toc466640344"/>
      <w:r>
        <w:rPr>
          <w:rFonts w:hint="eastAsia"/>
        </w:rPr>
        <w:br w:type="page"/>
      </w:r>
    </w:p>
    <w:p>
      <w:pPr>
        <w:pStyle w:val="53"/>
        <w:spacing w:line="276" w:lineRule="auto"/>
      </w:pPr>
      <w:bookmarkStart w:id="99" w:name="_Toc54839374"/>
      <w:r>
        <w:rPr>
          <w:rFonts w:hint="eastAsia"/>
        </w:rPr>
        <w:t>参考文献</w:t>
      </w:r>
      <w:bookmarkEnd w:id="96"/>
      <w:bookmarkEnd w:id="97"/>
      <w:bookmarkEnd w:id="98"/>
      <w:bookmarkEnd w:id="99"/>
    </w:p>
    <w:p>
      <w:pPr>
        <w:numPr>
          <w:ilvl w:val="0"/>
          <w:numId w:val="5"/>
        </w:numPr>
        <w:spacing w:line="276" w:lineRule="auto"/>
        <w:rPr>
          <w:rFonts w:ascii="Times New Roman" w:hAnsi="Times New Roman"/>
          <w:szCs w:val="21"/>
        </w:rPr>
      </w:pPr>
      <w:bookmarkStart w:id="100" w:name="OLE_LINK9"/>
      <w:bookmarkStart w:id="101" w:name="OLE_LINK10"/>
      <w:r>
        <w:rPr>
          <w:rFonts w:hint="eastAsia" w:ascii="Times New Roman" w:hAnsi="Times New Roman"/>
        </w:rPr>
        <w:t>Cay</w:t>
      </w:r>
      <w:r>
        <w:t xml:space="preserve"> </w:t>
      </w:r>
      <w:r>
        <w:fldChar w:fldCharType="begin"/>
      </w:r>
      <w:r>
        <w:instrText xml:space="preserve"> HYPERLINK "https://book.douban.com/search/%E5%87%AF.S.%E9%9C%8D%E6%96%AF%E7%89%B9%E6%9B%BC" </w:instrText>
      </w:r>
      <w:r>
        <w:fldChar w:fldCharType="separate"/>
      </w:r>
      <w:r>
        <w:rPr>
          <w:rStyle w:val="23"/>
          <w:rFonts w:ascii="Helvetica" w:hAnsi="Helvetica"/>
          <w:color w:val="auto"/>
          <w:sz w:val="20"/>
          <w:szCs w:val="20"/>
          <w:u w:val="none"/>
          <w:shd w:val="clear" w:color="auto" w:fill="FFFFFF"/>
        </w:rPr>
        <w:t>S. Horstmann</w:t>
      </w:r>
      <w:r>
        <w:rPr>
          <w:rStyle w:val="23"/>
          <w:rFonts w:ascii="Helvetica" w:hAnsi="Helvetica"/>
          <w:color w:val="auto"/>
          <w:sz w:val="20"/>
          <w:szCs w:val="20"/>
          <w:u w:val="none"/>
          <w:shd w:val="clear" w:color="auto" w:fill="FFFFFF"/>
        </w:rPr>
        <w:fldChar w:fldCharType="end"/>
      </w:r>
      <w:r>
        <w:rPr>
          <w:rFonts w:hint="eastAsia"/>
        </w:rPr>
        <w:t>.Java核心技术:卷I基础知识.北京:机械工业出版社,2016</w:t>
      </w:r>
      <w:r>
        <w:rPr>
          <w:rFonts w:ascii="Times New Roman" w:hAnsi="Times New Roman"/>
          <w:szCs w:val="21"/>
        </w:rPr>
        <w:t> </w:t>
      </w:r>
    </w:p>
    <w:p>
      <w:pPr>
        <w:numPr>
          <w:ilvl w:val="0"/>
          <w:numId w:val="5"/>
        </w:numPr>
        <w:spacing w:line="276" w:lineRule="auto"/>
        <w:rPr>
          <w:rFonts w:ascii="Times New Roman" w:hAnsi="Times New Roman"/>
          <w:szCs w:val="21"/>
        </w:rPr>
      </w:pPr>
      <w:r>
        <w:rPr>
          <w:rFonts w:ascii="Helvetica" w:hAnsi="Helvetica"/>
          <w:szCs w:val="21"/>
          <w:shd w:val="clear" w:color="auto" w:fill="FFFFFF"/>
        </w:rPr>
        <w:t>Abraham Silberschatz</w:t>
      </w:r>
      <w:r>
        <w:rPr>
          <w:rFonts w:hint="eastAsia" w:ascii="Helvetica" w:hAnsi="Helvetica"/>
          <w:szCs w:val="21"/>
          <w:shd w:val="clear" w:color="auto" w:fill="FFFFFF"/>
        </w:rPr>
        <w:t xml:space="preserve">, </w:t>
      </w:r>
      <w:r>
        <w:rPr>
          <w:rFonts w:ascii="Helvetica" w:hAnsi="Helvetica"/>
          <w:szCs w:val="21"/>
          <w:shd w:val="clear" w:color="auto" w:fill="FFFFFF"/>
        </w:rPr>
        <w:t>Henry F.Korth</w:t>
      </w:r>
      <w:r>
        <w:rPr>
          <w:rFonts w:hint="eastAsia" w:ascii="Helvetica" w:hAnsi="Helvetica"/>
          <w:szCs w:val="21"/>
          <w:shd w:val="clear" w:color="auto" w:fill="FFFFFF"/>
        </w:rPr>
        <w:t xml:space="preserve">, </w:t>
      </w:r>
      <w:r>
        <w:rPr>
          <w:rFonts w:ascii="Helvetica" w:hAnsi="Helvetica"/>
          <w:szCs w:val="21"/>
          <w:shd w:val="clear" w:color="auto" w:fill="FFFFFF"/>
        </w:rPr>
        <w:t>S.Sudarshan</w:t>
      </w:r>
      <w:r>
        <w:rPr>
          <w:rFonts w:hint="eastAsia" w:ascii="Helvetica" w:hAnsi="Helvetica"/>
          <w:szCs w:val="21"/>
          <w:shd w:val="clear" w:color="auto" w:fill="FFFFFF"/>
        </w:rPr>
        <w:t>.数据库系统概念.北京</w:t>
      </w:r>
      <w:r>
        <w:rPr>
          <w:rFonts w:hint="eastAsia"/>
        </w:rPr>
        <w:t>:机械工业出版社,2017</w:t>
      </w:r>
      <w:bookmarkEnd w:id="100"/>
      <w:bookmarkEnd w:id="101"/>
    </w:p>
    <w:p>
      <w:pPr>
        <w:numPr>
          <w:ilvl w:val="0"/>
          <w:numId w:val="5"/>
        </w:numPr>
        <w:spacing w:line="276" w:lineRule="auto"/>
        <w:rPr>
          <w:rFonts w:ascii="Times New Roman" w:hAnsi="Times New Roman"/>
          <w:szCs w:val="21"/>
        </w:rPr>
        <w:sectPr>
          <w:pgSz w:w="11906" w:h="16838"/>
          <w:pgMar w:top="1701" w:right="1701" w:bottom="1701" w:left="1701" w:header="1134" w:footer="1134" w:gutter="0"/>
          <w:cols w:space="425" w:num="1"/>
          <w:docGrid w:linePitch="312" w:charSpace="0"/>
        </w:sectPr>
      </w:pPr>
      <w:r>
        <w:rPr>
          <w:rFonts w:hint="eastAsia" w:ascii="Helvetica" w:hAnsi="Helvetica"/>
          <w:szCs w:val="21"/>
          <w:shd w:val="clear" w:color="auto" w:fill="FFFFFF"/>
        </w:rPr>
        <w:t>Java</w:t>
      </w:r>
      <w:r>
        <w:rPr>
          <w:rFonts w:ascii="Helvetica" w:hAnsi="Helvetica"/>
          <w:szCs w:val="21"/>
          <w:shd w:val="clear" w:color="auto" w:fill="FFFFFF"/>
        </w:rPr>
        <w:t>分层架构</w:t>
      </w:r>
      <w:r>
        <w:rPr>
          <w:rFonts w:hint="eastAsia" w:ascii="Helvetica" w:hAnsi="Helvetica"/>
          <w:szCs w:val="21"/>
          <w:shd w:val="clear" w:color="auto" w:fill="FFFFFF"/>
        </w:rPr>
        <w:t xml:space="preserve"> - CSDN博客.</w:t>
      </w:r>
      <w:r>
        <w:t xml:space="preserve"> https://blog.csdn.net/h002399/article/details/47173279</w:t>
      </w:r>
    </w:p>
    <w:p>
      <w:pPr>
        <w:spacing w:line="240" w:lineRule="auto"/>
        <w:rPr>
          <w:rFonts w:ascii="Times New Roman" w:hAnsi="Times New Roman"/>
        </w:rPr>
      </w:pPr>
    </w:p>
    <w:sectPr>
      <w:pgSz w:w="11906" w:h="16838"/>
      <w:pgMar w:top="1701" w:right="1701" w:bottom="1701" w:left="1701" w:header="1134" w:footer="1134" w:gutter="0"/>
      <w:cols w:space="425" w:num="1"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/>
  </w:endnote>
  <w:endnote w:type="continuationSeparator" w:id="1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altName w:val="DejaVu Sans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黑体">
    <w:altName w:val="Droid Sans Fallbac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00000000" w:usb1="00000000" w:usb2="00000009" w:usb3="00000000" w:csb0="000001FF" w:csb1="00000000"/>
  </w:font>
  <w:font w:name="Helvetica">
    <w:altName w:val="Garuda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黑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framePr w:wrap="around" w:vAnchor="text" w:hAnchor="margin" w:xAlign="center" w:y="1"/>
      <w:rPr>
        <w:rStyle w:val="21"/>
        <w:rFonts w:ascii="Times New Roman" w:hAnsi="Times New Roman" w:cs="Times New Roman"/>
      </w:rPr>
    </w:pPr>
    <w:r>
      <w:rPr>
        <w:rStyle w:val="21"/>
        <w:rFonts w:ascii="Times New Roman" w:hAnsi="Times New Roman" w:cs="Times New Roman"/>
      </w:rPr>
      <w:fldChar w:fldCharType="begin"/>
    </w:r>
    <w:r>
      <w:rPr>
        <w:rStyle w:val="21"/>
        <w:rFonts w:ascii="Times New Roman" w:hAnsi="Times New Roman" w:cs="Times New Roman"/>
      </w:rPr>
      <w:instrText xml:space="preserve">PAGE  </w:instrText>
    </w:r>
    <w:r>
      <w:rPr>
        <w:rStyle w:val="21"/>
        <w:rFonts w:ascii="Times New Roman" w:hAnsi="Times New Roman" w:cs="Times New Roman"/>
      </w:rPr>
      <w:fldChar w:fldCharType="separate"/>
    </w:r>
    <w:r>
      <w:rPr>
        <w:rStyle w:val="21"/>
        <w:rFonts w:ascii="Times New Roman" w:hAnsi="Times New Roman" w:cs="Times New Roman"/>
      </w:rPr>
      <w:t>11</w:t>
    </w:r>
    <w:r>
      <w:rPr>
        <w:rStyle w:val="21"/>
        <w:rFonts w:ascii="Times New Roman" w:hAnsi="Times New Roman" w:cs="Times New Roman"/>
      </w:rPr>
      <w:fldChar w:fldCharType="end"/>
    </w:r>
  </w:p>
  <w:p>
    <w:pPr>
      <w:pStyle w:val="15"/>
      <w:ind w:right="360" w:firstLine="360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  \* MERGEFORMAT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lang w:val="zh-CN"/>
      </w:rPr>
      <w:t>12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/>
  </w:footnote>
  <w:footnote w:type="continuationSeparator" w:id="1">
    <w:p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rPr>
        <w:rFonts w:ascii="Times New Roman" w:hAnsi="Times New Roman" w:cs="Times New Roman"/>
        <w:sz w:val="21"/>
        <w:szCs w:val="21"/>
      </w:rPr>
    </w:pPr>
    <w:r>
      <w:rPr>
        <w:rFonts w:ascii="Times New Roman" w:hAnsi="Times New Roman" w:cs="Times New Roman"/>
        <w:sz w:val="21"/>
        <w:szCs w:val="21"/>
      </w:rPr>
      <w:t>ABSTRACT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rPr>
        <w:rFonts w:ascii="Times New Roman" w:hAnsi="Times New Roman" w:cs="Times New Roman"/>
        <w:sz w:val="21"/>
        <w:szCs w:val="21"/>
      </w:rPr>
    </w:pPr>
    <w:r>
      <w:rPr>
        <w:rFonts w:ascii="Times New Roman" w:hAnsi="Times New Roman" w:cs="Times New Roman"/>
        <w:sz w:val="21"/>
        <w:szCs w:val="21"/>
      </w:rPr>
      <w:t>ABSTRACT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rPr>
        <w:sz w:val="21"/>
        <w:szCs w:val="21"/>
      </w:rPr>
    </w:pPr>
    <w:r>
      <w:rPr>
        <w:rFonts w:hint="eastAsia"/>
        <w:sz w:val="21"/>
        <w:szCs w:val="21"/>
      </w:rPr>
      <w:t>目录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rPr>
        <w:sz w:val="21"/>
        <w:szCs w:val="21"/>
      </w:rPr>
    </w:pPr>
    <w:r>
      <w:rPr>
        <w:rFonts w:hint="eastAsia"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caps/>
        <w:sz w:val="21"/>
        <w:szCs w:val="21"/>
      </w:rPr>
      <w:t>综合课程设计报告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caps/>
        <w:sz w:val="21"/>
        <w:szCs w:val="21"/>
      </w:rPr>
      <w:t>综合课程设计报告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rPr>
        <w:caps/>
        <w:sz w:val="21"/>
        <w:szCs w:val="21"/>
      </w:rPr>
    </w:pPr>
    <w:r>
      <w:rPr>
        <w:caps/>
        <w:sz w:val="21"/>
        <w:szCs w:val="21"/>
      </w:rPr>
      <w:t>综合课程设计报告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5F13A7"/>
    <w:multiLevelType w:val="singleLevel"/>
    <w:tmpl w:val="2C5F13A7"/>
    <w:lvl w:ilvl="0" w:tentative="0">
      <w:start w:val="2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3940076E"/>
    <w:multiLevelType w:val="multilevel"/>
    <w:tmpl w:val="3940076E"/>
    <w:lvl w:ilvl="0" w:tentative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D609C1"/>
    <w:multiLevelType w:val="multilevel"/>
    <w:tmpl w:val="44D609C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 w:tentative="0">
      <w:start w:val="1"/>
      <w:numFmt w:val="decimal"/>
      <w:pStyle w:val="59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356"/>
        </w:tabs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278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202"/>
        </w:tabs>
        <w:ind w:left="5102" w:hanging="1700"/>
      </w:pPr>
      <w:rPr>
        <w:rFonts w:hint="eastAsia"/>
      </w:rPr>
    </w:lvl>
  </w:abstractNum>
  <w:abstractNum w:abstractNumId="3">
    <w:nsid w:val="70C03FCD"/>
    <w:multiLevelType w:val="multilevel"/>
    <w:tmpl w:val="70C03FCD"/>
    <w:lvl w:ilvl="0" w:tentative="0">
      <w:start w:val="1"/>
      <w:numFmt w:val="upperRoman"/>
      <w:pStyle w:val="2"/>
      <w:lvlText w:val="第 %1 条"/>
      <w:lvlJc w:val="left"/>
      <w:pPr>
        <w:tabs>
          <w:tab w:val="left" w:pos="1440"/>
        </w:tabs>
        <w:ind w:left="0" w:firstLine="0"/>
      </w:pPr>
    </w:lvl>
    <w:lvl w:ilvl="1" w:tentative="0">
      <w:start w:val="1"/>
      <w:numFmt w:val="decimalZero"/>
      <w:pStyle w:val="3"/>
      <w:isLgl/>
      <w:lvlText w:val="节 %1.%2"/>
      <w:lvlJc w:val="left"/>
      <w:pPr>
        <w:tabs>
          <w:tab w:val="left" w:pos="1080"/>
        </w:tabs>
        <w:ind w:left="0" w:firstLine="0"/>
      </w:pPr>
    </w:lvl>
    <w:lvl w:ilvl="2" w:tentative="0">
      <w:start w:val="1"/>
      <w:numFmt w:val="lowerLetter"/>
      <w:pStyle w:val="4"/>
      <w:lvlText w:val="(%3)"/>
      <w:lvlJc w:val="left"/>
      <w:pPr>
        <w:tabs>
          <w:tab w:val="left" w:pos="1008"/>
        </w:tabs>
        <w:ind w:left="720" w:hanging="432"/>
      </w:pPr>
    </w:lvl>
    <w:lvl w:ilvl="3" w:tentative="0">
      <w:start w:val="1"/>
      <w:numFmt w:val="lowerRoman"/>
      <w:pStyle w:val="5"/>
      <w:lvlText w:val="(%4)"/>
      <w:lvlJc w:val="right"/>
      <w:pPr>
        <w:tabs>
          <w:tab w:val="left" w:pos="864"/>
        </w:tabs>
        <w:ind w:left="864" w:hanging="144"/>
      </w:pPr>
    </w:lvl>
    <w:lvl w:ilvl="4" w:tentative="0">
      <w:start w:val="1"/>
      <w:numFmt w:val="decimal"/>
      <w:pStyle w:val="6"/>
      <w:lvlText w:val="%5)"/>
      <w:lvlJc w:val="left"/>
      <w:pPr>
        <w:tabs>
          <w:tab w:val="left" w:pos="1008"/>
        </w:tabs>
        <w:ind w:left="1008" w:hanging="432"/>
      </w:pPr>
    </w:lvl>
    <w:lvl w:ilvl="5" w:tentative="0">
      <w:start w:val="1"/>
      <w:numFmt w:val="lowerLetter"/>
      <w:pStyle w:val="7"/>
      <w:lvlText w:val="%6)"/>
      <w:lvlJc w:val="left"/>
      <w:pPr>
        <w:tabs>
          <w:tab w:val="left" w:pos="1152"/>
        </w:tabs>
        <w:ind w:left="1152" w:hanging="432"/>
      </w:pPr>
    </w:lvl>
    <w:lvl w:ilvl="6" w:tentative="0">
      <w:start w:val="1"/>
      <w:numFmt w:val="lowerRoman"/>
      <w:pStyle w:val="8"/>
      <w:lvlText w:val="%7)"/>
      <w:lvlJc w:val="right"/>
      <w:pPr>
        <w:tabs>
          <w:tab w:val="left" w:pos="1296"/>
        </w:tabs>
        <w:ind w:left="1296" w:hanging="288"/>
      </w:pPr>
    </w:lvl>
    <w:lvl w:ilvl="7" w:tentative="0">
      <w:start w:val="1"/>
      <w:numFmt w:val="lowerLetter"/>
      <w:pStyle w:val="9"/>
      <w:lvlText w:val="%8."/>
      <w:lvlJc w:val="left"/>
      <w:pPr>
        <w:tabs>
          <w:tab w:val="left" w:pos="1440"/>
        </w:tabs>
        <w:ind w:left="1440" w:hanging="432"/>
      </w:pPr>
    </w:lvl>
    <w:lvl w:ilvl="8" w:tentative="0">
      <w:start w:val="1"/>
      <w:numFmt w:val="lowerRoman"/>
      <w:pStyle w:val="10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4">
    <w:nsid w:val="74897A7B"/>
    <w:multiLevelType w:val="multilevel"/>
    <w:tmpl w:val="74897A7B"/>
    <w:lvl w:ilvl="0" w:tentative="0">
      <w:start w:val="1"/>
      <w:numFmt w:val="decimal"/>
      <w:pStyle w:val="49"/>
      <w:lvlText w:val="[%1]"/>
      <w:lvlJc w:val="left"/>
      <w:pPr>
        <w:tabs>
          <w:tab w:val="left" w:pos="397"/>
        </w:tabs>
        <w:ind w:left="420" w:hanging="420"/>
      </w:pPr>
      <w:rPr>
        <w:rFonts w:hint="eastAsia"/>
        <w:color w:val="auto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evenAndOddHeaders w:val="1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66F"/>
    <w:rsid w:val="00011623"/>
    <w:rsid w:val="00022B44"/>
    <w:rsid w:val="00036F2A"/>
    <w:rsid w:val="000426DD"/>
    <w:rsid w:val="00045F60"/>
    <w:rsid w:val="0005319E"/>
    <w:rsid w:val="000A5EA8"/>
    <w:rsid w:val="000C0DB9"/>
    <w:rsid w:val="000F3D04"/>
    <w:rsid w:val="00103531"/>
    <w:rsid w:val="00103E03"/>
    <w:rsid w:val="00112B69"/>
    <w:rsid w:val="0011706F"/>
    <w:rsid w:val="001320D5"/>
    <w:rsid w:val="001337C4"/>
    <w:rsid w:val="00133865"/>
    <w:rsid w:val="00137973"/>
    <w:rsid w:val="00143250"/>
    <w:rsid w:val="00164E90"/>
    <w:rsid w:val="00174EBB"/>
    <w:rsid w:val="00181050"/>
    <w:rsid w:val="001A1FBD"/>
    <w:rsid w:val="001A2522"/>
    <w:rsid w:val="001B0F15"/>
    <w:rsid w:val="001C29D7"/>
    <w:rsid w:val="001D700A"/>
    <w:rsid w:val="00211FAA"/>
    <w:rsid w:val="00214AE3"/>
    <w:rsid w:val="00242788"/>
    <w:rsid w:val="002A368A"/>
    <w:rsid w:val="002B3AA9"/>
    <w:rsid w:val="002D5DC8"/>
    <w:rsid w:val="002E718C"/>
    <w:rsid w:val="002F25B4"/>
    <w:rsid w:val="002F4F9E"/>
    <w:rsid w:val="00320251"/>
    <w:rsid w:val="00331DB9"/>
    <w:rsid w:val="00363F36"/>
    <w:rsid w:val="003B0118"/>
    <w:rsid w:val="003E02EE"/>
    <w:rsid w:val="003E51D6"/>
    <w:rsid w:val="00415C47"/>
    <w:rsid w:val="00434F95"/>
    <w:rsid w:val="0043531D"/>
    <w:rsid w:val="00476271"/>
    <w:rsid w:val="00476762"/>
    <w:rsid w:val="00486FEE"/>
    <w:rsid w:val="00487B0B"/>
    <w:rsid w:val="00490BF4"/>
    <w:rsid w:val="004F1D6B"/>
    <w:rsid w:val="00514873"/>
    <w:rsid w:val="00552011"/>
    <w:rsid w:val="00562FC9"/>
    <w:rsid w:val="00597F37"/>
    <w:rsid w:val="005B0151"/>
    <w:rsid w:val="005D495E"/>
    <w:rsid w:val="005E014E"/>
    <w:rsid w:val="00601BDB"/>
    <w:rsid w:val="00610E3E"/>
    <w:rsid w:val="006449A6"/>
    <w:rsid w:val="00654D8F"/>
    <w:rsid w:val="00663ABB"/>
    <w:rsid w:val="006651A9"/>
    <w:rsid w:val="006676AF"/>
    <w:rsid w:val="0067266F"/>
    <w:rsid w:val="006C2307"/>
    <w:rsid w:val="006D57D9"/>
    <w:rsid w:val="006F6161"/>
    <w:rsid w:val="00712395"/>
    <w:rsid w:val="00736EC3"/>
    <w:rsid w:val="00746557"/>
    <w:rsid w:val="00760160"/>
    <w:rsid w:val="0076207B"/>
    <w:rsid w:val="0076576A"/>
    <w:rsid w:val="00770C3B"/>
    <w:rsid w:val="007843E0"/>
    <w:rsid w:val="00785104"/>
    <w:rsid w:val="00785F1A"/>
    <w:rsid w:val="007936D5"/>
    <w:rsid w:val="00797516"/>
    <w:rsid w:val="007A4DC4"/>
    <w:rsid w:val="007C2476"/>
    <w:rsid w:val="007C46BD"/>
    <w:rsid w:val="007C7064"/>
    <w:rsid w:val="007E58B9"/>
    <w:rsid w:val="00810E0D"/>
    <w:rsid w:val="00830D99"/>
    <w:rsid w:val="008348F7"/>
    <w:rsid w:val="00847C25"/>
    <w:rsid w:val="00865DED"/>
    <w:rsid w:val="00871E44"/>
    <w:rsid w:val="008973A0"/>
    <w:rsid w:val="008A6B07"/>
    <w:rsid w:val="008C21CA"/>
    <w:rsid w:val="008E2DBD"/>
    <w:rsid w:val="008F296B"/>
    <w:rsid w:val="008F4360"/>
    <w:rsid w:val="008F6B79"/>
    <w:rsid w:val="009329C9"/>
    <w:rsid w:val="00966C6B"/>
    <w:rsid w:val="00972D09"/>
    <w:rsid w:val="00983A82"/>
    <w:rsid w:val="009A4C68"/>
    <w:rsid w:val="009A4EAA"/>
    <w:rsid w:val="009B3F6E"/>
    <w:rsid w:val="00A07E1B"/>
    <w:rsid w:val="00A177D6"/>
    <w:rsid w:val="00A42018"/>
    <w:rsid w:val="00A64DB4"/>
    <w:rsid w:val="00A6515A"/>
    <w:rsid w:val="00A736BA"/>
    <w:rsid w:val="00AA134C"/>
    <w:rsid w:val="00AA1F2E"/>
    <w:rsid w:val="00AD621E"/>
    <w:rsid w:val="00AD7F71"/>
    <w:rsid w:val="00B044A3"/>
    <w:rsid w:val="00B1155D"/>
    <w:rsid w:val="00B23D9F"/>
    <w:rsid w:val="00B430A9"/>
    <w:rsid w:val="00B723E6"/>
    <w:rsid w:val="00B83B73"/>
    <w:rsid w:val="00B83CFE"/>
    <w:rsid w:val="00BD6800"/>
    <w:rsid w:val="00BF721B"/>
    <w:rsid w:val="00C033F4"/>
    <w:rsid w:val="00C37232"/>
    <w:rsid w:val="00C41147"/>
    <w:rsid w:val="00C61D7E"/>
    <w:rsid w:val="00C63819"/>
    <w:rsid w:val="00C93F4A"/>
    <w:rsid w:val="00CD12FB"/>
    <w:rsid w:val="00CE064D"/>
    <w:rsid w:val="00CE2B2E"/>
    <w:rsid w:val="00CE7265"/>
    <w:rsid w:val="00CF2F03"/>
    <w:rsid w:val="00D34073"/>
    <w:rsid w:val="00D56ABF"/>
    <w:rsid w:val="00DE0A49"/>
    <w:rsid w:val="00E12A3F"/>
    <w:rsid w:val="00E134F8"/>
    <w:rsid w:val="00E45ED6"/>
    <w:rsid w:val="00E63B5B"/>
    <w:rsid w:val="00E7155C"/>
    <w:rsid w:val="00E771D5"/>
    <w:rsid w:val="00E77655"/>
    <w:rsid w:val="00EA7CEA"/>
    <w:rsid w:val="00F22246"/>
    <w:rsid w:val="00F97988"/>
    <w:rsid w:val="00FB1590"/>
    <w:rsid w:val="00FD2FBB"/>
    <w:rsid w:val="00FD4137"/>
    <w:rsid w:val="00FF1E0D"/>
    <w:rsid w:val="00FF30AE"/>
    <w:rsid w:val="19AC8D0A"/>
    <w:rsid w:val="1F3B8EF0"/>
    <w:rsid w:val="27EFF67C"/>
    <w:rsid w:val="2D7BAA97"/>
    <w:rsid w:val="2D8B1703"/>
    <w:rsid w:val="2FF75DEF"/>
    <w:rsid w:val="2FFF31F0"/>
    <w:rsid w:val="2FFF61EE"/>
    <w:rsid w:val="379FD6E6"/>
    <w:rsid w:val="37B3775E"/>
    <w:rsid w:val="37FF0143"/>
    <w:rsid w:val="3C5C1A1A"/>
    <w:rsid w:val="3D3F249B"/>
    <w:rsid w:val="3D7D3590"/>
    <w:rsid w:val="3DBDFF17"/>
    <w:rsid w:val="3DFCF999"/>
    <w:rsid w:val="3DFDD853"/>
    <w:rsid w:val="3FDF44B7"/>
    <w:rsid w:val="3FFA8660"/>
    <w:rsid w:val="3FFE1A0A"/>
    <w:rsid w:val="4FFEB1C4"/>
    <w:rsid w:val="577040D2"/>
    <w:rsid w:val="5B375C6A"/>
    <w:rsid w:val="5FDBFC61"/>
    <w:rsid w:val="6AF364C9"/>
    <w:rsid w:val="6FEB0CC8"/>
    <w:rsid w:val="73EA6C0C"/>
    <w:rsid w:val="747E0E95"/>
    <w:rsid w:val="757FFB78"/>
    <w:rsid w:val="76CA5388"/>
    <w:rsid w:val="77B52783"/>
    <w:rsid w:val="77EE2D8C"/>
    <w:rsid w:val="79F5409D"/>
    <w:rsid w:val="7AF570CB"/>
    <w:rsid w:val="7B7905B8"/>
    <w:rsid w:val="7CBB3BCE"/>
    <w:rsid w:val="7DDF0562"/>
    <w:rsid w:val="7EFD4C11"/>
    <w:rsid w:val="7EFF1F47"/>
    <w:rsid w:val="7F33543F"/>
    <w:rsid w:val="7F756928"/>
    <w:rsid w:val="7F79044A"/>
    <w:rsid w:val="7F7AAA5C"/>
    <w:rsid w:val="7F7F810A"/>
    <w:rsid w:val="7FADF065"/>
    <w:rsid w:val="7FDDAE8C"/>
    <w:rsid w:val="7FE62A6A"/>
    <w:rsid w:val="7FF7A185"/>
    <w:rsid w:val="8BFE2FE7"/>
    <w:rsid w:val="9BFBF14F"/>
    <w:rsid w:val="ADDF45AC"/>
    <w:rsid w:val="B3E72151"/>
    <w:rsid w:val="B759EA3F"/>
    <w:rsid w:val="B77FAE45"/>
    <w:rsid w:val="BCFFF0CE"/>
    <w:rsid w:val="BDFEBC14"/>
    <w:rsid w:val="BF2B13A3"/>
    <w:rsid w:val="CBDFCFA1"/>
    <w:rsid w:val="DBFC5D91"/>
    <w:rsid w:val="DF7A11E2"/>
    <w:rsid w:val="DFB77626"/>
    <w:rsid w:val="DFE7AA28"/>
    <w:rsid w:val="E3F79FF4"/>
    <w:rsid w:val="EFFB31F2"/>
    <w:rsid w:val="EFFDA722"/>
    <w:rsid w:val="F1CBC180"/>
    <w:rsid w:val="F53F82F4"/>
    <w:rsid w:val="F63E91FE"/>
    <w:rsid w:val="F7D4C059"/>
    <w:rsid w:val="F7F63F42"/>
    <w:rsid w:val="FBB70A89"/>
    <w:rsid w:val="FBBE016A"/>
    <w:rsid w:val="FBFBF681"/>
    <w:rsid w:val="FC669F0A"/>
    <w:rsid w:val="FDCBD0D3"/>
    <w:rsid w:val="FFBF7170"/>
    <w:rsid w:val="FFF7F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nhideWhenUsed="0" w:uiPriority="0" w:semiHidden="0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nhideWhenUsed="0" w:uiPriority="0" w:semiHidden="0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left="1200" w:leftChars="1200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qFormat/>
    <w:uiPriority w:val="0"/>
    <w:pPr>
      <w:keepNext/>
      <w:numPr>
        <w:ilvl w:val="1"/>
        <w:numId w:val="1"/>
      </w:numPr>
      <w:jc w:val="left"/>
      <w:outlineLvl w:val="1"/>
    </w:pPr>
    <w:rPr>
      <w:rFonts w:ascii="Times New Roman" w:hAnsi="Times New Roman"/>
      <w:sz w:val="30"/>
      <w:szCs w:val="24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paragraph" w:styleId="5">
    <w:name w:val="heading 4"/>
    <w:basedOn w:val="1"/>
    <w:next w:val="1"/>
    <w:link w:val="31"/>
    <w:qFormat/>
    <w:uiPriority w:val="0"/>
    <w:pPr>
      <w:keepNext/>
      <w:keepLines/>
      <w:numPr>
        <w:ilvl w:val="3"/>
        <w:numId w:val="1"/>
      </w:numPr>
      <w:spacing w:before="100" w:after="120" w:line="400" w:lineRule="exact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32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hAnsi="Times New Roman"/>
      <w:b/>
      <w:bCs/>
      <w:sz w:val="28"/>
      <w:szCs w:val="28"/>
    </w:rPr>
  </w:style>
  <w:style w:type="paragraph" w:styleId="7">
    <w:name w:val="heading 6"/>
    <w:basedOn w:val="1"/>
    <w:next w:val="1"/>
    <w:link w:val="33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34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/>
      <w:b/>
      <w:bCs/>
      <w:sz w:val="24"/>
      <w:szCs w:val="24"/>
    </w:rPr>
  </w:style>
  <w:style w:type="paragraph" w:styleId="9">
    <w:name w:val="heading 8"/>
    <w:basedOn w:val="1"/>
    <w:next w:val="1"/>
    <w:link w:val="35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36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20">
    <w:name w:val="Default Paragraph Font"/>
    <w:unhideWhenUsed/>
    <w:uiPriority w:val="1"/>
  </w:style>
  <w:style w:type="table" w:default="1" w:styleId="2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 Indent"/>
    <w:basedOn w:val="1"/>
    <w:uiPriority w:val="0"/>
    <w:pPr>
      <w:tabs>
        <w:tab w:val="left" w:pos="1275"/>
      </w:tabs>
      <w:spacing w:before="120"/>
      <w:ind w:firstLine="420" w:firstLineChars="200"/>
    </w:pPr>
  </w:style>
  <w:style w:type="paragraph" w:styleId="12">
    <w:name w:val="toc 3"/>
    <w:basedOn w:val="1"/>
    <w:next w:val="1"/>
    <w:unhideWhenUsed/>
    <w:uiPriority w:val="39"/>
    <w:pPr>
      <w:spacing w:line="400" w:lineRule="exact"/>
      <w:ind w:left="400" w:leftChars="400"/>
    </w:pPr>
    <w:rPr>
      <w:sz w:val="24"/>
    </w:rPr>
  </w:style>
  <w:style w:type="paragraph" w:styleId="13">
    <w:name w:val="Plain Text"/>
    <w:basedOn w:val="1"/>
    <w:link w:val="37"/>
    <w:uiPriority w:val="0"/>
    <w:rPr>
      <w:rFonts w:ascii="宋体" w:hAnsi="Courier New"/>
      <w:szCs w:val="20"/>
    </w:rPr>
  </w:style>
  <w:style w:type="paragraph" w:styleId="14">
    <w:name w:val="Balloon Text"/>
    <w:basedOn w:val="1"/>
    <w:link w:val="50"/>
    <w:semiHidden/>
    <w:unhideWhenUsed/>
    <w:uiPriority w:val="99"/>
    <w:rPr>
      <w:sz w:val="18"/>
      <w:szCs w:val="18"/>
    </w:rPr>
  </w:style>
  <w:style w:type="paragraph" w:styleId="15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6">
    <w:name w:val="header"/>
    <w:basedOn w:val="1"/>
    <w:link w:val="2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7">
    <w:name w:val="toc 1"/>
    <w:basedOn w:val="1"/>
    <w:next w:val="1"/>
    <w:uiPriority w:val="39"/>
    <w:pPr>
      <w:tabs>
        <w:tab w:val="right" w:leader="dot" w:pos="8494"/>
      </w:tabs>
      <w:spacing w:line="400" w:lineRule="atLeast"/>
      <w:jc w:val="left"/>
    </w:pPr>
    <w:rPr>
      <w:rFonts w:ascii="黑体" w:hAnsi="黑体" w:eastAsia="黑体"/>
      <w:bCs/>
      <w:caps/>
      <w:kern w:val="24"/>
      <w:sz w:val="24"/>
      <w:szCs w:val="24"/>
    </w:rPr>
  </w:style>
  <w:style w:type="paragraph" w:styleId="18">
    <w:name w:val="footnote text"/>
    <w:basedOn w:val="1"/>
    <w:link w:val="38"/>
    <w:uiPriority w:val="0"/>
    <w:pPr>
      <w:snapToGrid w:val="0"/>
      <w:jc w:val="left"/>
    </w:pPr>
    <w:rPr>
      <w:rFonts w:ascii="Times New Roman" w:hAnsi="Times New Roman"/>
      <w:sz w:val="18"/>
      <w:szCs w:val="18"/>
    </w:rPr>
  </w:style>
  <w:style w:type="paragraph" w:styleId="19">
    <w:name w:val="toc 2"/>
    <w:basedOn w:val="1"/>
    <w:next w:val="1"/>
    <w:unhideWhenUsed/>
    <w:uiPriority w:val="39"/>
    <w:pPr>
      <w:spacing w:line="400" w:lineRule="exact"/>
      <w:ind w:left="200" w:leftChars="200"/>
    </w:pPr>
    <w:rPr>
      <w:sz w:val="24"/>
    </w:rPr>
  </w:style>
  <w:style w:type="character" w:styleId="21">
    <w:name w:val="page number"/>
    <w:basedOn w:val="20"/>
    <w:uiPriority w:val="0"/>
  </w:style>
  <w:style w:type="character" w:styleId="22">
    <w:name w:val="FollowedHyperlink"/>
    <w:basedOn w:val="20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3">
    <w:name w:val="Hyperlink"/>
    <w:uiPriority w:val="99"/>
    <w:rPr>
      <w:color w:val="0000FF"/>
      <w:u w:val="single"/>
    </w:rPr>
  </w:style>
  <w:style w:type="character" w:styleId="24">
    <w:name w:val="footnote reference"/>
    <w:uiPriority w:val="0"/>
    <w:rPr>
      <w:vertAlign w:val="superscript"/>
    </w:rPr>
  </w:style>
  <w:style w:type="character" w:customStyle="1" w:styleId="26">
    <w:name w:val="页眉 Char"/>
    <w:basedOn w:val="20"/>
    <w:link w:val="16"/>
    <w:uiPriority w:val="99"/>
    <w:rPr>
      <w:sz w:val="18"/>
      <w:szCs w:val="18"/>
    </w:rPr>
  </w:style>
  <w:style w:type="character" w:customStyle="1" w:styleId="27">
    <w:name w:val="页脚 Char"/>
    <w:basedOn w:val="20"/>
    <w:link w:val="15"/>
    <w:uiPriority w:val="99"/>
    <w:rPr>
      <w:sz w:val="18"/>
      <w:szCs w:val="18"/>
    </w:rPr>
  </w:style>
  <w:style w:type="character" w:customStyle="1" w:styleId="28">
    <w:name w:val="标题 1 Char"/>
    <w:basedOn w:val="20"/>
    <w:link w:val="2"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9">
    <w:name w:val="标题 2 Char"/>
    <w:basedOn w:val="20"/>
    <w:link w:val="3"/>
    <w:uiPriority w:val="0"/>
    <w:rPr>
      <w:rFonts w:ascii="Times New Roman" w:hAnsi="Times New Roman" w:eastAsia="宋体" w:cs="Times New Roman"/>
      <w:sz w:val="30"/>
      <w:szCs w:val="24"/>
    </w:rPr>
  </w:style>
  <w:style w:type="character" w:customStyle="1" w:styleId="30">
    <w:name w:val="标题 3 Char"/>
    <w:basedOn w:val="20"/>
    <w:link w:val="4"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31">
    <w:name w:val="标题 4 Char"/>
    <w:basedOn w:val="20"/>
    <w:link w:val="5"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32">
    <w:name w:val="标题 5 Char"/>
    <w:basedOn w:val="20"/>
    <w:link w:val="6"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3">
    <w:name w:val="标题 6 Char"/>
    <w:basedOn w:val="20"/>
    <w:link w:val="7"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34">
    <w:name w:val="标题 7 Char"/>
    <w:basedOn w:val="20"/>
    <w:link w:val="8"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5">
    <w:name w:val="标题 8 Char"/>
    <w:basedOn w:val="20"/>
    <w:link w:val="9"/>
    <w:uiPriority w:val="0"/>
    <w:rPr>
      <w:rFonts w:ascii="Arial" w:hAnsi="Arial" w:eastAsia="黑体" w:cs="Times New Roman"/>
      <w:sz w:val="24"/>
      <w:szCs w:val="24"/>
    </w:rPr>
  </w:style>
  <w:style w:type="character" w:customStyle="1" w:styleId="36">
    <w:name w:val="标题 9 Char"/>
    <w:basedOn w:val="20"/>
    <w:link w:val="10"/>
    <w:uiPriority w:val="0"/>
    <w:rPr>
      <w:rFonts w:ascii="Arial" w:hAnsi="Arial" w:eastAsia="黑体" w:cs="Times New Roman"/>
      <w:szCs w:val="21"/>
    </w:rPr>
  </w:style>
  <w:style w:type="character" w:customStyle="1" w:styleId="37">
    <w:name w:val="纯文本 Char"/>
    <w:basedOn w:val="20"/>
    <w:link w:val="13"/>
    <w:uiPriority w:val="0"/>
    <w:rPr>
      <w:rFonts w:ascii="宋体" w:hAnsi="Courier New" w:eastAsia="宋体" w:cs="Times New Roman"/>
      <w:szCs w:val="20"/>
    </w:rPr>
  </w:style>
  <w:style w:type="character" w:customStyle="1" w:styleId="38">
    <w:name w:val="脚注文本 Char"/>
    <w:basedOn w:val="20"/>
    <w:link w:val="18"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39">
    <w:name w:val="节"/>
    <w:basedOn w:val="1"/>
    <w:link w:val="40"/>
    <w:qFormat/>
    <w:uiPriority w:val="0"/>
    <w:pPr>
      <w:spacing w:before="360" w:after="360" w:line="400" w:lineRule="atLeast"/>
    </w:pPr>
    <w:rPr>
      <w:rFonts w:ascii="黑体" w:hAnsi="Times New Roman" w:eastAsia="黑体"/>
      <w:sz w:val="28"/>
      <w:szCs w:val="24"/>
      <w:lang w:val="zh-CN"/>
    </w:rPr>
  </w:style>
  <w:style w:type="character" w:customStyle="1" w:styleId="40">
    <w:name w:val="节 Char"/>
    <w:link w:val="39"/>
    <w:uiPriority w:val="0"/>
    <w:rPr>
      <w:rFonts w:ascii="黑体" w:hAnsi="Times New Roman" w:eastAsia="黑体" w:cs="Times New Roman"/>
      <w:sz w:val="28"/>
      <w:szCs w:val="24"/>
      <w:lang w:val="zh-CN" w:eastAsia="zh-CN"/>
    </w:rPr>
  </w:style>
  <w:style w:type="paragraph" w:customStyle="1" w:styleId="41">
    <w:name w:val="章"/>
    <w:basedOn w:val="1"/>
    <w:link w:val="42"/>
    <w:qFormat/>
    <w:uiPriority w:val="0"/>
    <w:pPr>
      <w:spacing w:before="600" w:after="600" w:line="400" w:lineRule="atLeast"/>
      <w:jc w:val="center"/>
    </w:pPr>
    <w:rPr>
      <w:rFonts w:ascii="Times New Roman" w:hAnsi="Times New Roman" w:eastAsia="黑体"/>
      <w:sz w:val="30"/>
      <w:szCs w:val="30"/>
      <w:lang w:val="zh-CN"/>
    </w:rPr>
  </w:style>
  <w:style w:type="character" w:customStyle="1" w:styleId="42">
    <w:name w:val="章 Char"/>
    <w:link w:val="41"/>
    <w:uiPriority w:val="0"/>
    <w:rPr>
      <w:rFonts w:ascii="Times New Roman" w:hAnsi="Times New Roman" w:eastAsia="黑体" w:cs="Times New Roman"/>
      <w:sz w:val="30"/>
      <w:szCs w:val="30"/>
      <w:lang w:val="zh-CN" w:eastAsia="zh-CN"/>
    </w:rPr>
  </w:style>
  <w:style w:type="paragraph" w:customStyle="1" w:styleId="43">
    <w:name w:val="小节"/>
    <w:basedOn w:val="1"/>
    <w:link w:val="44"/>
    <w:qFormat/>
    <w:uiPriority w:val="0"/>
    <w:pPr>
      <w:spacing w:before="240" w:after="240" w:line="400" w:lineRule="atLeast"/>
    </w:pPr>
    <w:rPr>
      <w:rFonts w:ascii="黑体" w:hAnsi="Times New Roman" w:eastAsia="黑体"/>
      <w:sz w:val="28"/>
      <w:szCs w:val="28"/>
      <w:lang w:val="zh-CN"/>
    </w:rPr>
  </w:style>
  <w:style w:type="character" w:customStyle="1" w:styleId="44">
    <w:name w:val="小节 Char"/>
    <w:link w:val="43"/>
    <w:uiPriority w:val="0"/>
    <w:rPr>
      <w:rFonts w:ascii="黑体" w:hAnsi="Times New Roman" w:eastAsia="黑体" w:cs="Times New Roman"/>
      <w:sz w:val="28"/>
      <w:szCs w:val="28"/>
      <w:lang w:val="zh-CN" w:eastAsia="zh-CN"/>
    </w:rPr>
  </w:style>
  <w:style w:type="paragraph" w:customStyle="1" w:styleId="45">
    <w:name w:val="小小节"/>
    <w:basedOn w:val="1"/>
    <w:link w:val="46"/>
    <w:qFormat/>
    <w:uiPriority w:val="0"/>
    <w:pPr>
      <w:spacing w:before="120" w:after="120" w:line="400" w:lineRule="exact"/>
    </w:pPr>
    <w:rPr>
      <w:rFonts w:ascii="黑体" w:hAnsi="黑体" w:eastAsia="黑体"/>
      <w:sz w:val="24"/>
      <w:szCs w:val="24"/>
      <w:lang w:val="zh-CN"/>
    </w:rPr>
  </w:style>
  <w:style w:type="character" w:customStyle="1" w:styleId="46">
    <w:name w:val="小小节 Char"/>
    <w:link w:val="45"/>
    <w:uiPriority w:val="0"/>
    <w:rPr>
      <w:rFonts w:ascii="黑体" w:hAnsi="黑体" w:eastAsia="黑体" w:cs="Times New Roman"/>
      <w:sz w:val="24"/>
      <w:szCs w:val="24"/>
      <w:lang w:val="zh-CN" w:eastAsia="zh-CN"/>
    </w:rPr>
  </w:style>
  <w:style w:type="paragraph" w:customStyle="1" w:styleId="47">
    <w:name w:val="公式"/>
    <w:uiPriority w:val="0"/>
    <w:pPr>
      <w:tabs>
        <w:tab w:val="left" w:pos="4846"/>
        <w:tab w:val="left" w:pos="9715"/>
      </w:tabs>
      <w:spacing w:before="120" w:after="120"/>
      <w:jc w:val="right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48">
    <w:name w:val="样式 图题"/>
    <w:basedOn w:val="1"/>
    <w:uiPriority w:val="0"/>
    <w:pPr>
      <w:spacing w:after="120" w:line="400" w:lineRule="exact"/>
      <w:jc w:val="center"/>
    </w:pPr>
    <w:rPr>
      <w:rFonts w:ascii="Times New Roman" w:hAnsi="Times New Roman"/>
      <w:szCs w:val="21"/>
    </w:rPr>
  </w:style>
  <w:style w:type="paragraph" w:customStyle="1" w:styleId="49">
    <w:name w:val="参考文献"/>
    <w:uiPriority w:val="0"/>
    <w:pPr>
      <w:numPr>
        <w:ilvl w:val="0"/>
        <w:numId w:val="2"/>
      </w:numPr>
      <w:spacing w:line="400" w:lineRule="exact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50">
    <w:name w:val="批注框文本 Char"/>
    <w:basedOn w:val="20"/>
    <w:link w:val="14"/>
    <w:semiHidden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51">
    <w:name w:val="9-图"/>
    <w:basedOn w:val="52"/>
    <w:qFormat/>
    <w:uiPriority w:val="0"/>
    <w:pPr>
      <w:spacing w:before="120" w:after="240"/>
    </w:pPr>
  </w:style>
  <w:style w:type="paragraph" w:customStyle="1" w:styleId="52">
    <w:name w:val="8-表"/>
    <w:basedOn w:val="1"/>
    <w:qFormat/>
    <w:uiPriority w:val="0"/>
    <w:pPr>
      <w:widowControl/>
      <w:snapToGrid w:val="0"/>
      <w:spacing w:before="240" w:after="120" w:line="400" w:lineRule="atLeast"/>
      <w:jc w:val="center"/>
    </w:pPr>
    <w:rPr>
      <w:rFonts w:ascii="Times New Roman" w:hAnsi="Times New Roman"/>
      <w:szCs w:val="38"/>
    </w:rPr>
  </w:style>
  <w:style w:type="paragraph" w:customStyle="1" w:styleId="53">
    <w:name w:val="1-1级"/>
    <w:basedOn w:val="1"/>
    <w:qFormat/>
    <w:uiPriority w:val="0"/>
    <w:pPr>
      <w:spacing w:before="480" w:after="360" w:line="400" w:lineRule="exact"/>
      <w:jc w:val="center"/>
      <w:outlineLvl w:val="0"/>
    </w:pPr>
    <w:rPr>
      <w:rFonts w:ascii="黑体" w:hAnsi="Times New Roman" w:eastAsia="黑体"/>
      <w:sz w:val="30"/>
      <w:szCs w:val="30"/>
    </w:rPr>
  </w:style>
  <w:style w:type="paragraph" w:customStyle="1" w:styleId="54">
    <w:name w:val="4-4级"/>
    <w:basedOn w:val="1"/>
    <w:qFormat/>
    <w:uiPriority w:val="0"/>
    <w:pPr>
      <w:widowControl/>
      <w:snapToGrid w:val="0"/>
      <w:spacing w:before="120" w:after="120" w:line="400" w:lineRule="atLeast"/>
      <w:outlineLvl w:val="3"/>
    </w:pPr>
    <w:rPr>
      <w:rFonts w:ascii="Times New Roman" w:hAnsi="Times New Roman" w:eastAsia="黑体"/>
      <w:sz w:val="24"/>
      <w:szCs w:val="26"/>
    </w:rPr>
  </w:style>
  <w:style w:type="paragraph" w:customStyle="1" w:styleId="55">
    <w:name w:val="3-3级"/>
    <w:basedOn w:val="1"/>
    <w:qFormat/>
    <w:uiPriority w:val="0"/>
    <w:pPr>
      <w:keepNext/>
      <w:spacing w:before="240" w:after="120" w:line="400" w:lineRule="atLeast"/>
      <w:outlineLvl w:val="2"/>
    </w:pPr>
    <w:rPr>
      <w:rFonts w:ascii="Times New Roman" w:hAnsi="Times New Roman" w:eastAsia="黑体"/>
      <w:sz w:val="28"/>
      <w:szCs w:val="28"/>
    </w:rPr>
  </w:style>
  <w:style w:type="paragraph" w:customStyle="1" w:styleId="56">
    <w:name w:val="555-正文"/>
    <w:basedOn w:val="1"/>
    <w:qFormat/>
    <w:uiPriority w:val="0"/>
    <w:pPr>
      <w:spacing w:line="400" w:lineRule="exact"/>
      <w:ind w:firstLine="200" w:firstLineChars="200"/>
    </w:pPr>
    <w:rPr>
      <w:rFonts w:ascii="Times New Roman" w:hAnsi="Times New Roman"/>
      <w:color w:val="000000"/>
      <w:sz w:val="24"/>
      <w:szCs w:val="24"/>
    </w:rPr>
  </w:style>
  <w:style w:type="paragraph" w:customStyle="1" w:styleId="57">
    <w:name w:val="2-2级"/>
    <w:basedOn w:val="1"/>
    <w:qFormat/>
    <w:uiPriority w:val="0"/>
    <w:pPr>
      <w:keepNext/>
      <w:spacing w:before="360" w:after="120" w:line="400" w:lineRule="atLeast"/>
      <w:outlineLvl w:val="1"/>
    </w:pPr>
    <w:rPr>
      <w:rFonts w:ascii="Times New Roman" w:hAnsi="Times New Roman" w:eastAsia="黑体"/>
      <w:sz w:val="28"/>
      <w:szCs w:val="28"/>
    </w:rPr>
  </w:style>
  <w:style w:type="paragraph" w:customStyle="1" w:styleId="58">
    <w:name w:val="qualitytd标题2"/>
    <w:basedOn w:val="3"/>
    <w:next w:val="1"/>
    <w:uiPriority w:val="0"/>
    <w:rPr>
      <w:sz w:val="32"/>
    </w:rPr>
  </w:style>
  <w:style w:type="paragraph" w:customStyle="1" w:styleId="59">
    <w:name w:val="qualitytd标题3"/>
    <w:basedOn w:val="4"/>
    <w:next w:val="1"/>
    <w:uiPriority w:val="0"/>
    <w:pPr>
      <w:numPr>
        <w:numId w:val="3"/>
      </w:numPr>
      <w:tabs>
        <w:tab w:val="left" w:pos="425"/>
      </w:tabs>
    </w:pPr>
    <w:rPr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header" Target="header3.xml"/><Relationship Id="rId7" Type="http://schemas.openxmlformats.org/officeDocument/2006/relationships/footer" Target="footer1.xml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48.png"/><Relationship Id="rId61" Type="http://schemas.openxmlformats.org/officeDocument/2006/relationships/image" Target="media/image47.png"/><Relationship Id="rId60" Type="http://schemas.openxmlformats.org/officeDocument/2006/relationships/image" Target="media/image46.png"/><Relationship Id="rId6" Type="http://schemas.openxmlformats.org/officeDocument/2006/relationships/header" Target="header2.xml"/><Relationship Id="rId59" Type="http://schemas.openxmlformats.org/officeDocument/2006/relationships/image" Target="media/image45.png"/><Relationship Id="rId58" Type="http://schemas.openxmlformats.org/officeDocument/2006/relationships/image" Target="media/image44.png"/><Relationship Id="rId57" Type="http://schemas.openxmlformats.org/officeDocument/2006/relationships/image" Target="media/image43.png"/><Relationship Id="rId56" Type="http://schemas.openxmlformats.org/officeDocument/2006/relationships/image" Target="media/image42.png"/><Relationship Id="rId55" Type="http://schemas.openxmlformats.org/officeDocument/2006/relationships/image" Target="media/image41.png"/><Relationship Id="rId54" Type="http://schemas.openxmlformats.org/officeDocument/2006/relationships/image" Target="media/image40.png"/><Relationship Id="rId53" Type="http://schemas.openxmlformats.org/officeDocument/2006/relationships/image" Target="media/image39.png"/><Relationship Id="rId52" Type="http://schemas.openxmlformats.org/officeDocument/2006/relationships/image" Target="media/image38.png"/><Relationship Id="rId51" Type="http://schemas.openxmlformats.org/officeDocument/2006/relationships/image" Target="media/image37.png"/><Relationship Id="rId50" Type="http://schemas.openxmlformats.org/officeDocument/2006/relationships/image" Target="media/image36.png"/><Relationship Id="rId5" Type="http://schemas.openxmlformats.org/officeDocument/2006/relationships/header" Target="header1.xml"/><Relationship Id="rId49" Type="http://schemas.openxmlformats.org/officeDocument/2006/relationships/image" Target="media/image35.png"/><Relationship Id="rId48" Type="http://schemas.openxmlformats.org/officeDocument/2006/relationships/image" Target="media/image34.png"/><Relationship Id="rId47" Type="http://schemas.openxmlformats.org/officeDocument/2006/relationships/image" Target="media/image33.png"/><Relationship Id="rId46" Type="http://schemas.openxmlformats.org/officeDocument/2006/relationships/image" Target="media/image32.png"/><Relationship Id="rId45" Type="http://schemas.openxmlformats.org/officeDocument/2006/relationships/image" Target="media/image31.png"/><Relationship Id="rId44" Type="http://schemas.openxmlformats.org/officeDocument/2006/relationships/image" Target="media/image30.png"/><Relationship Id="rId43" Type="http://schemas.openxmlformats.org/officeDocument/2006/relationships/image" Target="media/image29.png"/><Relationship Id="rId42" Type="http://schemas.openxmlformats.org/officeDocument/2006/relationships/image" Target="media/image28.png"/><Relationship Id="rId41" Type="http://schemas.openxmlformats.org/officeDocument/2006/relationships/image" Target="media/image27.png"/><Relationship Id="rId40" Type="http://schemas.openxmlformats.org/officeDocument/2006/relationships/image" Target="media/image26.png"/><Relationship Id="rId4" Type="http://schemas.openxmlformats.org/officeDocument/2006/relationships/endnotes" Target="endnotes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jpe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header" Target="header7.xml"/><Relationship Id="rId12" Type="http://schemas.openxmlformats.org/officeDocument/2006/relationships/footer" Target="footer2.xml"/><Relationship Id="rId11" Type="http://schemas.openxmlformats.org/officeDocument/2006/relationships/header" Target="header6.xml"/><Relationship Id="rId10" Type="http://schemas.openxmlformats.org/officeDocument/2006/relationships/header" Target="head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D3D3D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Win</Company>
  <Pages>18</Pages>
  <Words>1424</Words>
  <Characters>8122</Characters>
  <Lines>67</Lines>
  <Paragraphs>19</Paragraphs>
  <TotalTime>1</TotalTime>
  <ScaleCrop>false</ScaleCrop>
  <LinksUpToDate>false</LinksUpToDate>
  <CharactersWithSpaces>9527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2016-11-11T23:27:00Z</dcterms:created>
  <dc:creator>Win</dc:creator>
  <cp:lastModifiedBy>jcole</cp:lastModifiedBy>
  <dcterms:modified xsi:type="dcterms:W3CDTF">2019-04-21T14:54:34Z</dcterms:modified>
  <cp:revision>115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