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E8" w:rsidRPr="00174363" w:rsidRDefault="00D210E8" w:rsidP="00D210E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Heading2"/>
        <w:spacing w:line="374" w:lineRule="exact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color w:val="375F92"/>
          <w:sz w:val="24"/>
          <w:szCs w:val="24"/>
        </w:rPr>
        <w:t>Problem</w:t>
      </w:r>
      <w:r w:rsidRPr="00174363">
        <w:rPr>
          <w:rFonts w:ascii="Times New Roman" w:hAnsi="Times New Roman" w:cs="Times New Roman"/>
          <w:color w:val="375F92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Statement:</w:t>
      </w:r>
    </w:p>
    <w:p w:rsidR="00D210E8" w:rsidRPr="00174363" w:rsidRDefault="00D210E8" w:rsidP="00D210E8">
      <w:pPr>
        <w:pStyle w:val="BodyText"/>
        <w:spacing w:line="276" w:lineRule="auto"/>
        <w:ind w:left="851" w:right="1438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In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any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E-commerce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website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when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 new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added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sale,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it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adhere</w:t>
      </w:r>
      <w:r w:rsidRPr="00174363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many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business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Rules.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(For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multiple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countries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i.e.,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attributes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change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</w:rPr>
        <w:t>w.r.t</w:t>
      </w:r>
      <w:proofErr w:type="spellEnd"/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Ex: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Language changes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per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country)</w:t>
      </w:r>
    </w:p>
    <w:p w:rsidR="00D210E8" w:rsidRPr="00174363" w:rsidRDefault="00D210E8" w:rsidP="00D210E8">
      <w:pPr>
        <w:pStyle w:val="BodyText"/>
        <w:spacing w:before="159" w:line="276" w:lineRule="auto"/>
        <w:ind w:left="851" w:right="1445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Consider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case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where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have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upload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large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number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new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each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E-commerce website.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 are 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problems:</w:t>
      </w:r>
    </w:p>
    <w:p w:rsidR="00D210E8" w:rsidRPr="00174363" w:rsidRDefault="00D210E8" w:rsidP="00D210E8">
      <w:pPr>
        <w:pStyle w:val="ListParagraph"/>
        <w:widowControl w:val="0"/>
        <w:numPr>
          <w:ilvl w:val="0"/>
          <w:numId w:val="12"/>
        </w:numPr>
        <w:tabs>
          <w:tab w:val="left" w:pos="1932"/>
        </w:tabs>
        <w:autoSpaceDE w:val="0"/>
        <w:autoSpaceDN w:val="0"/>
        <w:spacing w:before="161" w:after="0"/>
        <w:ind w:right="14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If a product did not adhere to any one business rule it is rejected, but product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owner is not able to figure out for which business rule it is failing to correct the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</w:p>
    <w:p w:rsidR="00D210E8" w:rsidRPr="00174363" w:rsidRDefault="00D210E8" w:rsidP="00D210E8">
      <w:pPr>
        <w:pStyle w:val="ListParagraph"/>
        <w:widowControl w:val="0"/>
        <w:numPr>
          <w:ilvl w:val="0"/>
          <w:numId w:val="12"/>
        </w:numPr>
        <w:tabs>
          <w:tab w:val="left" w:pos="1932"/>
        </w:tabs>
        <w:autoSpaceDE w:val="0"/>
        <w:autoSpaceDN w:val="0"/>
        <w:spacing w:after="0"/>
        <w:ind w:right="143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784580</wp:posOffset>
            </wp:positionH>
            <wp:positionV relativeFrom="paragraph">
              <wp:posOffset>307567</wp:posOffset>
            </wp:positionV>
            <wp:extent cx="5701588" cy="97414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363">
        <w:rPr>
          <w:rFonts w:ascii="Times New Roman" w:hAnsi="Times New Roman" w:cs="Times New Roman"/>
          <w:sz w:val="24"/>
          <w:szCs w:val="24"/>
        </w:rPr>
        <w:t>If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owner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is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correcting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by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looking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at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again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uploads data, it may fail for next business rule i.e. all possible errors are not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captured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one go.</w:t>
      </w:r>
    </w:p>
    <w:p w:rsidR="00D210E8" w:rsidRPr="00174363" w:rsidRDefault="00D210E8" w:rsidP="00D210E8">
      <w:pPr>
        <w:pStyle w:val="ListParagraph"/>
        <w:widowControl w:val="0"/>
        <w:numPr>
          <w:ilvl w:val="0"/>
          <w:numId w:val="12"/>
        </w:numPr>
        <w:tabs>
          <w:tab w:val="left" w:pos="1932"/>
        </w:tabs>
        <w:autoSpaceDE w:val="0"/>
        <w:autoSpaceDN w:val="0"/>
        <w:spacing w:after="0"/>
        <w:ind w:right="14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Management is not able to have a big picture of statistics i.e. for each country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how many products passed and how many failed. So that they can concentrate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 which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less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quality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 product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spacing w:line="398" w:lineRule="auto"/>
        <w:rPr>
          <w:rFonts w:ascii="Times New Roman" w:hAnsi="Times New Roman" w:cs="Times New Roman"/>
          <w:sz w:val="24"/>
          <w:szCs w:val="24"/>
        </w:rPr>
        <w:sectPr w:rsidR="00D210E8" w:rsidRPr="00174363">
          <w:headerReference w:type="default" r:id="rId6"/>
          <w:footerReference w:type="default" r:id="rId7"/>
          <w:pgSz w:w="11910" w:h="16840"/>
          <w:pgMar w:top="1340" w:right="0" w:bottom="580" w:left="140" w:header="732" w:footer="395" w:gutter="0"/>
          <w:cols w:space="720"/>
        </w:sectPr>
      </w:pPr>
    </w:p>
    <w:p w:rsidR="00D210E8" w:rsidRPr="00174363" w:rsidRDefault="00D210E8" w:rsidP="00D210E8">
      <w:pPr>
        <w:pStyle w:val="Heading2"/>
        <w:spacing w:before="9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color w:val="375F92"/>
          <w:sz w:val="24"/>
          <w:szCs w:val="24"/>
        </w:rPr>
        <w:lastRenderedPageBreak/>
        <w:t>Problem</w:t>
      </w:r>
      <w:r w:rsidRPr="00174363">
        <w:rPr>
          <w:rFonts w:ascii="Times New Roman" w:hAnsi="Times New Roman" w:cs="Times New Roman"/>
          <w:color w:val="375F92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Statement</w:t>
      </w:r>
      <w:r w:rsidRPr="00174363">
        <w:rPr>
          <w:rFonts w:ascii="Times New Roman" w:hAnsi="Times New Roman" w:cs="Times New Roman"/>
          <w:color w:val="375F92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Details</w:t>
      </w:r>
      <w:r w:rsidRPr="00174363">
        <w:rPr>
          <w:rFonts w:ascii="Times New Roman" w:hAnsi="Times New Roman" w:cs="Times New Roman"/>
          <w:color w:val="375F92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and</w:t>
      </w:r>
      <w:r w:rsidRPr="00174363">
        <w:rPr>
          <w:rFonts w:ascii="Times New Roman" w:hAnsi="Times New Roman" w:cs="Times New Roman"/>
          <w:color w:val="375F92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color w:val="375F92"/>
          <w:sz w:val="24"/>
          <w:szCs w:val="24"/>
        </w:rPr>
        <w:t>Steps: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1" w:after="0"/>
        <w:ind w:right="1447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Files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</w:t>
      </w:r>
      <w:r w:rsidRPr="0017436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provided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i.e.</w:t>
      </w:r>
      <w:r w:rsidRPr="0017436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each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</w:t>
      </w:r>
      <w:r w:rsidRPr="0017436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have</w:t>
      </w:r>
      <w:r w:rsidRPr="0017436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separate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file.</w:t>
      </w: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2477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Place the input files in a folder and read each of the file iteratively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iteration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links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</w:rPr>
        <w:t>tFileList</w:t>
      </w:r>
      <w:proofErr w:type="spellEnd"/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Component)</w:t>
      </w: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 w:line="317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Structure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below: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4"/>
        <w:gridCol w:w="902"/>
        <w:gridCol w:w="1061"/>
        <w:gridCol w:w="1339"/>
        <w:gridCol w:w="1481"/>
      </w:tblGrid>
      <w:tr w:rsidR="00D210E8" w:rsidRPr="00174363" w:rsidTr="00211A2A">
        <w:trPr>
          <w:trHeight w:val="635"/>
        </w:trPr>
        <w:tc>
          <w:tcPr>
            <w:tcW w:w="2674" w:type="dxa"/>
            <w:tcBorders>
              <w:top w:val="nil"/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1175"/>
                <w:tab w:val="left" w:pos="2499"/>
              </w:tabs>
              <w:spacing w:line="317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Name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spacing w:before="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Products_For_India.csv</w:t>
            </w:r>
          </w:p>
        </w:tc>
        <w:tc>
          <w:tcPr>
            <w:tcW w:w="4783" w:type="dxa"/>
            <w:gridSpan w:val="4"/>
            <w:tcBorders>
              <w:top w:val="nil"/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3"/>
        </w:trPr>
        <w:tc>
          <w:tcPr>
            <w:tcW w:w="2674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0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6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3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48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  <w:p w:rsidR="00D210E8" w:rsidRPr="00174363" w:rsidRDefault="00D210E8" w:rsidP="00211A2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</w:tr>
      <w:tr w:rsidR="00D210E8" w:rsidRPr="00174363" w:rsidTr="00211A2A">
        <w:trPr>
          <w:trHeight w:val="318"/>
        </w:trPr>
        <w:tc>
          <w:tcPr>
            <w:tcW w:w="2674" w:type="dxa"/>
          </w:tcPr>
          <w:p w:rsidR="00D210E8" w:rsidRPr="00174363" w:rsidRDefault="00D210E8" w:rsidP="00211A2A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02" w:type="dxa"/>
          </w:tcPr>
          <w:p w:rsidR="00D210E8" w:rsidRPr="00174363" w:rsidRDefault="00D210E8" w:rsidP="00211A2A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39" w:type="dxa"/>
          </w:tcPr>
          <w:p w:rsidR="00D210E8" w:rsidRPr="00174363" w:rsidRDefault="00D210E8" w:rsidP="00211A2A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81" w:type="dxa"/>
          </w:tcPr>
          <w:p w:rsidR="00D210E8" w:rsidRPr="00174363" w:rsidRDefault="00D210E8" w:rsidP="00211A2A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2410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784580</wp:posOffset>
            </wp:positionH>
            <wp:positionV relativeFrom="paragraph">
              <wp:posOffset>150595</wp:posOffset>
            </wp:positionV>
            <wp:extent cx="5701588" cy="97414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363">
        <w:rPr>
          <w:rFonts w:ascii="Times New Roman" w:hAnsi="Times New Roman" w:cs="Times New Roman"/>
          <w:sz w:val="24"/>
          <w:szCs w:val="24"/>
        </w:rPr>
        <w:t>After reading the input file, lookup for Price details in Price Lookup file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(Implement 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join/lookup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components)</w:t>
      </w:r>
    </w:p>
    <w:p w:rsidR="00D210E8" w:rsidRPr="00174363" w:rsidRDefault="00D210E8" w:rsidP="00D210E8">
      <w:pPr>
        <w:pStyle w:val="BodyText"/>
        <w:spacing w:before="2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67"/>
        <w:gridCol w:w="1061"/>
        <w:gridCol w:w="1340"/>
        <w:gridCol w:w="1169"/>
      </w:tblGrid>
      <w:tr w:rsidR="00D210E8" w:rsidRPr="00174363" w:rsidTr="00211A2A">
        <w:trPr>
          <w:trHeight w:val="635"/>
        </w:trPr>
        <w:tc>
          <w:tcPr>
            <w:tcW w:w="2367" w:type="dxa"/>
            <w:tcBorders>
              <w:top w:val="nil"/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1019"/>
                <w:tab w:val="left" w:pos="2187"/>
              </w:tabs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Name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spacing w:line="29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Prices_For_India.csv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3"/>
        </w:trPr>
        <w:tc>
          <w:tcPr>
            <w:tcW w:w="2367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6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4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tabs>
                <w:tab w:val="left" w:pos="874"/>
              </w:tabs>
              <w:spacing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Per</w:t>
            </w: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16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</w:tr>
      <w:tr w:rsidR="00D210E8" w:rsidRPr="00174363" w:rsidTr="00211A2A">
        <w:trPr>
          <w:trHeight w:val="318"/>
        </w:trPr>
        <w:tc>
          <w:tcPr>
            <w:tcW w:w="2367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40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69" w:type="dxa"/>
          </w:tcPr>
          <w:p w:rsidR="00D210E8" w:rsidRPr="00174363" w:rsidRDefault="00D210E8" w:rsidP="00211A2A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3127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Load the looked up data in MYSQL database in below structure.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(Implement 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components)</w:t>
      </w:r>
    </w:p>
    <w:p w:rsidR="00D210E8" w:rsidRPr="00174363" w:rsidRDefault="00D210E8" w:rsidP="00D210E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7"/>
        <w:gridCol w:w="902"/>
        <w:gridCol w:w="1060"/>
        <w:gridCol w:w="1339"/>
        <w:gridCol w:w="1300"/>
        <w:gridCol w:w="1166"/>
        <w:gridCol w:w="1480"/>
      </w:tblGrid>
      <w:tr w:rsidR="00D210E8" w:rsidRPr="00174363" w:rsidTr="00211A2A">
        <w:trPr>
          <w:trHeight w:val="633"/>
        </w:trPr>
        <w:tc>
          <w:tcPr>
            <w:tcW w:w="2297" w:type="dxa"/>
            <w:tcBorders>
              <w:top w:val="nil"/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2122"/>
              </w:tabs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Products_Staging</w:t>
            </w:r>
            <w:proofErr w:type="spellEnd"/>
          </w:p>
        </w:tc>
        <w:tc>
          <w:tcPr>
            <w:tcW w:w="7247" w:type="dxa"/>
            <w:gridSpan w:val="6"/>
            <w:tcBorders>
              <w:top w:val="nil"/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5"/>
        </w:trPr>
        <w:tc>
          <w:tcPr>
            <w:tcW w:w="2297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0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6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3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30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tabs>
                <w:tab w:val="left" w:pos="836"/>
              </w:tabs>
              <w:spacing w:before="2" w:line="3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Per</w:t>
            </w: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166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148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  <w:p w:rsidR="00D210E8" w:rsidRPr="00174363" w:rsidRDefault="00D210E8" w:rsidP="00211A2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</w:tr>
      <w:tr w:rsidR="00D210E8" w:rsidRPr="00174363" w:rsidTr="00211A2A">
        <w:trPr>
          <w:trHeight w:val="318"/>
        </w:trPr>
        <w:tc>
          <w:tcPr>
            <w:tcW w:w="2297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02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060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3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00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66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1480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206" w:after="0"/>
        <w:ind w:right="1439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Once</w:t>
      </w:r>
      <w:r w:rsidRPr="0017436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staging</w:t>
      </w:r>
      <w:r w:rsidRPr="0017436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  <w:r w:rsidRPr="0017436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is</w:t>
      </w:r>
      <w:r w:rsidRPr="0017436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ready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7436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database,</w:t>
      </w:r>
      <w:r w:rsidRPr="0017436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apply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</w:t>
      </w:r>
      <w:r w:rsidRPr="0017436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business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Rules.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1653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Product ID should be unique for each country. (i.e. same country cannot have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two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with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same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id,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however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same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can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exist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two</w:t>
      </w:r>
    </w:p>
    <w:p w:rsidR="00D210E8" w:rsidRPr="00174363" w:rsidRDefault="00D210E8" w:rsidP="00D210E8">
      <w:pPr>
        <w:rPr>
          <w:rFonts w:ascii="Times New Roman" w:hAnsi="Times New Roman" w:cs="Times New Roman"/>
          <w:sz w:val="24"/>
          <w:szCs w:val="24"/>
        </w:rPr>
        <w:sectPr w:rsidR="00D210E8" w:rsidRPr="00174363">
          <w:pgSz w:w="11910" w:h="16840"/>
          <w:pgMar w:top="1340" w:right="0" w:bottom="580" w:left="140" w:header="732" w:footer="395" w:gutter="0"/>
          <w:cols w:space="720"/>
        </w:sectPr>
      </w:pPr>
    </w:p>
    <w:p w:rsidR="00D210E8" w:rsidRPr="00174363" w:rsidRDefault="00D210E8" w:rsidP="00D210E8">
      <w:pPr>
        <w:pStyle w:val="BodyText"/>
        <w:spacing w:before="89" w:line="276" w:lineRule="auto"/>
        <w:ind w:left="2049" w:right="1562" w:hanging="3"/>
        <w:rPr>
          <w:rFonts w:ascii="Times New Roman" w:hAnsi="Times New Roman" w:cs="Times New Roman"/>
          <w:sz w:val="24"/>
          <w:szCs w:val="24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</w:rPr>
        <w:lastRenderedPageBreak/>
        <w:t>Countries).</w:t>
      </w:r>
      <w:proofErr w:type="gramEnd"/>
      <w:r w:rsidRPr="00174363">
        <w:rPr>
          <w:rFonts w:ascii="Times New Roman" w:hAnsi="Times New Roman" w:cs="Times New Roman"/>
          <w:sz w:val="24"/>
          <w:szCs w:val="24"/>
        </w:rPr>
        <w:t xml:space="preserve"> Reject the product if it is </w:t>
      </w:r>
      <w:proofErr w:type="gramStart"/>
      <w:r w:rsidRPr="00174363">
        <w:rPr>
          <w:rFonts w:ascii="Times New Roman" w:hAnsi="Times New Roman" w:cs="Times New Roman"/>
          <w:sz w:val="24"/>
          <w:szCs w:val="24"/>
        </w:rPr>
        <w:t>duplicate</w:t>
      </w:r>
      <w:proofErr w:type="gramEnd"/>
      <w:r w:rsidRPr="00174363">
        <w:rPr>
          <w:rFonts w:ascii="Times New Roman" w:hAnsi="Times New Roman" w:cs="Times New Roman"/>
          <w:sz w:val="24"/>
          <w:szCs w:val="24"/>
        </w:rPr>
        <w:t xml:space="preserve"> for same country and log error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Message.</w:t>
      </w:r>
    </w:p>
    <w:p w:rsidR="00D210E8" w:rsidRPr="00174363" w:rsidRDefault="00D210E8" w:rsidP="00D210E8">
      <w:pPr>
        <w:pStyle w:val="BodyText"/>
        <w:ind w:left="2046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unique/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filter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components)</w:t>
      </w:r>
    </w:p>
    <w:p w:rsidR="00D210E8" w:rsidRPr="00174363" w:rsidRDefault="00D210E8" w:rsidP="00D210E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/>
        <w:ind w:right="1436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Reject the</w:t>
      </w:r>
      <w:r w:rsidRPr="0017436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if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either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fields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are</w:t>
      </w:r>
      <w:r w:rsidRPr="0017436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NULL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or</w:t>
      </w:r>
      <w:r w:rsidRPr="0017436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empty</w:t>
      </w:r>
      <w:r w:rsidRPr="0017436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</w:t>
      </w:r>
      <w:r w:rsidRPr="0017436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invalid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by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logging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separate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message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each field.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Product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ID</w:t>
      </w: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before="48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Model.</w:t>
      </w: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before="47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Country</w:t>
      </w: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before="48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Price</w:t>
      </w:r>
    </w:p>
    <w:p w:rsidR="00D210E8" w:rsidRPr="00174363" w:rsidRDefault="00D210E8" w:rsidP="00D210E8">
      <w:pPr>
        <w:pStyle w:val="ListParagraph"/>
        <w:widowControl w:val="0"/>
        <w:numPr>
          <w:ilvl w:val="2"/>
          <w:numId w:val="11"/>
        </w:numPr>
        <w:tabs>
          <w:tab w:val="left" w:pos="2651"/>
          <w:tab w:val="left" w:pos="2652"/>
        </w:tabs>
        <w:autoSpaceDE w:val="0"/>
        <w:autoSpaceDN w:val="0"/>
        <w:spacing w:before="48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Currency.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line="276" w:lineRule="auto"/>
        <w:ind w:left="1211" w:right="1099" w:firstLine="57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</w:rPr>
        <w:t>tMap</w:t>
      </w:r>
      <w:proofErr w:type="spellEnd"/>
      <w:r w:rsidRPr="0017436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divide</w:t>
      </w:r>
      <w:r w:rsidRPr="0017436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rows</w:t>
      </w:r>
      <w:r w:rsidRPr="0017436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based</w:t>
      </w:r>
      <w:r w:rsidRPr="0017436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</w:t>
      </w:r>
      <w:r w:rsidRPr="0017436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conditions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above)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20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784580</wp:posOffset>
            </wp:positionH>
            <wp:positionV relativeFrom="paragraph">
              <wp:posOffset>76935</wp:posOffset>
            </wp:positionV>
            <wp:extent cx="5701588" cy="974140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Format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should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should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loaded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Hive:</w:t>
      </w:r>
    </w:p>
    <w:p w:rsidR="00D210E8" w:rsidRPr="00174363" w:rsidRDefault="00D210E8" w:rsidP="00D210E8">
      <w:pPr>
        <w:pStyle w:val="BodyText"/>
        <w:spacing w:before="47" w:line="276" w:lineRule="auto"/>
        <w:ind w:left="1571" w:right="1099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pacing w:val="-1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move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generated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then load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Pr="00174363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174363">
        <w:rPr>
          <w:rFonts w:ascii="Times New Roman" w:hAnsi="Times New Roman" w:cs="Times New Roman"/>
          <w:sz w:val="24"/>
          <w:szCs w:val="24"/>
        </w:rPr>
        <w:t>)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2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1"/>
        <w:gridCol w:w="1062"/>
        <w:gridCol w:w="2141"/>
        <w:gridCol w:w="1299"/>
        <w:gridCol w:w="2276"/>
      </w:tblGrid>
      <w:tr w:rsidR="00D210E8" w:rsidRPr="00174363" w:rsidTr="00211A2A">
        <w:trPr>
          <w:trHeight w:val="633"/>
        </w:trPr>
        <w:tc>
          <w:tcPr>
            <w:tcW w:w="106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6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14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Pr="0017436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</w:p>
        </w:tc>
        <w:tc>
          <w:tcPr>
            <w:tcW w:w="129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2276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D210E8" w:rsidRPr="00174363" w:rsidTr="00211A2A">
        <w:trPr>
          <w:trHeight w:val="635"/>
        </w:trPr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141" w:type="dxa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A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76" w:type="dxa"/>
          </w:tcPr>
          <w:p w:rsidR="00D210E8" w:rsidRPr="00174363" w:rsidRDefault="00D210E8" w:rsidP="00211A2A">
            <w:pPr>
              <w:pStyle w:val="TableParagraph"/>
              <w:tabs>
                <w:tab w:val="left" w:pos="1332"/>
              </w:tabs>
              <w:spacing w:before="2" w:line="31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Duplicate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Product</w:t>
            </w: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210E8" w:rsidRPr="00174363" w:rsidTr="00211A2A">
        <w:trPr>
          <w:trHeight w:val="318"/>
        </w:trPr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141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B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2276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  <w:r w:rsidRPr="0017436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1743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D210E8" w:rsidRPr="00174363" w:rsidRDefault="00D210E8" w:rsidP="00D210E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after="0"/>
        <w:ind w:right="1438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On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which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successfully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passed</w:t>
      </w:r>
      <w:r w:rsidRPr="0017436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business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rules,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perform</w:t>
      </w:r>
      <w:r w:rsidRPr="0017436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following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actions:</w:t>
      </w:r>
    </w:p>
    <w:p w:rsidR="00D210E8" w:rsidRPr="00174363" w:rsidRDefault="00D210E8" w:rsidP="00D210E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 w:line="240" w:lineRule="auto"/>
        <w:ind w:hanging="1808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Introduce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new</w:t>
      </w:r>
      <w:r w:rsidRPr="0017436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column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OUT_OF_STOCK</w:t>
      </w:r>
      <w:r w:rsidRPr="0017436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populate</w:t>
      </w:r>
      <w:r w:rsidRPr="0017436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value</w:t>
      </w:r>
      <w:r w:rsidRPr="0017436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that</w:t>
      </w:r>
      <w:r w:rsidRPr="0017436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field</w:t>
      </w:r>
    </w:p>
    <w:p w:rsidR="00D210E8" w:rsidRPr="00174363" w:rsidRDefault="00D210E8" w:rsidP="00D210E8">
      <w:pPr>
        <w:pStyle w:val="BodyText"/>
        <w:spacing w:before="48"/>
        <w:ind w:left="1928" w:right="1707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TRUE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if ‘Available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QTY’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from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0</w:t>
      </w:r>
      <w:r w:rsidRPr="0017436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else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populate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 field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FALSE.</w:t>
      </w:r>
    </w:p>
    <w:p w:rsidR="00D210E8" w:rsidRPr="00174363" w:rsidRDefault="00D210E8" w:rsidP="00D210E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Divide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wise.</w:t>
      </w:r>
    </w:p>
    <w:p w:rsidR="00D210E8" w:rsidRPr="00174363" w:rsidRDefault="00D210E8" w:rsidP="00D210E8">
      <w:pPr>
        <w:rPr>
          <w:rFonts w:ascii="Times New Roman" w:hAnsi="Times New Roman" w:cs="Times New Roman"/>
          <w:sz w:val="24"/>
          <w:szCs w:val="24"/>
        </w:rPr>
        <w:sectPr w:rsidR="00D210E8" w:rsidRPr="00174363">
          <w:pgSz w:w="11910" w:h="16840"/>
          <w:pgMar w:top="1340" w:right="0" w:bottom="580" w:left="140" w:header="732" w:footer="395" w:gutter="0"/>
          <w:cols w:space="720"/>
        </w:sect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before="21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final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output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Pr="001743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has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sent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Kafka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wise,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shown</w:t>
      </w:r>
      <w:r w:rsidRPr="0017436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below: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5"/>
        <w:gridCol w:w="903"/>
        <w:gridCol w:w="1062"/>
        <w:gridCol w:w="1342"/>
        <w:gridCol w:w="1299"/>
        <w:gridCol w:w="1169"/>
        <w:gridCol w:w="1479"/>
        <w:gridCol w:w="1925"/>
      </w:tblGrid>
      <w:tr w:rsidR="00D210E8" w:rsidRPr="00174363" w:rsidTr="00211A2A">
        <w:trPr>
          <w:trHeight w:val="633"/>
        </w:trPr>
        <w:tc>
          <w:tcPr>
            <w:tcW w:w="2295" w:type="dxa"/>
            <w:tcBorders>
              <w:top w:val="nil"/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1139"/>
                <w:tab w:val="left" w:pos="2119"/>
              </w:tabs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TOPIC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INDIA_PRODUCTS</w:t>
            </w:r>
          </w:p>
        </w:tc>
        <w:tc>
          <w:tcPr>
            <w:tcW w:w="9179" w:type="dxa"/>
            <w:gridSpan w:val="7"/>
            <w:tcBorders>
              <w:top w:val="nil"/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5"/>
        </w:trPr>
        <w:tc>
          <w:tcPr>
            <w:tcW w:w="2295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03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6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4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29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tabs>
                <w:tab w:val="left" w:pos="832"/>
              </w:tabs>
              <w:spacing w:before="2" w:line="317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Per</w:t>
            </w:r>
          </w:p>
          <w:p w:rsidR="00D210E8" w:rsidRPr="00174363" w:rsidRDefault="00D210E8" w:rsidP="00211A2A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16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147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  <w:p w:rsidR="00D210E8" w:rsidRPr="00174363" w:rsidRDefault="00D210E8" w:rsidP="00211A2A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1925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OUT_OF_STOCK</w:t>
            </w:r>
          </w:p>
        </w:tc>
      </w:tr>
      <w:tr w:rsidR="00D210E8" w:rsidRPr="00174363" w:rsidTr="00211A2A">
        <w:trPr>
          <w:trHeight w:val="316"/>
        </w:trPr>
        <w:tc>
          <w:tcPr>
            <w:tcW w:w="2295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03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42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69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1479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25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D210E8" w:rsidRPr="00174363" w:rsidTr="00211A2A">
        <w:trPr>
          <w:trHeight w:val="318"/>
        </w:trPr>
        <w:tc>
          <w:tcPr>
            <w:tcW w:w="2295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903" w:type="dxa"/>
          </w:tcPr>
          <w:p w:rsidR="00D210E8" w:rsidRPr="00174363" w:rsidRDefault="00D210E8" w:rsidP="00211A2A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342" w:type="dxa"/>
          </w:tcPr>
          <w:p w:rsidR="00D210E8" w:rsidRPr="00174363" w:rsidRDefault="00D210E8" w:rsidP="00211A2A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before="2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169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</w:p>
        </w:tc>
        <w:tc>
          <w:tcPr>
            <w:tcW w:w="1479" w:type="dxa"/>
          </w:tcPr>
          <w:p w:rsidR="00D210E8" w:rsidRPr="00174363" w:rsidRDefault="00D210E8" w:rsidP="00211A2A">
            <w:pPr>
              <w:pStyle w:val="TableParagraph"/>
              <w:spacing w:before="2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210E8" w:rsidRPr="00174363" w:rsidTr="00211A2A">
        <w:trPr>
          <w:trHeight w:val="635"/>
        </w:trPr>
        <w:tc>
          <w:tcPr>
            <w:tcW w:w="2295" w:type="dxa"/>
            <w:tcBorders>
              <w:left w:val="nil"/>
              <w:right w:val="nil"/>
            </w:tcBorders>
            <w:shd w:val="clear" w:color="auto" w:fill="5B9BD4"/>
          </w:tcPr>
          <w:p w:rsidR="00D210E8" w:rsidRPr="00174363" w:rsidRDefault="00D210E8" w:rsidP="00211A2A">
            <w:pPr>
              <w:pStyle w:val="TableParagraph"/>
              <w:tabs>
                <w:tab w:val="left" w:pos="1139"/>
                <w:tab w:val="left" w:pos="2119"/>
              </w:tabs>
              <w:spacing w:line="31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TOPIC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D210E8" w:rsidRPr="00174363" w:rsidRDefault="00D210E8" w:rsidP="00211A2A">
            <w:pPr>
              <w:pStyle w:val="TableParagraph"/>
              <w:spacing w:line="29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US_PRODUCTS</w:t>
            </w:r>
          </w:p>
        </w:tc>
        <w:tc>
          <w:tcPr>
            <w:tcW w:w="9179" w:type="dxa"/>
            <w:gridSpan w:val="7"/>
            <w:tcBorders>
              <w:left w:val="nil"/>
              <w:right w:val="nil"/>
            </w:tcBorders>
          </w:tcPr>
          <w:p w:rsidR="00D210E8" w:rsidRPr="00174363" w:rsidRDefault="00D210E8" w:rsidP="00211A2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E8" w:rsidRPr="00174363" w:rsidTr="00211A2A">
        <w:trPr>
          <w:trHeight w:val="633"/>
        </w:trPr>
        <w:tc>
          <w:tcPr>
            <w:tcW w:w="2295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1743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03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6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342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29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tabs>
                <w:tab w:val="left" w:pos="832"/>
              </w:tabs>
              <w:spacing w:line="317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ab/>
              <w:t>Per</w:t>
            </w:r>
          </w:p>
          <w:p w:rsidR="00D210E8" w:rsidRPr="00174363" w:rsidRDefault="00D210E8" w:rsidP="00211A2A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16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1479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  <w:p w:rsidR="00D210E8" w:rsidRPr="00174363" w:rsidRDefault="00D210E8" w:rsidP="00211A2A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1925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OUT_OF_STOCK</w:t>
            </w:r>
          </w:p>
        </w:tc>
      </w:tr>
      <w:tr w:rsidR="00D210E8" w:rsidRPr="00174363" w:rsidTr="00211A2A">
        <w:trPr>
          <w:trHeight w:val="318"/>
        </w:trPr>
        <w:tc>
          <w:tcPr>
            <w:tcW w:w="2295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03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062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342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6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1479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210E8" w:rsidRPr="00174363" w:rsidRDefault="00D210E8" w:rsidP="00211A2A">
            <w:pPr>
              <w:pStyle w:val="TableParagraph"/>
              <w:spacing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219" w:after="0"/>
        <w:ind w:right="1439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784580</wp:posOffset>
            </wp:positionH>
            <wp:positionV relativeFrom="paragraph">
              <wp:posOffset>487780</wp:posOffset>
            </wp:positionV>
            <wp:extent cx="5701588" cy="97414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last</w:t>
      </w:r>
      <w:r w:rsidRPr="0017436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step</w:t>
      </w:r>
      <w:r w:rsidRPr="0017436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</w:t>
      </w:r>
      <w:r w:rsidRPr="0017436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reconciliation</w:t>
      </w:r>
      <w:r w:rsidRPr="0017436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is</w:t>
      </w:r>
      <w:r w:rsidRPr="00174363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be</w:t>
      </w:r>
      <w:r w:rsidRPr="0017436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generated</w:t>
      </w:r>
      <w:r w:rsidRPr="0017436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loaded</w:t>
      </w:r>
      <w:r w:rsidRPr="0017436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PIG</w:t>
      </w:r>
      <w:r w:rsidRPr="00174363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by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getting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details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from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 aggregating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 i.e.</w:t>
      </w:r>
    </w:p>
    <w:p w:rsidR="00D210E8" w:rsidRPr="00174363" w:rsidRDefault="00D210E8" w:rsidP="00D210E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Have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from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input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(Available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products).</w:t>
      </w: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Have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passed all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business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Rules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(Processed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Products).</w:t>
      </w:r>
    </w:p>
    <w:p w:rsidR="00D210E8" w:rsidRPr="00174363" w:rsidRDefault="00D210E8" w:rsidP="00D210E8">
      <w:pPr>
        <w:pStyle w:val="ListParagraph"/>
        <w:widowControl w:val="0"/>
        <w:numPr>
          <w:ilvl w:val="1"/>
          <w:numId w:val="11"/>
        </w:numPr>
        <w:tabs>
          <w:tab w:val="left" w:pos="1932"/>
        </w:tabs>
        <w:autoSpaceDE w:val="0"/>
        <w:autoSpaceDN w:val="0"/>
        <w:spacing w:before="47" w:after="0"/>
        <w:ind w:right="1441"/>
        <w:contextualSpacing w:val="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</w:rPr>
        <w:t>Aggregate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 (because</w:t>
      </w:r>
      <w:r w:rsidRPr="0017436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error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report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will have</w:t>
      </w:r>
      <w:r w:rsidRPr="0017436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more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than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one error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per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product).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209" w:line="276" w:lineRule="auto"/>
        <w:ind w:left="1571" w:right="1099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pacing w:val="-1"/>
          <w:sz w:val="24"/>
          <w:szCs w:val="24"/>
        </w:rPr>
        <w:t>(Implement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knowledge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17436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components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move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generated</w:t>
      </w:r>
      <w:r w:rsidRPr="00174363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file</w:t>
      </w:r>
      <w:r w:rsidRPr="0017436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to</w:t>
      </w:r>
      <w:r w:rsidRPr="0017436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then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load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it to PIG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and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later use PIG Aggregator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for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results).</w:t>
      </w: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1"/>
        <w:gridCol w:w="1160"/>
        <w:gridCol w:w="1781"/>
        <w:gridCol w:w="1501"/>
        <w:gridCol w:w="1616"/>
      </w:tblGrid>
      <w:tr w:rsidR="00D210E8" w:rsidRPr="00174363" w:rsidTr="00211A2A">
        <w:trPr>
          <w:trHeight w:val="635"/>
        </w:trPr>
        <w:tc>
          <w:tcPr>
            <w:tcW w:w="106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160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178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  <w:p w:rsidR="00D210E8" w:rsidRPr="00174363" w:rsidRDefault="00D210E8" w:rsidP="00211A2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1501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Processed</w:t>
            </w:r>
          </w:p>
          <w:p w:rsidR="00D210E8" w:rsidRPr="00174363" w:rsidRDefault="00D210E8" w:rsidP="00211A2A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1616" w:type="dxa"/>
            <w:shd w:val="clear" w:color="auto" w:fill="FFFF00"/>
          </w:tcPr>
          <w:p w:rsidR="00D210E8" w:rsidRPr="00174363" w:rsidRDefault="00D210E8" w:rsidP="00211A2A">
            <w:pPr>
              <w:pStyle w:val="TableParagraph"/>
              <w:spacing w:before="2" w:line="31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Rejected</w:t>
            </w:r>
          </w:p>
          <w:p w:rsidR="00D210E8" w:rsidRPr="00174363" w:rsidRDefault="00D210E8" w:rsidP="00211A2A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</w:tr>
      <w:tr w:rsidR="00D210E8" w:rsidRPr="00174363" w:rsidTr="00211A2A">
        <w:trPr>
          <w:trHeight w:val="316"/>
        </w:trPr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160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781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01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:rsidR="00D210E8" w:rsidRPr="00174363" w:rsidRDefault="00D210E8" w:rsidP="00211A2A">
            <w:pPr>
              <w:pStyle w:val="TableParagraph"/>
              <w:spacing w:line="296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</w:tr>
      <w:tr w:rsidR="00D210E8" w:rsidRPr="00174363" w:rsidTr="00211A2A">
        <w:trPr>
          <w:trHeight w:val="318"/>
        </w:trPr>
        <w:tc>
          <w:tcPr>
            <w:tcW w:w="1061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160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781" w:type="dxa"/>
          </w:tcPr>
          <w:p w:rsidR="00D210E8" w:rsidRPr="00174363" w:rsidRDefault="00D210E8" w:rsidP="00211A2A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01" w:type="dxa"/>
          </w:tcPr>
          <w:p w:rsidR="00D210E8" w:rsidRPr="00174363" w:rsidRDefault="00D210E8" w:rsidP="00211A2A">
            <w:pPr>
              <w:pStyle w:val="TableParagraph"/>
              <w:spacing w:before="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:rsidR="00D210E8" w:rsidRPr="00174363" w:rsidRDefault="00D210E8" w:rsidP="00211A2A">
            <w:pPr>
              <w:pStyle w:val="TableParagraph"/>
              <w:spacing w:before="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17436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</w:tr>
    </w:tbl>
    <w:p w:rsidR="00D210E8" w:rsidRPr="00174363" w:rsidRDefault="00D210E8" w:rsidP="00D210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D210E8" w:rsidRPr="00174363" w:rsidRDefault="00D210E8" w:rsidP="00D210E8">
      <w:pPr>
        <w:pStyle w:val="ListParagraph"/>
        <w:widowControl w:val="0"/>
        <w:numPr>
          <w:ilvl w:val="0"/>
          <w:numId w:val="11"/>
        </w:numPr>
        <w:tabs>
          <w:tab w:val="left" w:pos="1572"/>
        </w:tabs>
        <w:autoSpaceDE w:val="0"/>
        <w:autoSpaceDN w:val="0"/>
        <w:spacing w:before="47" w:after="0"/>
        <w:ind w:right="1435"/>
        <w:contextualSpacing w:val="0"/>
        <w:rPr>
          <w:rFonts w:ascii="Times New Roman" w:hAnsi="Times New Roman" w:cs="Times New Roman"/>
          <w:sz w:val="24"/>
          <w:szCs w:val="24"/>
        </w:rPr>
        <w:sectPr w:rsidR="00D210E8" w:rsidRPr="00174363">
          <w:pgSz w:w="11910" w:h="16840"/>
          <w:pgMar w:top="1340" w:right="0" w:bottom="580" w:left="140" w:header="732" w:footer="395" w:gutter="0"/>
          <w:cols w:space="720"/>
        </w:sectPr>
      </w:pPr>
      <w:r w:rsidRPr="00174363">
        <w:rPr>
          <w:rFonts w:ascii="Times New Roman" w:hAnsi="Times New Roman" w:cs="Times New Roman"/>
          <w:sz w:val="24"/>
          <w:szCs w:val="24"/>
        </w:rPr>
        <w:t>Once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done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with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all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above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steps,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read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country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wise</w:t>
      </w:r>
      <w:r w:rsidRPr="001743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processed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data</w:t>
      </w:r>
      <w:r w:rsidRPr="001743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available</w:t>
      </w:r>
      <w:r w:rsidRPr="00174363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Kafka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using Kafka input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component and</w:t>
      </w:r>
      <w:r w:rsidRPr="001743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store</w:t>
      </w:r>
      <w:r w:rsidRPr="0017436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them</w:t>
      </w:r>
      <w:r w:rsidRPr="0017436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into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HDFS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as</w:t>
      </w:r>
      <w:r w:rsidRPr="0017436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last</w:t>
      </w:r>
      <w:r w:rsidRPr="001743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>step.</w:t>
      </w:r>
    </w:p>
    <w:p w:rsidR="00086C81" w:rsidRPr="00174363" w:rsidRDefault="0088777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lastRenderedPageBreak/>
        <w:t>Ans.</w:t>
      </w:r>
      <w:proofErr w:type="gramEnd"/>
    </w:p>
    <w:p w:rsidR="00887771" w:rsidRPr="00174363" w:rsidRDefault="00887771" w:rsidP="0088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right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click on jobs and click on create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job.in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order to create a job and name it as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project_talend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B738F" w:rsidRPr="00174363" w:rsidRDefault="007B738F" w:rsidP="00E44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 sub job to establish different connections.</w:t>
      </w:r>
    </w:p>
    <w:p w:rsidR="007B738F" w:rsidRPr="00174363" w:rsidRDefault="007B738F" w:rsidP="007B7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tmysqlconnection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mention properties like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username,password,host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database name.</w:t>
      </w:r>
    </w:p>
    <w:p w:rsidR="007B738F" w:rsidRPr="00174363" w:rsidRDefault="007B738F" w:rsidP="007B7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thdfsconnection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canavs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mention the details required to connect to </w:t>
      </w:r>
      <w:proofErr w:type="spellStart"/>
      <w:r w:rsidR="00BC76ED" w:rsidRPr="00174363">
        <w:rPr>
          <w:rFonts w:ascii="Times New Roman" w:hAnsi="Times New Roman" w:cs="Times New Roman"/>
          <w:sz w:val="24"/>
          <w:szCs w:val="24"/>
          <w:lang w:val="en-IN"/>
        </w:rPr>
        <w:t>hadoop</w:t>
      </w:r>
      <w:proofErr w:type="spellEnd"/>
      <w:r w:rsidR="00BC76ED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frame work.</w:t>
      </w:r>
    </w:p>
    <w:p w:rsidR="00BC76ED" w:rsidRPr="00174363" w:rsidRDefault="00BC76ED" w:rsidP="007B73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thiveconnection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canavs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mention the details required for connection.</w:t>
      </w:r>
    </w:p>
    <w:p w:rsidR="001F4C7E" w:rsidRPr="00174363" w:rsidRDefault="001F4C7E" w:rsidP="001F4C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note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that “hive –service hiveserver2” command is entered in CLI before trying to connect to hive server.</w:t>
      </w:r>
    </w:p>
    <w:p w:rsidR="00BC76ED" w:rsidRPr="00174363" w:rsidRDefault="00BC76ED" w:rsidP="00BC76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tkafkaconnection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canavs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mention the details required for connection.</w:t>
      </w:r>
    </w:p>
    <w:p w:rsidR="001F4C7E" w:rsidRPr="00174363" w:rsidRDefault="001F4C7E" w:rsidP="001F4C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note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that set of  commands should  entered in CLI </w:t>
      </w:r>
      <w:r w:rsidR="007F5096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before trying to connect to </w:t>
      </w:r>
      <w:proofErr w:type="spellStart"/>
      <w:r w:rsidR="007F5096" w:rsidRPr="00174363">
        <w:rPr>
          <w:rFonts w:ascii="Times New Roman" w:hAnsi="Times New Roman" w:cs="Times New Roman"/>
          <w:sz w:val="24"/>
          <w:szCs w:val="24"/>
          <w:lang w:val="en-IN"/>
        </w:rPr>
        <w:t>kafka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server</w:t>
      </w:r>
      <w:r w:rsidR="007F5096"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B738F" w:rsidRPr="00174363" w:rsidRDefault="00FC3112" w:rsidP="00FC3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add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oncomponent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trigger between the above components.</w:t>
      </w:r>
    </w:p>
    <w:p w:rsidR="00887771" w:rsidRPr="00174363" w:rsidRDefault="00887771" w:rsidP="0088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 sub job to save the input files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887771" w:rsidRPr="00174363" w:rsidRDefault="00887771" w:rsidP="0088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tfilelist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provide the directory to read the list of files </w:t>
      </w:r>
      <w:r w:rsidR="00F479A8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(related to </w:t>
      </w:r>
      <w:proofErr w:type="spellStart"/>
      <w:r w:rsidR="00F479A8" w:rsidRPr="00174363">
        <w:rPr>
          <w:rFonts w:ascii="Times New Roman" w:hAnsi="Times New Roman" w:cs="Times New Roman"/>
          <w:sz w:val="24"/>
          <w:szCs w:val="24"/>
          <w:lang w:val="en-IN"/>
        </w:rPr>
        <w:t>product_details</w:t>
      </w:r>
      <w:proofErr w:type="spellEnd"/>
      <w:r w:rsidR="00F479A8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 )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from the directory.</w:t>
      </w:r>
    </w:p>
    <w:p w:rsidR="00887771" w:rsidRPr="00174363" w:rsidRDefault="00887771" w:rsidP="0088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take the filename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with path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from the outline tab and mention that piece of code in file location value 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in which it is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present in the component view of 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="00F479A8" w:rsidRPr="00174363">
        <w:rPr>
          <w:rFonts w:ascii="Times New Roman" w:hAnsi="Times New Roman" w:cs="Times New Roman"/>
          <w:sz w:val="24"/>
          <w:szCs w:val="24"/>
          <w:lang w:val="en-IN"/>
        </w:rPr>
        <w:t>, mention the sheet name as “sheet1”.</w:t>
      </w:r>
    </w:p>
    <w:p w:rsidR="00F479A8" w:rsidRPr="00174363" w:rsidRDefault="00F479A8" w:rsidP="0088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add iterate link from tfilelist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479A8" w:rsidRPr="00174363" w:rsidRDefault="00F479A8" w:rsidP="0088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another tfilelist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provide the directory to read the list of files  (related to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product_price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 )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from the directory. </w:t>
      </w:r>
    </w:p>
    <w:p w:rsidR="00F479A8" w:rsidRPr="00174363" w:rsidRDefault="00F479A8" w:rsidP="00F479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="00315005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another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_2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take the filename from the outline tab and mention that piece of code in file location value 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in which it is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present in the component view of 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_2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, mention the sheet name as “sheet1”.</w:t>
      </w:r>
    </w:p>
    <w:p w:rsidR="00F479A8" w:rsidRPr="00174363" w:rsidRDefault="00F479A8" w:rsidP="00F479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add iterate link from tfilelist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_2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tfileinputexcel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479A8" w:rsidRPr="00174363" w:rsidRDefault="003F79F2" w:rsidP="003F79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tjoin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mention the rows called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product_id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country as a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key</w:t>
      </w:r>
      <w:r w:rsidR="007B738F" w:rsidRPr="00174363">
        <w:rPr>
          <w:rFonts w:ascii="Times New Roman" w:hAnsi="Times New Roman" w:cs="Times New Roman"/>
          <w:sz w:val="24"/>
          <w:szCs w:val="24"/>
          <w:lang w:val="en-IN"/>
        </w:rPr>
        <w:t>,provide</w:t>
      </w:r>
      <w:proofErr w:type="spellEnd"/>
      <w:r w:rsidR="007B738F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the schema as per requirement and include the lookup columns also. (</w:t>
      </w:r>
      <w:proofErr w:type="gramStart"/>
      <w:r w:rsidR="007B738F" w:rsidRPr="00174363">
        <w:rPr>
          <w:rFonts w:ascii="Times New Roman" w:hAnsi="Times New Roman" w:cs="Times New Roman"/>
          <w:sz w:val="24"/>
          <w:szCs w:val="24"/>
          <w:lang w:val="en-IN"/>
        </w:rPr>
        <w:t>note</w:t>
      </w:r>
      <w:proofErr w:type="gramEnd"/>
      <w:r w:rsidR="007B738F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that include look columns check box is checked)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8E435A" w:rsidRPr="00174363" w:rsidRDefault="00315005" w:rsidP="008E4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drag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tmysqloutput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mention the property “use existing connection” and select 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tmysqlconnection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under components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list.now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give table name as “product” and mention operation as  create table if </w:t>
      </w:r>
      <w:proofErr w:type="spellStart"/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>doesnt</w:t>
      </w:r>
      <w:proofErr w:type="spellEnd"/>
      <w:r w:rsidR="008E435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exist and action as insert or update.</w:t>
      </w:r>
    </w:p>
    <w:p w:rsidR="007B738F" w:rsidRPr="00174363" w:rsidRDefault="008E435A" w:rsidP="00F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lastRenderedPageBreak/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tfileoutputdelimited</w:t>
      </w:r>
      <w:r w:rsidR="00400D87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mention the file properties required to store the rejected result.</w:t>
      </w:r>
    </w:p>
    <w:p w:rsidR="008E435A" w:rsidRPr="00174363" w:rsidRDefault="008E435A" w:rsidP="008E4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right click on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tjoin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,select row&gt;main and link it to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tmysqloutput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8E435A" w:rsidRPr="00174363" w:rsidRDefault="008E435A" w:rsidP="008E4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once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again right click on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tjoin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>, select row&gt;reject and link it to the tfileoutputdelimited</w:t>
      </w:r>
      <w:r w:rsidR="00400D87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40377" w:rsidRPr="00174363" w:rsidRDefault="007B738F" w:rsidP="00640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 sub job to apply business rules and process the data according to that rules.</w:t>
      </w:r>
    </w:p>
    <w:p w:rsidR="007B738F" w:rsidRPr="00174363" w:rsidRDefault="00E44095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tmysqlinput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mention the details for retrieving the table data.</w:t>
      </w:r>
    </w:p>
    <w:p w:rsidR="00996F2D" w:rsidRPr="00174363" w:rsidRDefault="00996F2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right click on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tmysqlinput,select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row&gt;main and link it to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tuniqrow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44095" w:rsidRPr="00174363" w:rsidRDefault="00E44095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tuniqrow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canvas,mention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the schema and mention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priduct_id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country keys in which they should be unique .</w:t>
      </w:r>
    </w:p>
    <w:p w:rsidR="00137BE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tmap_1 to the canvas and catch the duplicate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values.mention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the business rule “A” and reason  “Duplicate value” in the tmap_1</w:t>
      </w:r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. </w:t>
      </w:r>
      <w:proofErr w:type="gramStart"/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another out for accepted data without any error or rejects which named as “accepted”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44095" w:rsidRPr="00174363" w:rsidRDefault="00E44095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="00996F2D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tmap</w:t>
      </w:r>
      <w:r w:rsidR="00137BED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="00996F2D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canvas.</w:t>
      </w:r>
    </w:p>
    <w:p w:rsidR="00996F2D" w:rsidRPr="00174363" w:rsidRDefault="00996F2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right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click on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tuniqrow,select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row&gt;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uniqe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link it to the tmap</w:t>
      </w:r>
      <w:r w:rsidR="00137BED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996F2D" w:rsidRPr="00174363" w:rsidRDefault="00996F2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 out main table in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filter the null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values.</w:t>
      </w:r>
      <w:r w:rsidR="00137BED" w:rsidRPr="00174363">
        <w:rPr>
          <w:rFonts w:ascii="Times New Roman" w:hAnsi="Times New Roman" w:cs="Times New Roman"/>
          <w:sz w:val="24"/>
          <w:szCs w:val="24"/>
          <w:lang w:val="en-IN"/>
        </w:rPr>
        <w:t>mention</w:t>
      </w:r>
      <w:proofErr w:type="spellEnd"/>
      <w:r w:rsidR="00137BED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the business rule “B” and keep particular column is null.</w:t>
      </w:r>
    </w:p>
    <w:p w:rsidR="00996F2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tunite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canavs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link both tmap_1 and tmap_2 output to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tunite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for combining the result.</w:t>
      </w:r>
    </w:p>
    <w:p w:rsidR="00137BE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thiveoutput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mention the details required to create hive table.</w:t>
      </w:r>
    </w:p>
    <w:p w:rsidR="00137BE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link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tunite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thiveoutput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store the result in the hive database.</w:t>
      </w:r>
    </w:p>
    <w:p w:rsidR="00137BED" w:rsidRPr="00174363" w:rsidRDefault="00137BED" w:rsidP="007B7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you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can check the table in hive.</w:t>
      </w:r>
    </w:p>
    <w:p w:rsidR="00137BED" w:rsidRPr="00174363" w:rsidRDefault="00F40E00" w:rsidP="00137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the data which is according to business rule.</w:t>
      </w:r>
    </w:p>
    <w:p w:rsidR="00F40E00" w:rsidRPr="00174363" w:rsidRDefault="00F40E00" w:rsidP="00F40E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tmap_3  to the canvas</w:t>
      </w:r>
      <w:r w:rsidR="00F84FF3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create two out main tables in which one for </w:t>
      </w:r>
      <w:proofErr w:type="spellStart"/>
      <w:r w:rsidR="00F84FF3" w:rsidRPr="00174363">
        <w:rPr>
          <w:rFonts w:ascii="Times New Roman" w:hAnsi="Times New Roman" w:cs="Times New Roman"/>
          <w:sz w:val="24"/>
          <w:szCs w:val="24"/>
          <w:lang w:val="en-IN"/>
        </w:rPr>
        <w:t>india_product_details</w:t>
      </w:r>
      <w:proofErr w:type="spellEnd"/>
      <w:r w:rsidR="00F84FF3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another for </w:t>
      </w:r>
      <w:proofErr w:type="spellStart"/>
      <w:r w:rsidR="00F84FF3" w:rsidRPr="00174363">
        <w:rPr>
          <w:rFonts w:ascii="Times New Roman" w:hAnsi="Times New Roman" w:cs="Times New Roman"/>
          <w:sz w:val="24"/>
          <w:szCs w:val="24"/>
          <w:lang w:val="en-IN"/>
        </w:rPr>
        <w:t>us_product_details</w:t>
      </w:r>
      <w:proofErr w:type="spellEnd"/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F7E8A" w:rsidRPr="00174363" w:rsidRDefault="001E742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right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click on tmap_2,select row&gt;accepted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link it to the tmap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_3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in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</w:rPr>
        <w:t xml:space="preserve">create OUT_OF_STOCK column and populate the value for that field as TRUE if ‘Available QTY’ from input file is 0 else populate the field as FALSE by using </w:t>
      </w:r>
      <w:proofErr w:type="spellStart"/>
      <w:r w:rsidRPr="00174363">
        <w:rPr>
          <w:rFonts w:ascii="Times New Roman" w:hAnsi="Times New Roman" w:cs="Times New Roman"/>
          <w:sz w:val="24"/>
          <w:szCs w:val="24"/>
        </w:rPr>
        <w:t>condinal</w:t>
      </w:r>
      <w:proofErr w:type="spellEnd"/>
      <w:r w:rsidRPr="00174363"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create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out_india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table and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out_us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that you should use equals() method for checking c</w:t>
      </w:r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ountry  either </w:t>
      </w:r>
      <w:proofErr w:type="spellStart"/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>india</w:t>
      </w:r>
      <w:proofErr w:type="spellEnd"/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or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US.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drag tkafkacreatetopic_1 and fill fields which are required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tkafkaoutpu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_1 to the canvas and fill the required fields to store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india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product details. 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now ad</w:t>
      </w:r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oncomponentOk</w:t>
      </w:r>
      <w:proofErr w:type="spellEnd"/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trigger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from tkafkacreatetopic_1 to tkafkaoutpu</w:t>
      </w:r>
      <w:r w:rsidR="001E742A" w:rsidRPr="00174363"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tkafkacreatetopic_2 and fill fields which are required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tkafkaoutpu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_2 to the canvas and fill the required fields to store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india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product details. </w:t>
      </w:r>
    </w:p>
    <w:p w:rsidR="005F7E8A" w:rsidRPr="00174363" w:rsidRDefault="001E742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>n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ow a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d row </w:t>
      </w:r>
      <w:proofErr w:type="spellStart"/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oncomponentOk</w:t>
      </w:r>
      <w:proofErr w:type="spellEnd"/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12FF9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trigger 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from tkafkacreatetopic_2 to tkafkaoutpu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t</w:t>
      </w:r>
      <w:r w:rsidR="005F7E8A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</w:p>
    <w:p w:rsidR="005F7E8A" w:rsidRPr="00174363" w:rsidRDefault="005F7E8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lastRenderedPageBreak/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link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out_india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row to tkafkaoutpu_1 and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out_US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row to tkafkaoutpu_2.</w:t>
      </w:r>
    </w:p>
    <w:p w:rsidR="001E742A" w:rsidRPr="00174363" w:rsidRDefault="001E742A" w:rsidP="005F7E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after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execution of the job you can check the result in the server.</w:t>
      </w:r>
    </w:p>
    <w:p w:rsidR="004A11C8" w:rsidRPr="00174363" w:rsidRDefault="004A11C8" w:rsidP="004A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create another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subjob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r w:rsidRPr="00174363">
        <w:rPr>
          <w:rFonts w:ascii="Times New Roman" w:hAnsi="Times New Roman" w:cs="Times New Roman"/>
          <w:sz w:val="24"/>
          <w:szCs w:val="24"/>
        </w:rPr>
        <w:t>reconciliation report.</w:t>
      </w:r>
    </w:p>
    <w:p w:rsidR="004A11C8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thiveinput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canvas, in which we stored the error reports in the hive. </w:t>
      </w: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give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the required details .</w:t>
      </w:r>
    </w:p>
    <w:p w:rsidR="00E7133F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link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thiveinput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filter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india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US columns.</w:t>
      </w:r>
    </w:p>
    <w:p w:rsidR="00E7133F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create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out_error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table.</w:t>
      </w:r>
    </w:p>
    <w:p w:rsidR="00E7133F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add 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oncomponentok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trigger from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E7133F" w:rsidRPr="00174363" w:rsidRDefault="00E7133F" w:rsidP="004A11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create following columns in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</w:t>
      </w:r>
      <w:proofErr w:type="spellEnd"/>
    </w:p>
    <w:p w:rsidR="00E7133F" w:rsidRPr="00174363" w:rsidRDefault="00E7133F" w:rsidP="00E713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country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174363">
        <w:rPr>
          <w:rFonts w:ascii="Times New Roman" w:hAnsi="Times New Roman" w:cs="Times New Roman"/>
          <w:sz w:val="24"/>
          <w:szCs w:val="24"/>
        </w:rPr>
        <w:t xml:space="preserve"> Total Error, Available Products, Processed Products and  Rejected Products </w:t>
      </w:r>
    </w:p>
    <w:p w:rsidR="00E7133F" w:rsidRPr="00174363" w:rsidRDefault="00E7133F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take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nb_line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which is under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_1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from outline tab and mention it beside the </w:t>
      </w:r>
      <w:r w:rsidRPr="00174363">
        <w:rPr>
          <w:rFonts w:ascii="Times New Roman" w:hAnsi="Times New Roman" w:cs="Times New Roman"/>
          <w:sz w:val="24"/>
          <w:szCs w:val="24"/>
        </w:rPr>
        <w:t>Total Error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expression  value for respective country.</w:t>
      </w:r>
    </w:p>
    <w:p w:rsidR="00E7133F" w:rsidRPr="00174363" w:rsidRDefault="002A1B41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tkafkainput_1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tkafkainput_2 and link it to the taggregaterow_1 and taggregaterow_2 to sum up the available products.</w:t>
      </w:r>
    </w:p>
    <w:p w:rsidR="002C142B" w:rsidRPr="00174363" w:rsidRDefault="002C142B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link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taggregaterow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A1B41" w:rsidRPr="00174363" w:rsidRDefault="002A1B41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store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the result in available products of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of their respective country.</w:t>
      </w:r>
    </w:p>
    <w:p w:rsidR="002A1B41" w:rsidRPr="00174363" w:rsidRDefault="002C142B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again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take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nb_line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from outline tab </w:t>
      </w:r>
      <w:r w:rsidR="002A1B41" w:rsidRPr="00174363">
        <w:rPr>
          <w:rFonts w:ascii="Times New Roman" w:hAnsi="Times New Roman" w:cs="Times New Roman"/>
          <w:sz w:val="24"/>
          <w:szCs w:val="24"/>
          <w:lang w:val="en-IN"/>
        </w:rPr>
        <w:t>under tkafkainput_1 and tkafkainput_2.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mention those pieces of code under expression value of processed data in their respective country.</w:t>
      </w:r>
    </w:p>
    <w:p w:rsidR="002C142B" w:rsidRPr="00174363" w:rsidRDefault="002A1B41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tfileoutputdelimited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canavs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also.</w:t>
      </w:r>
    </w:p>
    <w:p w:rsidR="002A1B41" w:rsidRPr="00174363" w:rsidRDefault="002A1B41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link  the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tfilein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putdelimited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 component with the row--&gt;main to the tfilterrow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_2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A1B41" w:rsidRPr="00174363" w:rsidRDefault="002A1B41" w:rsidP="00E713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filter the rejected output with respective country either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india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or US using tfilterrow_2.</w:t>
      </w:r>
    </w:p>
    <w:p w:rsidR="002C142B" w:rsidRPr="00174363" w:rsidRDefault="002C142B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add a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triger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oncomponentok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from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tfileinputdelimited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C142B" w:rsidRPr="00174363" w:rsidRDefault="002A1B41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once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again take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nb_line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from outline tab under </w:t>
      </w:r>
      <w:r w:rsidR="002C142B" w:rsidRPr="00174363">
        <w:rPr>
          <w:rFonts w:ascii="Times New Roman" w:hAnsi="Times New Roman" w:cs="Times New Roman"/>
          <w:sz w:val="24"/>
          <w:szCs w:val="24"/>
          <w:lang w:val="en-IN"/>
        </w:rPr>
        <w:t>tfilterrow_2 and mention those piece of code under expression value of country column.</w:t>
      </w:r>
    </w:p>
    <w:p w:rsidR="002C142B" w:rsidRPr="00174363" w:rsidRDefault="002C142B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thdfsput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canvas.</w:t>
      </w:r>
    </w:p>
    <w:p w:rsidR="002C142B" w:rsidRPr="00174363" w:rsidRDefault="002C142B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link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tmap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thdfsput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store the result in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hdfs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C142B" w:rsidRPr="00174363" w:rsidRDefault="002C142B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</w:t>
      </w:r>
      <w:r w:rsidR="007D5902" w:rsidRPr="00174363">
        <w:rPr>
          <w:rFonts w:ascii="Times New Roman" w:hAnsi="Times New Roman" w:cs="Times New Roman"/>
          <w:sz w:val="24"/>
          <w:szCs w:val="24"/>
          <w:lang w:val="en-IN"/>
        </w:rPr>
        <w:t>pigload</w:t>
      </w:r>
      <w:proofErr w:type="spellEnd"/>
      <w:r w:rsidR="007D5902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give the required details.</w:t>
      </w:r>
    </w:p>
    <w:p w:rsidR="007D5902" w:rsidRPr="00174363" w:rsidRDefault="007D5902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add a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onsubjobok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trigger from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thdfsput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tpigload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D5902" w:rsidRPr="00174363" w:rsidRDefault="007D5902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tpigstoreresult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the canvas and mention the required fields.</w:t>
      </w:r>
    </w:p>
    <w:p w:rsidR="007D5902" w:rsidRPr="00174363" w:rsidRDefault="007D5902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link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tpigload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tpigstoreresult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fianlly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save the result.</w:t>
      </w:r>
    </w:p>
    <w:p w:rsidR="007D5902" w:rsidRPr="00174363" w:rsidRDefault="007D5902" w:rsidP="002C14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you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can also check the result in server.</w:t>
      </w:r>
    </w:p>
    <w:p w:rsidR="007D5902" w:rsidRPr="00174363" w:rsidRDefault="007D5902" w:rsidP="007D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subjob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to store the data into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hdfs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tkafkainput_1 to the canvas and mention the required details to retrieve the data from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kafka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server.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lastRenderedPageBreak/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thdfsoutput_1 to the canvas and mention the required details in</w:t>
      </w:r>
      <w:r w:rsidR="00231914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order to store the data in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hdfs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server.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link tkafkainput_1 to thdfsoutput_1.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tkafkainput_2 to the canvas and mention the required details to retrieve the data from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kafka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server.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drag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thdfsoutput_2 to the canvas and mention the required details in</w:t>
      </w:r>
      <w:r w:rsidR="00231914"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order to store the data in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hdfs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server.</w:t>
      </w:r>
    </w:p>
    <w:p w:rsidR="007D5902" w:rsidRPr="00174363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link tkafkainput_2 to thdfsoutput_2.</w:t>
      </w:r>
    </w:p>
    <w:p w:rsidR="007D5902" w:rsidRDefault="007D5902" w:rsidP="007D59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go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and check in the </w:t>
      </w:r>
      <w:proofErr w:type="spellStart"/>
      <w:r w:rsidRPr="00174363">
        <w:rPr>
          <w:rFonts w:ascii="Times New Roman" w:hAnsi="Times New Roman" w:cs="Times New Roman"/>
          <w:sz w:val="24"/>
          <w:szCs w:val="24"/>
          <w:lang w:val="en-IN"/>
        </w:rPr>
        <w:t>hdfs</w:t>
      </w:r>
      <w:proofErr w:type="spell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server to see the final result of country wise processed data.</w:t>
      </w:r>
    </w:p>
    <w:p w:rsidR="00924FC3" w:rsidRPr="00924FC3" w:rsidRDefault="00924FC3" w:rsidP="00924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connect all sub jobs wi</w:t>
      </w:r>
      <w:r w:rsidR="00E375B6">
        <w:rPr>
          <w:rFonts w:ascii="Times New Roman" w:hAnsi="Times New Roman" w:cs="Times New Roman"/>
          <w:sz w:val="24"/>
          <w:szCs w:val="24"/>
          <w:lang w:val="en-IN"/>
        </w:rPr>
        <w:t xml:space="preserve">th </w:t>
      </w:r>
      <w:proofErr w:type="spellStart"/>
      <w:r w:rsidR="00E375B6">
        <w:rPr>
          <w:rFonts w:ascii="Times New Roman" w:hAnsi="Times New Roman" w:cs="Times New Roman"/>
          <w:sz w:val="24"/>
          <w:szCs w:val="24"/>
          <w:lang w:val="en-IN"/>
        </w:rPr>
        <w:t>onsubjobok</w:t>
      </w:r>
      <w:proofErr w:type="spellEnd"/>
      <w:r w:rsidR="00E375B6">
        <w:rPr>
          <w:rFonts w:ascii="Times New Roman" w:hAnsi="Times New Roman" w:cs="Times New Roman"/>
          <w:sz w:val="24"/>
          <w:szCs w:val="24"/>
          <w:lang w:val="en-IN"/>
        </w:rPr>
        <w:t xml:space="preserve"> trigger so that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subjob</w:t>
      </w:r>
      <w:r w:rsidR="00E375B6">
        <w:rPr>
          <w:rFonts w:ascii="Times New Roman" w:hAnsi="Times New Roman" w:cs="Times New Roman"/>
          <w:sz w:val="24"/>
          <w:szCs w:val="24"/>
          <w:lang w:val="en-IN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executes after another.</w:t>
      </w:r>
    </w:p>
    <w:p w:rsidR="00231914" w:rsidRPr="00174363" w:rsidRDefault="00231914" w:rsidP="00231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finally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save the job .</w:t>
      </w:r>
    </w:p>
    <w:p w:rsidR="00231914" w:rsidRPr="00174363" w:rsidRDefault="00231914" w:rsidP="00231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74363">
        <w:rPr>
          <w:rFonts w:ascii="Times New Roman" w:hAnsi="Times New Roman" w:cs="Times New Roman"/>
          <w:sz w:val="24"/>
          <w:szCs w:val="24"/>
          <w:lang w:val="en-IN"/>
        </w:rPr>
        <w:t>click</w:t>
      </w:r>
      <w:proofErr w:type="gramEnd"/>
      <w:r w:rsidRPr="00174363">
        <w:rPr>
          <w:rFonts w:ascii="Times New Roman" w:hAnsi="Times New Roman" w:cs="Times New Roman"/>
          <w:sz w:val="24"/>
          <w:szCs w:val="24"/>
          <w:lang w:val="en-IN"/>
        </w:rPr>
        <w:t xml:space="preserve"> on run and check the result.</w:t>
      </w:r>
    </w:p>
    <w:sectPr w:rsidR="00231914" w:rsidRPr="00174363" w:rsidSect="00086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772" w:rsidRDefault="00B45993">
    <w:pPr>
      <w:pStyle w:val="BodyText"/>
      <w:spacing w:line="14" w:lineRule="auto"/>
      <w:rPr>
        <w:sz w:val="20"/>
      </w:rPr>
    </w:pPr>
    <w:r w:rsidRPr="006D577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4.85pt;margin-top:816.05pt;width:33.75pt;height:13.05pt;z-index:-251656192;mso-position-horizontal-relative:page;mso-position-vertical-relative:page" filled="f" stroked="f">
          <v:textbox style="mso-next-textbox:#_x0000_s2049" inset="0,0,0,0">
            <w:txbxContent>
              <w:p w:rsidR="006D5772" w:rsidRDefault="00B45993">
                <w:pPr>
                  <w:spacing w:line="245" w:lineRule="exact"/>
                  <w:ind w:left="20"/>
                </w:pPr>
                <w:r>
                  <w:rPr>
                    <w:color w:val="FFFFFF"/>
                  </w:rPr>
                  <w:t>Page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E375B6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772" w:rsidRDefault="00B4599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81AAD"/>
    <w:multiLevelType w:val="hybridMultilevel"/>
    <w:tmpl w:val="0A4C4E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0934B8"/>
    <w:multiLevelType w:val="hybridMultilevel"/>
    <w:tmpl w:val="78E678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B36E46"/>
    <w:multiLevelType w:val="hybridMultilevel"/>
    <w:tmpl w:val="83921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3B6939"/>
    <w:multiLevelType w:val="hybridMultilevel"/>
    <w:tmpl w:val="8334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96A82"/>
    <w:multiLevelType w:val="hybridMultilevel"/>
    <w:tmpl w:val="9376882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472F60"/>
    <w:multiLevelType w:val="hybridMultilevel"/>
    <w:tmpl w:val="712621AA"/>
    <w:lvl w:ilvl="0" w:tplc="C04EF8C4">
      <w:start w:val="1"/>
      <w:numFmt w:val="lowerRoman"/>
      <w:lvlText w:val="%1."/>
      <w:lvlJc w:val="left"/>
      <w:pPr>
        <w:ind w:left="1931" w:hanging="72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FAAADE98">
      <w:numFmt w:val="bullet"/>
      <w:lvlText w:val="•"/>
      <w:lvlJc w:val="left"/>
      <w:pPr>
        <w:ind w:left="2922" w:hanging="720"/>
      </w:pPr>
      <w:rPr>
        <w:rFonts w:hint="default"/>
        <w:lang w:val="en-US" w:eastAsia="en-US" w:bidi="ar-SA"/>
      </w:rPr>
    </w:lvl>
    <w:lvl w:ilvl="2" w:tplc="2760F052">
      <w:numFmt w:val="bullet"/>
      <w:lvlText w:val="•"/>
      <w:lvlJc w:val="left"/>
      <w:pPr>
        <w:ind w:left="3905" w:hanging="720"/>
      </w:pPr>
      <w:rPr>
        <w:rFonts w:hint="default"/>
        <w:lang w:val="en-US" w:eastAsia="en-US" w:bidi="ar-SA"/>
      </w:rPr>
    </w:lvl>
    <w:lvl w:ilvl="3" w:tplc="0590BCDE">
      <w:numFmt w:val="bullet"/>
      <w:lvlText w:val="•"/>
      <w:lvlJc w:val="left"/>
      <w:pPr>
        <w:ind w:left="4887" w:hanging="720"/>
      </w:pPr>
      <w:rPr>
        <w:rFonts w:hint="default"/>
        <w:lang w:val="en-US" w:eastAsia="en-US" w:bidi="ar-SA"/>
      </w:rPr>
    </w:lvl>
    <w:lvl w:ilvl="4" w:tplc="4ACAA4E0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5" w:tplc="8F40F45A">
      <w:numFmt w:val="bullet"/>
      <w:lvlText w:val="•"/>
      <w:lvlJc w:val="left"/>
      <w:pPr>
        <w:ind w:left="6853" w:hanging="720"/>
      </w:pPr>
      <w:rPr>
        <w:rFonts w:hint="default"/>
        <w:lang w:val="en-US" w:eastAsia="en-US" w:bidi="ar-SA"/>
      </w:rPr>
    </w:lvl>
    <w:lvl w:ilvl="6" w:tplc="DEBC7804">
      <w:numFmt w:val="bullet"/>
      <w:lvlText w:val="•"/>
      <w:lvlJc w:val="left"/>
      <w:pPr>
        <w:ind w:left="7835" w:hanging="720"/>
      </w:pPr>
      <w:rPr>
        <w:rFonts w:hint="default"/>
        <w:lang w:val="en-US" w:eastAsia="en-US" w:bidi="ar-SA"/>
      </w:rPr>
    </w:lvl>
    <w:lvl w:ilvl="7" w:tplc="B6DA61D0">
      <w:numFmt w:val="bullet"/>
      <w:lvlText w:val="•"/>
      <w:lvlJc w:val="left"/>
      <w:pPr>
        <w:ind w:left="8818" w:hanging="720"/>
      </w:pPr>
      <w:rPr>
        <w:rFonts w:hint="default"/>
        <w:lang w:val="en-US" w:eastAsia="en-US" w:bidi="ar-SA"/>
      </w:rPr>
    </w:lvl>
    <w:lvl w:ilvl="8" w:tplc="DB96A494">
      <w:numFmt w:val="bullet"/>
      <w:lvlText w:val="•"/>
      <w:lvlJc w:val="left"/>
      <w:pPr>
        <w:ind w:left="9801" w:hanging="720"/>
      </w:pPr>
      <w:rPr>
        <w:rFonts w:hint="default"/>
        <w:lang w:val="en-US" w:eastAsia="en-US" w:bidi="ar-SA"/>
      </w:rPr>
    </w:lvl>
  </w:abstractNum>
  <w:abstractNum w:abstractNumId="6">
    <w:nsid w:val="4B5A11A6"/>
    <w:multiLevelType w:val="hybridMultilevel"/>
    <w:tmpl w:val="76A2AF70"/>
    <w:lvl w:ilvl="0" w:tplc="03680AAC">
      <w:start w:val="1"/>
      <w:numFmt w:val="decimal"/>
      <w:lvlText w:val="%1."/>
      <w:lvlJc w:val="left"/>
      <w:pPr>
        <w:ind w:left="1571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A3CA08EA">
      <w:start w:val="1"/>
      <w:numFmt w:val="upperLetter"/>
      <w:lvlText w:val="%2."/>
      <w:lvlJc w:val="left"/>
      <w:pPr>
        <w:ind w:left="1931" w:hanging="360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2" w:tplc="551EF2FC">
      <w:start w:val="1"/>
      <w:numFmt w:val="lowerRoman"/>
      <w:lvlText w:val="%3."/>
      <w:lvlJc w:val="left"/>
      <w:pPr>
        <w:ind w:left="2651" w:hanging="72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3" w:tplc="3E1630EA">
      <w:numFmt w:val="bullet"/>
      <w:lvlText w:val="•"/>
      <w:lvlJc w:val="left"/>
      <w:pPr>
        <w:ind w:left="3798" w:hanging="720"/>
      </w:pPr>
      <w:rPr>
        <w:rFonts w:hint="default"/>
        <w:lang w:val="en-US" w:eastAsia="en-US" w:bidi="ar-SA"/>
      </w:rPr>
    </w:lvl>
    <w:lvl w:ilvl="4" w:tplc="FFD05D06"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5" w:tplc="163438F4">
      <w:numFmt w:val="bullet"/>
      <w:lvlText w:val="•"/>
      <w:lvlJc w:val="left"/>
      <w:pPr>
        <w:ind w:left="6074" w:hanging="720"/>
      </w:pPr>
      <w:rPr>
        <w:rFonts w:hint="default"/>
        <w:lang w:val="en-US" w:eastAsia="en-US" w:bidi="ar-SA"/>
      </w:rPr>
    </w:lvl>
    <w:lvl w:ilvl="6" w:tplc="61F6B574">
      <w:numFmt w:val="bullet"/>
      <w:lvlText w:val="•"/>
      <w:lvlJc w:val="left"/>
      <w:pPr>
        <w:ind w:left="7213" w:hanging="720"/>
      </w:pPr>
      <w:rPr>
        <w:rFonts w:hint="default"/>
        <w:lang w:val="en-US" w:eastAsia="en-US" w:bidi="ar-SA"/>
      </w:rPr>
    </w:lvl>
    <w:lvl w:ilvl="7" w:tplc="C2E8CC40">
      <w:numFmt w:val="bullet"/>
      <w:lvlText w:val="•"/>
      <w:lvlJc w:val="left"/>
      <w:pPr>
        <w:ind w:left="8351" w:hanging="720"/>
      </w:pPr>
      <w:rPr>
        <w:rFonts w:hint="default"/>
        <w:lang w:val="en-US" w:eastAsia="en-US" w:bidi="ar-SA"/>
      </w:rPr>
    </w:lvl>
    <w:lvl w:ilvl="8" w:tplc="26B0A460">
      <w:numFmt w:val="bullet"/>
      <w:lvlText w:val="•"/>
      <w:lvlJc w:val="left"/>
      <w:pPr>
        <w:ind w:left="9489" w:hanging="720"/>
      </w:pPr>
      <w:rPr>
        <w:rFonts w:hint="default"/>
        <w:lang w:val="en-US" w:eastAsia="en-US" w:bidi="ar-SA"/>
      </w:rPr>
    </w:lvl>
  </w:abstractNum>
  <w:abstractNum w:abstractNumId="7">
    <w:nsid w:val="56A70047"/>
    <w:multiLevelType w:val="hybridMultilevel"/>
    <w:tmpl w:val="860847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3E10DF"/>
    <w:multiLevelType w:val="hybridMultilevel"/>
    <w:tmpl w:val="D1203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3F6B95"/>
    <w:multiLevelType w:val="hybridMultilevel"/>
    <w:tmpl w:val="028CEF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F56D0F"/>
    <w:multiLevelType w:val="hybridMultilevel"/>
    <w:tmpl w:val="64D482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300258"/>
    <w:multiLevelType w:val="hybridMultilevel"/>
    <w:tmpl w:val="0F94DF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90764C"/>
    <w:rsid w:val="00007547"/>
    <w:rsid w:val="00086C81"/>
    <w:rsid w:val="00137BED"/>
    <w:rsid w:val="00174363"/>
    <w:rsid w:val="001E742A"/>
    <w:rsid w:val="001F4C7E"/>
    <w:rsid w:val="00212FF9"/>
    <w:rsid w:val="00231914"/>
    <w:rsid w:val="002A1B41"/>
    <w:rsid w:val="002C142B"/>
    <w:rsid w:val="00315005"/>
    <w:rsid w:val="003F79F2"/>
    <w:rsid w:val="00400D87"/>
    <w:rsid w:val="00464E5D"/>
    <w:rsid w:val="004A11C8"/>
    <w:rsid w:val="004A40F1"/>
    <w:rsid w:val="005F7E8A"/>
    <w:rsid w:val="00640377"/>
    <w:rsid w:val="007B738F"/>
    <w:rsid w:val="007D5902"/>
    <w:rsid w:val="007F5096"/>
    <w:rsid w:val="00887771"/>
    <w:rsid w:val="008E435A"/>
    <w:rsid w:val="0090764C"/>
    <w:rsid w:val="00924FC3"/>
    <w:rsid w:val="00996F2D"/>
    <w:rsid w:val="00B45993"/>
    <w:rsid w:val="00BC76ED"/>
    <w:rsid w:val="00CC2848"/>
    <w:rsid w:val="00D210E8"/>
    <w:rsid w:val="00E375B6"/>
    <w:rsid w:val="00E44095"/>
    <w:rsid w:val="00E7133F"/>
    <w:rsid w:val="00F40E00"/>
    <w:rsid w:val="00F479A8"/>
    <w:rsid w:val="00F84FF3"/>
    <w:rsid w:val="00FC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81"/>
  </w:style>
  <w:style w:type="paragraph" w:styleId="Heading2">
    <w:name w:val="heading 2"/>
    <w:basedOn w:val="Normal"/>
    <w:link w:val="Heading2Char"/>
    <w:uiPriority w:val="1"/>
    <w:qFormat/>
    <w:rsid w:val="00D210E8"/>
    <w:pPr>
      <w:widowControl w:val="0"/>
      <w:autoSpaceDE w:val="0"/>
      <w:autoSpaceDN w:val="0"/>
      <w:spacing w:after="0" w:line="240" w:lineRule="auto"/>
      <w:ind w:left="851"/>
      <w:outlineLvl w:val="1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D210E8"/>
    <w:rPr>
      <w:rFonts w:ascii="Cambria" w:eastAsia="Cambria" w:hAnsi="Cambria" w:cs="Cambria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210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210E8"/>
    <w:rPr>
      <w:rFonts w:ascii="Calibri" w:eastAsia="Calibri" w:hAnsi="Calibri" w:cs="Calibri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D210E8"/>
    <w:pPr>
      <w:widowControl w:val="0"/>
      <w:autoSpaceDE w:val="0"/>
      <w:autoSpaceDN w:val="0"/>
      <w:spacing w:after="0" w:line="29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2022-04-18T13:58:00Z</dcterms:created>
  <dcterms:modified xsi:type="dcterms:W3CDTF">2022-04-18T17:18:00Z</dcterms:modified>
</cp:coreProperties>
</file>