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DECISION TREE CLASSIFICATION ASSIGNMENT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assignment is to apply Decision Tree Classification on the given Heart Disease dataset, perform exploratory data analysis, implement the model, tune hyperparameters, evaluate its performance, and interpret the results.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numPr>
          <w:ilvl w:val="0"/>
          <w:numId w:val="8"/>
        </w:numPr>
        <w:spacing w:after="240" w:before="240" w:lineRule="auto"/>
        <w:ind w:left="720" w:hanging="360"/>
      </w:pPr>
      <w:r w:rsidDel="00000000" w:rsidR="00000000" w:rsidRPr="00000000">
        <w:rPr>
          <w:b w:val="1"/>
          <w:bCs w:val="1"/>
          <w:rtl w:val="0"/>
        </w:rPr>
        <w:t xml:space="preserve">DATA PREPARATION</w:t>
      </w:r>
      <w:r w:rsidDel="00000000" w:rsidR="00000000" w:rsidRPr="00000000">
        <w:rPr>
          <w:rtl w:val="0"/>
        </w:rPr>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The dataset was loaded into Python using Pandas from the Excel file (Heart_disease sheet).</w:t>
      </w:r>
    </w:p>
    <w:p w:rsidR="00000000" w:rsidDel="00000000" w:rsidP="00000000" w:rsidRDefault="00000000" w:rsidRPr="00000000" w14:paraId="00000008">
      <w:pPr>
        <w:spacing w:after="240" w:before="240" w:lineRule="auto"/>
        <w:rPr/>
      </w:pPr>
      <w:r w:rsidDel="00000000" w:rsidR="00000000" w:rsidRPr="00000000">
        <w:rPr>
          <w:rtl w:val="0"/>
        </w:rPr>
        <w:t xml:space="preserve">The dataset contains medical attributes such as age, sex, chest pain type, resting blood pressure, cholesterol, fasting blood sugar, ECG results, maximum heart rate, exercise induced angina, old peak, slope, thalassemia, and the target variable (num).</w:t>
      </w:r>
    </w:p>
    <w:p w:rsidR="00000000" w:rsidDel="00000000" w:rsidP="00000000" w:rsidRDefault="00000000" w:rsidRPr="00000000" w14:paraId="00000009">
      <w:pPr>
        <w:spacing w:after="240" w:before="240" w:lineRule="auto"/>
        <w:rPr/>
      </w:pPr>
      <w:r w:rsidDel="00000000" w:rsidR="00000000" w:rsidRPr="00000000">
        <w:rPr>
          <w:rtl w:val="0"/>
        </w:rPr>
        <w:t xml:space="preserve">Steps performed:</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Loaded dataset using pandas</w:t>
        <w:br w:type="textWrapping"/>
        <w:t xml:space="preserve"> • Checked dataset structure using head(), info(), and describe()</w:t>
        <w:br w:type="textWrapping"/>
        <w:t xml:space="preserve"> • Identified missing values</w:t>
        <w:br w:type="textWrapping"/>
        <w:t xml:space="preserve"> • Removed missing records using dropna()</w:t>
        <w:br w:type="textWrapping"/>
        <w:t xml:space="preserve"> • Converted boolean columns into numeric format (True → 1, False → 0)</w:t>
        <w:br w:type="textWrapping"/>
        <w:t xml:space="preserve"> • Encoded categorical variables using Label Encoding</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The target variable used for classification is:</w:t>
        <w:br w:type="textWrapping"/>
        <w:t xml:space="preserve"> num → Indicates presence or absence of heart disease.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4"/>
        </w:numPr>
        <w:spacing w:after="240" w:before="240" w:lineRule="auto"/>
        <w:ind w:left="720" w:hanging="360"/>
      </w:pPr>
      <w:r w:rsidDel="00000000" w:rsidR="00000000" w:rsidRPr="00000000">
        <w:rPr>
          <w:b w:val="1"/>
          <w:bCs w:val="1"/>
          <w:rtl w:val="0"/>
        </w:rPr>
        <w:t xml:space="preserve">EXPLORATORY DATA ANALYSIS (EDA)</w:t>
      </w:r>
      <w:r w:rsidDel="00000000" w:rsidR="00000000" w:rsidRPr="00000000">
        <w:rPr>
          <w:rtl w:val="0"/>
        </w:rPr>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EDA was performed to understand the dataset structure and relationships between variables.</w:t>
      </w:r>
    </w:p>
    <w:p w:rsidR="00000000" w:rsidDel="00000000" w:rsidP="00000000" w:rsidRDefault="00000000" w:rsidRPr="00000000" w14:paraId="0000000F">
      <w:pPr>
        <w:spacing w:after="240" w:before="240" w:lineRule="auto"/>
        <w:rPr/>
      </w:pPr>
      <w:r w:rsidDel="00000000" w:rsidR="00000000" w:rsidRPr="00000000">
        <w:rPr>
          <w:rtl w:val="0"/>
        </w:rPr>
        <w:t xml:space="preserve">The following analysis was conducted:</w:t>
      </w:r>
    </w:p>
    <w:p w:rsidR="00000000" w:rsidDel="00000000" w:rsidP="00000000" w:rsidRDefault="00000000" w:rsidRPr="00000000" w14:paraId="00000010">
      <w:pPr>
        <w:spacing w:after="240" w:before="240" w:lineRule="auto"/>
        <w:rPr/>
      </w:pPr>
      <w:r w:rsidDel="00000000" w:rsidR="00000000" w:rsidRPr="00000000">
        <w:rPr>
          <w:rtl w:val="0"/>
        </w:rPr>
        <w:t xml:space="preserve">• Checked data types of all features</w:t>
        <w:br w:type="textWrapping"/>
        <w:t xml:space="preserve"> • Verified missing values</w:t>
        <w:br w:type="textWrapping"/>
        <w:t xml:space="preserve"> • Observed statistical summary using describe()</w:t>
        <w:br w:type="textWrapping"/>
        <w:t xml:space="preserve"> • Visualized feature distributions using histograms</w:t>
        <w:br w:type="textWrapping"/>
        <w:t xml:space="preserve"> • Generated correlation matrix to understand relationships between numerical features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Observations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 Age, cholesterol, and maximum heart rate show variation across patients</w:t>
        <w:br w:type="textWrapping"/>
        <w:t xml:space="preserve"> • Certain medical attributes show correlation with the target variable</w:t>
        <w:br w:type="textWrapping"/>
        <w:t xml:space="preserve"> • Dataset is suitable for classification modeling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b w:val="1"/>
          <w:bCs w:val="1"/>
          <w:rtl w:val="0"/>
        </w:rPr>
        <w:t xml:space="preserve">FEATURE ENGINEERING</w:t>
      </w:r>
      <w:r w:rsidDel="00000000" w:rsidR="00000000" w:rsidRPr="00000000">
        <w:rPr>
          <w:rtl w:val="0"/>
        </w:rPr>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The following preprocessing steps were applied:</w:t>
      </w:r>
    </w:p>
    <w:p w:rsidR="00000000" w:rsidDel="00000000" w:rsidP="00000000" w:rsidRDefault="00000000" w:rsidRPr="00000000" w14:paraId="00000016">
      <w:pPr>
        <w:spacing w:after="240" w:before="240" w:lineRule="auto"/>
        <w:rPr/>
      </w:pPr>
      <w:r w:rsidDel="00000000" w:rsidR="00000000" w:rsidRPr="00000000">
        <w:rPr>
          <w:rtl w:val="0"/>
        </w:rPr>
        <w:t xml:space="preserve">• Converted boolean columns into integer values</w:t>
        <w:br w:type="textWrapping"/>
        <w:t xml:space="preserve"> • Encoded categorical features (sex, cp, restecg, slope, thal) using Label Encoding</w:t>
        <w:br w:type="textWrapping"/>
        <w:t xml:space="preserve"> • No scaling was required because Decision Trees are not sensitive to feature scaling</w:t>
      </w:r>
    </w:p>
    <w:p w:rsidR="00000000" w:rsidDel="00000000" w:rsidP="00000000" w:rsidRDefault="00000000" w:rsidRPr="00000000" w14:paraId="00000017">
      <w:pPr>
        <w:spacing w:after="240" w:before="240" w:lineRule="auto"/>
        <w:rPr/>
      </w:pPr>
      <w:r w:rsidDel="00000000" w:rsidR="00000000" w:rsidRPr="00000000">
        <w:rPr>
          <w:rtl w:val="0"/>
        </w:rPr>
        <w:t xml:space="preserve">After preprocessing:</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Features (X) → All columns except "num"</w:t>
        <w:br w:type="textWrapping"/>
        <w:t xml:space="preserve"> Target (y) → "num"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b w:val="1"/>
          <w:bCs w:val="1"/>
          <w:rtl w:val="0"/>
        </w:rPr>
        <w:t xml:space="preserve">DECISION TREE CLASSIFICATION</w:t>
      </w:r>
      <w:r w:rsidDel="00000000" w:rsidR="00000000" w:rsidRPr="00000000">
        <w:rPr>
          <w:rtl w:val="0"/>
        </w:rPr>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The dataset was split into training and testing sets using 80-20 split.</w:t>
      </w:r>
    </w:p>
    <w:p w:rsidR="00000000" w:rsidDel="00000000" w:rsidP="00000000" w:rsidRDefault="00000000" w:rsidRPr="00000000" w14:paraId="0000001C">
      <w:pPr>
        <w:spacing w:after="240" w:before="240" w:lineRule="auto"/>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001D">
      <w:pPr>
        <w:spacing w:after="240" w:before="240" w:lineRule="auto"/>
        <w:rPr/>
      </w:pPr>
      <w:r w:rsidDel="00000000" w:rsidR="00000000" w:rsidRPr="00000000">
        <w:rPr>
          <w:rtl w:val="0"/>
        </w:rPr>
        <w:t xml:space="preserve">A Decision Tree model was implemented using:</w:t>
      </w:r>
    </w:p>
    <w:p w:rsidR="00000000" w:rsidDel="00000000" w:rsidP="00000000" w:rsidRDefault="00000000" w:rsidRPr="00000000" w14:paraId="0000001E">
      <w:pPr>
        <w:spacing w:after="240" w:before="240" w:lineRule="auto"/>
        <w:rPr/>
      </w:pPr>
      <w:r w:rsidDel="00000000" w:rsidR="00000000" w:rsidRPr="00000000">
        <w:rPr>
          <w:rtl w:val="0"/>
        </w:rPr>
        <w:t xml:space="preserve">DecisionTreeClassifier(random_state=42)</w:t>
      </w:r>
    </w:p>
    <w:p w:rsidR="00000000" w:rsidDel="00000000" w:rsidP="00000000" w:rsidRDefault="00000000" w:rsidRPr="00000000" w14:paraId="0000001F">
      <w:pPr>
        <w:spacing w:after="240" w:before="240" w:lineRule="auto"/>
        <w:rPr/>
      </w:pPr>
      <w:r w:rsidDel="00000000" w:rsidR="00000000" w:rsidRPr="00000000">
        <w:rPr>
          <w:rtl w:val="0"/>
        </w:rPr>
        <w:t xml:space="preserve">The model was trained on the training dataset and predictions were made on the test dataset.</w:t>
      </w:r>
    </w:p>
    <w:p w:rsidR="00000000" w:rsidDel="00000000" w:rsidP="00000000" w:rsidRDefault="00000000" w:rsidRPr="00000000" w14:paraId="00000020">
      <w:pPr>
        <w:spacing w:after="240" w:before="240" w:lineRule="auto"/>
        <w:rPr/>
      </w:pPr>
      <w:r w:rsidDel="00000000" w:rsidR="00000000" w:rsidRPr="00000000">
        <w:rPr>
          <w:rtl w:val="0"/>
        </w:rPr>
        <w:t xml:space="preserve">Evaluation Metrics Used:</w:t>
      </w:r>
    </w:p>
    <w:p w:rsidR="00000000" w:rsidDel="00000000" w:rsidP="00000000" w:rsidRDefault="00000000" w:rsidRPr="00000000" w14:paraId="00000021">
      <w:pPr>
        <w:spacing w:after="240" w:before="240" w:lineRule="auto"/>
        <w:rPr/>
      </w:pPr>
      <w:r w:rsidDel="00000000" w:rsidR="00000000" w:rsidRPr="00000000">
        <w:rPr>
          <w:rtl w:val="0"/>
        </w:rPr>
        <w:t xml:space="preserve">• Accuracy</w:t>
        <w:br w:type="textWrapping"/>
        <w:t xml:space="preserve"> • Precision</w:t>
        <w:br w:type="textWrapping"/>
        <w:t xml:space="preserve"> • Recall</w:t>
        <w:br w:type="textWrapping"/>
        <w:t xml:space="preserve"> • F1-score</w:t>
        <w:br w:type="textWrapping"/>
        <w:t xml:space="preserve"> • ROC-AUC Score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MODEL PERFORMANCE</w:t>
      </w:r>
    </w:p>
    <w:p w:rsidR="00000000" w:rsidDel="00000000" w:rsidP="00000000" w:rsidRDefault="00000000" w:rsidRPr="00000000" w14:paraId="00000024">
      <w:pPr>
        <w:spacing w:after="240" w:before="240" w:lineRule="auto"/>
        <w:rPr/>
      </w:pPr>
      <w:r w:rsidDel="00000000" w:rsidR="00000000" w:rsidRPr="00000000">
        <w:rPr>
          <w:rtl w:val="0"/>
        </w:rPr>
        <w:t xml:space="preserve">Accuracy: The model achieved good classification accuracy on the test dataset.</w:t>
      </w:r>
    </w:p>
    <w:p w:rsidR="00000000" w:rsidDel="00000000" w:rsidP="00000000" w:rsidRDefault="00000000" w:rsidRPr="00000000" w14:paraId="00000025">
      <w:pPr>
        <w:spacing w:after="240" w:before="240" w:lineRule="auto"/>
        <w:rPr/>
      </w:pPr>
      <w:r w:rsidDel="00000000" w:rsidR="00000000" w:rsidRPr="00000000">
        <w:rPr>
          <w:rtl w:val="0"/>
        </w:rPr>
        <w:t xml:space="preserve">Precision: Indicates how many predicted positive cases were actually positive.</w:t>
      </w:r>
    </w:p>
    <w:p w:rsidR="00000000" w:rsidDel="00000000" w:rsidP="00000000" w:rsidRDefault="00000000" w:rsidRPr="00000000" w14:paraId="00000026">
      <w:pPr>
        <w:spacing w:after="240" w:before="240" w:lineRule="auto"/>
        <w:rPr/>
      </w:pPr>
      <w:r w:rsidDel="00000000" w:rsidR="00000000" w:rsidRPr="00000000">
        <w:rPr>
          <w:rtl w:val="0"/>
        </w:rPr>
        <w:t xml:space="preserve">Recall: Measures how well the model identifies actual heart disease cases.</w:t>
      </w:r>
    </w:p>
    <w:p w:rsidR="00000000" w:rsidDel="00000000" w:rsidP="00000000" w:rsidRDefault="00000000" w:rsidRPr="00000000" w14:paraId="00000027">
      <w:pPr>
        <w:spacing w:after="240" w:before="240" w:lineRule="auto"/>
        <w:rPr/>
      </w:pPr>
      <w:r w:rsidDel="00000000" w:rsidR="00000000" w:rsidRPr="00000000">
        <w:rPr>
          <w:rtl w:val="0"/>
        </w:rPr>
        <w:t xml:space="preserve">F1-score: Harmonic mean of precision and recall.</w:t>
      </w:r>
    </w:p>
    <w:p w:rsidR="00000000" w:rsidDel="00000000" w:rsidP="00000000" w:rsidRDefault="00000000" w:rsidRPr="00000000" w14:paraId="00000028">
      <w:pPr>
        <w:spacing w:after="240" w:before="240" w:lineRule="auto"/>
        <w:rPr/>
      </w:pPr>
      <w:r w:rsidDel="00000000" w:rsidR="00000000" w:rsidRPr="00000000">
        <w:rPr>
          <w:rtl w:val="0"/>
        </w:rPr>
        <w:t xml:space="preserve">ROC-AUC Score: Measures the model’s ability to distinguish between classes.</w:t>
      </w:r>
    </w:p>
    <w:p w:rsidR="00000000" w:rsidDel="00000000" w:rsidP="00000000" w:rsidRDefault="00000000" w:rsidRPr="00000000" w14:paraId="00000029">
      <w:pPr>
        <w:spacing w:after="240" w:before="240" w:lineRule="auto"/>
        <w:rPr/>
      </w:pPr>
      <w:r w:rsidDel="00000000" w:rsidR="00000000" w:rsidRPr="00000000">
        <w:rPr>
          <w:rtl w:val="0"/>
        </w:rPr>
        <w:t xml:space="preserve">The classification report provided detailed metrics for each class.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numPr>
          <w:ilvl w:val="0"/>
          <w:numId w:val="7"/>
        </w:numPr>
        <w:spacing w:after="240" w:before="240" w:lineRule="auto"/>
        <w:ind w:left="720" w:hanging="360"/>
      </w:pPr>
      <w:r w:rsidDel="00000000" w:rsidR="00000000" w:rsidRPr="00000000">
        <w:rPr>
          <w:b w:val="1"/>
          <w:bCs w:val="1"/>
          <w:rtl w:val="0"/>
        </w:rPr>
        <w:t xml:space="preserve">HYPERPARAMETER TUNING</w:t>
      </w:r>
      <w:r w:rsidDel="00000000" w:rsidR="00000000" w:rsidRPr="00000000">
        <w:rPr>
          <w:rtl w:val="0"/>
        </w:rPr>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To improve model performance and avoid overfitting, hyperparameter tuning was performed using GridSearchCV.</w:t>
      </w:r>
    </w:p>
    <w:p w:rsidR="00000000" w:rsidDel="00000000" w:rsidP="00000000" w:rsidRDefault="00000000" w:rsidRPr="00000000" w14:paraId="0000002D">
      <w:pPr>
        <w:spacing w:after="240" w:before="240" w:lineRule="auto"/>
        <w:rPr/>
      </w:pPr>
      <w:r w:rsidDel="00000000" w:rsidR="00000000" w:rsidRPr="00000000">
        <w:rPr>
          <w:rtl w:val="0"/>
        </w:rPr>
        <w:t xml:space="preserve">The following parameters were tuned:</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max_depth → Controls maximum depth of tree</w:t>
        <w:br w:type="textWrapping"/>
        <w:t xml:space="preserve"> • min_samples_split → Minimum samples required to split a node</w:t>
        <w:br w:type="textWrapping"/>
        <w:t xml:space="preserve"> • criterion → gini or entropy</w:t>
      </w:r>
    </w:p>
    <w:p w:rsidR="00000000" w:rsidDel="00000000" w:rsidP="00000000" w:rsidRDefault="00000000" w:rsidRPr="00000000" w14:paraId="0000002F">
      <w:pPr>
        <w:spacing w:after="240" w:before="240" w:lineRule="auto"/>
        <w:rPr/>
      </w:pPr>
      <w:r w:rsidDel="00000000" w:rsidR="00000000" w:rsidRPr="00000000">
        <w:rPr>
          <w:rtl w:val="0"/>
        </w:rPr>
        <w:t xml:space="preserve">GridSearchCV with 5-fold cross-validation was used to identify optimal parameters.</w:t>
      </w:r>
    </w:p>
    <w:p w:rsidR="00000000" w:rsidDel="00000000" w:rsidP="00000000" w:rsidRDefault="00000000" w:rsidRPr="00000000" w14:paraId="00000030">
      <w:pPr>
        <w:spacing w:after="240" w:before="240" w:lineRule="auto"/>
        <w:rPr/>
      </w:pPr>
      <w:r w:rsidDel="00000000" w:rsidR="00000000" w:rsidRPr="00000000">
        <w:rPr>
          <w:rtl w:val="0"/>
        </w:rPr>
        <w:t xml:space="preserve">The best parameters improved model generalization performance.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numPr>
          <w:ilvl w:val="0"/>
          <w:numId w:val="1"/>
        </w:numPr>
        <w:spacing w:after="240" w:before="240" w:lineRule="auto"/>
        <w:ind w:left="720" w:hanging="360"/>
      </w:pPr>
      <w:r w:rsidDel="00000000" w:rsidR="00000000" w:rsidRPr="00000000">
        <w:rPr>
          <w:b w:val="1"/>
          <w:bCs w:val="1"/>
          <w:rtl w:val="0"/>
        </w:rPr>
        <w:t xml:space="preserve">MODEL EVALUATION AND ANALYSIS</w:t>
      </w:r>
      <w:r w:rsidDel="00000000" w:rsidR="00000000" w:rsidRPr="00000000">
        <w:rPr>
          <w:rtl w:val="0"/>
        </w:rPr>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After hyperparameter tuning:</w:t>
      </w:r>
    </w:p>
    <w:p w:rsidR="00000000" w:rsidDel="00000000" w:rsidP="00000000" w:rsidRDefault="00000000" w:rsidRPr="00000000" w14:paraId="00000034">
      <w:pPr>
        <w:spacing w:after="240" w:before="240" w:lineRule="auto"/>
        <w:rPr/>
      </w:pPr>
      <w:r w:rsidDel="00000000" w:rsidR="00000000" w:rsidRPr="00000000">
        <w:rPr>
          <w:rtl w:val="0"/>
        </w:rPr>
        <w:t xml:space="preserve">• The model showed improved validation accuracy</w:t>
        <w:br w:type="textWrapping"/>
        <w:t xml:space="preserve"> • Overfitting was reduced by controlling tree depth</w:t>
        <w:br w:type="textWrapping"/>
        <w:t xml:space="preserve"> • Important features contributing to prediction include age, cholesterol, chest pain type, and maximum heart rate</w:t>
      </w:r>
    </w:p>
    <w:p w:rsidR="00000000" w:rsidDel="00000000" w:rsidP="00000000" w:rsidRDefault="00000000" w:rsidRPr="00000000" w14:paraId="00000035">
      <w:pPr>
        <w:spacing w:after="240" w:before="240" w:lineRule="auto"/>
        <w:rPr/>
      </w:pPr>
      <w:r w:rsidDel="00000000" w:rsidR="00000000" w:rsidRPr="00000000">
        <w:rPr>
          <w:rtl w:val="0"/>
        </w:rPr>
        <w:t xml:space="preserve">Decision Tree models are interpretable because they generate rule-based splits. The structure of the tree helps understand how medical attributes influence predictions.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INTERVIEW QUESTIONS</w:t>
      </w:r>
    </w:p>
    <w:p w:rsidR="00000000" w:rsidDel="00000000" w:rsidP="00000000" w:rsidRDefault="00000000" w:rsidRPr="00000000" w14:paraId="00000038">
      <w:pPr>
        <w:numPr>
          <w:ilvl w:val="0"/>
          <w:numId w:val="6"/>
        </w:numPr>
        <w:spacing w:after="240" w:before="240" w:lineRule="auto"/>
        <w:ind w:left="720" w:hanging="360"/>
      </w:pPr>
      <w:r w:rsidDel="00000000" w:rsidR="00000000" w:rsidRPr="00000000">
        <w:rPr>
          <w:rtl w:val="0"/>
        </w:rPr>
        <w:t xml:space="preserve">What are some common hyperparameters of decision tree models, and how do they affect performance?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Common hyperparameters include:</w:t>
      </w:r>
    </w:p>
    <w:p w:rsidR="00000000" w:rsidDel="00000000" w:rsidP="00000000" w:rsidRDefault="00000000" w:rsidRPr="00000000" w14:paraId="0000003A">
      <w:pPr>
        <w:spacing w:after="240" w:before="240" w:lineRule="auto"/>
        <w:rPr/>
      </w:pPr>
      <w:r w:rsidDel="00000000" w:rsidR="00000000" w:rsidRPr="00000000">
        <w:rPr>
          <w:rtl w:val="0"/>
        </w:rPr>
        <w:t xml:space="preserve">max_depth</w:t>
        <w:br w:type="textWrapping"/>
        <w:t xml:space="preserve"> Controls the maximum depth of the tree. Larger depth may lead to overfitting, while smaller depth may cause underfitting.</w:t>
      </w:r>
    </w:p>
    <w:p w:rsidR="00000000" w:rsidDel="00000000" w:rsidP="00000000" w:rsidRDefault="00000000" w:rsidRPr="00000000" w14:paraId="0000003B">
      <w:pPr>
        <w:spacing w:after="240" w:before="240" w:lineRule="auto"/>
        <w:rPr/>
      </w:pPr>
      <w:r w:rsidDel="00000000" w:rsidR="00000000" w:rsidRPr="00000000">
        <w:rPr>
          <w:rtl w:val="0"/>
        </w:rPr>
        <w:t xml:space="preserve">min_samples_split</w:t>
        <w:br w:type="textWrapping"/>
        <w:t xml:space="preserve"> Minimum number of samples required to split a node. Higher values make the tree more generalized.</w:t>
      </w:r>
    </w:p>
    <w:p w:rsidR="00000000" w:rsidDel="00000000" w:rsidP="00000000" w:rsidRDefault="00000000" w:rsidRPr="00000000" w14:paraId="0000003C">
      <w:pPr>
        <w:spacing w:after="240" w:before="240" w:lineRule="auto"/>
        <w:rPr/>
      </w:pPr>
      <w:r w:rsidDel="00000000" w:rsidR="00000000" w:rsidRPr="00000000">
        <w:rPr>
          <w:rtl w:val="0"/>
        </w:rPr>
        <w:t xml:space="preserve">min_samples_leaf</w:t>
        <w:br w:type="textWrapping"/>
        <w:t xml:space="preserve"> Minimum number of samples required at a leaf node. Helps prevent overfitting.</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criterion</w:t>
        <w:br w:type="textWrapping"/>
        <w:t xml:space="preserve"> Defines the measure of quality of split.</w:t>
        <w:br w:type="textWrapping"/>
        <w:t xml:space="preserve"> Gini → Gini impurity</w:t>
        <w:br w:type="textWrapping"/>
        <w:t xml:space="preserve"> Entropy → Information gain</w:t>
      </w:r>
    </w:p>
    <w:p w:rsidR="00000000" w:rsidDel="00000000" w:rsidP="00000000" w:rsidRDefault="00000000" w:rsidRPr="00000000" w14:paraId="0000003E">
      <w:pPr>
        <w:spacing w:after="240" w:before="240" w:lineRule="auto"/>
        <w:rPr/>
      </w:pPr>
      <w:r w:rsidDel="00000000" w:rsidR="00000000" w:rsidRPr="00000000">
        <w:rPr>
          <w:rtl w:val="0"/>
        </w:rPr>
        <w:t xml:space="preserve">These parameters help balance bias and variance in the model.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numPr>
          <w:ilvl w:val="0"/>
          <w:numId w:val="3"/>
        </w:numPr>
        <w:spacing w:after="240" w:before="240" w:lineRule="auto"/>
        <w:ind w:left="720" w:hanging="360"/>
      </w:pPr>
      <w:r w:rsidDel="00000000" w:rsidR="00000000" w:rsidRPr="00000000">
        <w:rPr>
          <w:rtl w:val="0"/>
        </w:rPr>
        <w:t xml:space="preserve">What is the difference between Label Encoding and One-Hot Encoding?</w:t>
        <w:br w:type="textWrapping"/>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Label Encoding</w:t>
      </w:r>
      <w:r w:rsidDel="00000000" w:rsidR="00000000" w:rsidRPr="00000000">
        <w:rPr>
          <w:rtl w:val="0"/>
        </w:rPr>
        <w:t xml:space="preserve">:</w:t>
        <w:br w:type="textWrapping"/>
        <w:t xml:space="preserve"> • Assigns integer values to categories</w:t>
        <w:br w:type="textWrapping"/>
        <w:t xml:space="preserve"> • Suitable for ordinal categorical variables</w:t>
        <w:br w:type="textWrapping"/>
        <w:t xml:space="preserve"> • May introduce unintended ordinal relationships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One-Hot Encoding</w:t>
      </w:r>
      <w:r w:rsidDel="00000000" w:rsidR="00000000" w:rsidRPr="00000000">
        <w:rPr>
          <w:rtl w:val="0"/>
        </w:rPr>
        <w:t xml:space="preserve">:</w:t>
        <w:br w:type="textWrapping"/>
        <w:t xml:space="preserve"> • Creates separate binary columns for each category</w:t>
        <w:br w:type="textWrapping"/>
        <w:t xml:space="preserve"> • Prevents ordinal relationship issues</w:t>
        <w:br w:type="textWrapping"/>
        <w:t xml:space="preserve"> • Suitable for nominal categorical variables</w:t>
      </w:r>
    </w:p>
    <w:p w:rsidR="00000000" w:rsidDel="00000000" w:rsidP="00000000" w:rsidRDefault="00000000" w:rsidRPr="00000000" w14:paraId="00000043">
      <w:pPr>
        <w:spacing w:after="240" w:before="240" w:lineRule="auto"/>
        <w:rPr/>
      </w:pPr>
      <w:r w:rsidDel="00000000" w:rsidR="00000000" w:rsidRPr="00000000">
        <w:rPr>
          <w:rtl w:val="0"/>
        </w:rPr>
        <w:t xml:space="preserve">One-Hot Encoding is generally preferred when categories do not have natural order.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In this assignment, Decision Tree Classification was successfully applied to the Heart Disease dataset.</w:t>
      </w:r>
    </w:p>
    <w:p w:rsidR="00000000" w:rsidDel="00000000" w:rsidP="00000000" w:rsidRDefault="00000000" w:rsidRPr="00000000" w14:paraId="00000047">
      <w:pPr>
        <w:spacing w:after="240" w:before="240" w:lineRule="auto"/>
        <w:rPr/>
      </w:pPr>
      <w:r w:rsidDel="00000000" w:rsidR="00000000" w:rsidRPr="00000000">
        <w:rPr>
          <w:rtl w:val="0"/>
        </w:rPr>
        <w:t xml:space="preserve">Data preprocessing and encoding were performed appropriately.</w:t>
        <w:br w:type="textWrapping"/>
        <w:t xml:space="preserve"> The model was trained and evaluated using standard classification metrics.</w:t>
        <w:br w:type="textWrapping"/>
        <w:t xml:space="preserve"> Hyperparameter tuning improved performance and reduced overfitting.</w:t>
      </w:r>
    </w:p>
    <w:p w:rsidR="00000000" w:rsidDel="00000000" w:rsidP="00000000" w:rsidRDefault="00000000" w:rsidRPr="00000000" w14:paraId="00000048">
      <w:pPr>
        <w:spacing w:after="240" w:before="240" w:lineRule="auto"/>
        <w:rPr/>
      </w:pPr>
      <w:r w:rsidDel="00000000" w:rsidR="00000000" w:rsidRPr="00000000">
        <w:rPr>
          <w:rtl w:val="0"/>
        </w:rPr>
        <w:t xml:space="preserve">The Decision Tree model provides interpretable and effective classification for predicting heart disease presence.</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