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/>
        <w:drawing>
          <wp:inline distL="0" distT="0" distB="0" distR="0">
            <wp:extent cx="5943600" cy="1343025"/>
            <wp:effectExtent l="0" t="0" r="0" b="0"/>
            <wp:docPr id="1026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343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0" w:beforeAutospacing="false" w:after="0" w:afterAutospacing="false"/>
        <w:jc w:val="left"/>
        <w:rPr>
          <w:rFonts w:ascii="Aptos" w:cs="Aptos" w:eastAsia="Aptos" w:hAnsi="Aptos"/>
          <w:b/>
          <w:bCs/>
          <w:noProof w:val="false"/>
          <w:color w:val="ff0000"/>
          <w:sz w:val="72"/>
          <w:szCs w:val="72"/>
          <w:lang w:val="en-US"/>
        </w:rPr>
      </w:pPr>
      <w:r>
        <w:rPr>
          <w:rFonts w:ascii="Aptos" w:cs="Aptos" w:eastAsia="Aptos" w:hAnsi="Aptos"/>
          <w:b/>
          <w:bCs/>
          <w:noProof w:val="false"/>
          <w:color w:val="ff0000"/>
          <w:sz w:val="72"/>
          <w:szCs w:val="72"/>
          <w:lang w:val="en-US"/>
        </w:rPr>
        <w:t xml:space="preserve">          Mini Project Review</w:t>
      </w:r>
    </w:p>
    <w:p>
      <w:pPr>
        <w:pStyle w:val="style0"/>
        <w:spacing w:before="0" w:beforeAutospacing="false" w:after="0" w:afterAutospacing="false"/>
        <w:jc w:val="center"/>
        <w:rPr>
          <w:rFonts w:ascii="Trebuchet MS" w:cs="Trebuchet MS" w:eastAsia="Trebuchet MS" w:hAnsi="Trebuchet MS"/>
          <w:noProof w:val="false"/>
          <w:color w:val="000000"/>
          <w:sz w:val="48"/>
          <w:szCs w:val="48"/>
          <w:lang w:val="en-US"/>
        </w:rPr>
      </w:pPr>
      <w:r>
        <w:rPr>
          <w:rFonts w:ascii="Trebuchet MS" w:cs="Trebuchet MS" w:eastAsia="Trebuchet MS" w:hAnsi="Trebuchet MS"/>
          <w:noProof w:val="false"/>
          <w:color w:val="000000"/>
          <w:sz w:val="48"/>
          <w:szCs w:val="48"/>
          <w:lang w:val="en-US"/>
        </w:rPr>
        <w:t>on</w:t>
      </w:r>
    </w:p>
    <w:p>
      <w:pPr>
        <w:pStyle w:val="style0"/>
        <w:jc w:val="center"/>
        <w:rPr>
          <w:rFonts w:ascii="Aptos" w:cs="Aptos" w:eastAsia="Aptos" w:hAnsi="Aptos"/>
          <w:noProof w:val="false"/>
          <w:sz w:val="72"/>
          <w:szCs w:val="72"/>
          <w:lang w:val="en-US"/>
        </w:rPr>
      </w:pPr>
      <w:r>
        <w:rPr>
          <w:rFonts w:ascii="Aptos Display" w:cs="Aptos Display" w:eastAsia="Aptos Display" w:hAnsi="Aptos Display"/>
          <w:b/>
          <w:bCs/>
          <w:i w:val="false"/>
          <w:iCs w:val="false"/>
          <w:caps w:val="false"/>
          <w:smallCaps w:val="false"/>
          <w:noProof w:val="false"/>
          <w:color w:val="000000"/>
          <w:sz w:val="72"/>
          <w:szCs w:val="72"/>
          <w:lang w:val="en-IN"/>
        </w:rPr>
        <w:t>Safe smart Drives</w:t>
      </w:r>
    </w:p>
    <w:p>
      <w:pPr>
        <w:pStyle w:val="style0"/>
        <w:rPr>
          <w:sz w:val="72"/>
          <w:szCs w:val="72"/>
        </w:rPr>
      </w:pPr>
      <w:r>
        <w:rPr>
          <w:sz w:val="72"/>
          <w:szCs w:val="72"/>
        </w:rPr>
        <w:t xml:space="preserve"> </w:t>
      </w:r>
      <w:r>
        <w:rPr>
          <w:rFonts w:ascii="Trebuchet MS" w:cs="Trebuchet MS" w:eastAsia="Trebuchet MS" w:hAnsi="Trebuchet MS"/>
          <w:b/>
          <w:bCs/>
          <w:noProof w:val="false"/>
          <w:color w:val="000000"/>
          <w:sz w:val="40"/>
          <w:szCs w:val="40"/>
          <w:lang w:val="en-US"/>
        </w:rPr>
        <w:t xml:space="preserve">Computer Science &amp; </w:t>
      </w:r>
      <w:r>
        <w:rPr>
          <w:rFonts w:cs="Trebuchet MS" w:eastAsia="Trebuchet MS" w:hAnsi="Trebuchet MS"/>
          <w:b/>
          <w:bCs/>
          <w:noProof w:val="false"/>
          <w:color w:val="000000"/>
          <w:sz w:val="40"/>
          <w:szCs w:val="40"/>
          <w:lang w:val="en-US"/>
        </w:rPr>
        <w:t xml:space="preserve">Engineering </w:t>
      </w:r>
    </w:p>
    <w:p>
      <w:pPr>
        <w:pStyle w:val="style0"/>
        <w:spacing w:before="0" w:beforeAutospacing="false" w:after="0" w:afterAutospacing="false"/>
        <w:ind w:left="0"/>
        <w:jc w:val="right"/>
        <w:rPr>
          <w:rFonts w:ascii="Trebuchet MS" w:cs="Trebuchet MS" w:eastAsia="Trebuchet MS" w:hAnsi="Trebuchet MS"/>
          <w:noProof w:val="false"/>
          <w:color w:val="000000"/>
          <w:sz w:val="40"/>
          <w:szCs w:val="40"/>
          <w:lang w:val="en-US"/>
        </w:rPr>
      </w:pPr>
      <w:r>
        <w:rPr>
          <w:rFonts w:cs="Trebuchet MS" w:eastAsia="Trebuchet MS" w:hAnsi="Trebuchet MS"/>
          <w:noProof w:val="false"/>
          <w:color w:val="000000"/>
          <w:sz w:val="40"/>
          <w:szCs w:val="40"/>
          <w:lang w:val="en-US"/>
        </w:rPr>
        <w:t>Team no:07</w:t>
      </w:r>
    </w:p>
    <w:p>
      <w:pPr>
        <w:pStyle w:val="style0"/>
        <w:spacing w:before="0" w:beforeAutospacing="false" w:after="0" w:afterAutospacing="false"/>
        <w:ind w:left="0"/>
        <w:jc w:val="right"/>
        <w:rPr>
          <w:rFonts w:ascii="Trebuchet MS" w:cs="Trebuchet MS" w:eastAsia="Trebuchet MS" w:hAnsi="Trebuchet MS"/>
          <w:noProof w:val="false"/>
          <w:color w:val="000000"/>
          <w:sz w:val="40"/>
          <w:szCs w:val="40"/>
          <w:lang w:val="en-US"/>
        </w:rPr>
      </w:pPr>
      <w:r>
        <w:rPr>
          <w:rFonts w:ascii="Trebuchet MS" w:cs="Trebuchet MS" w:eastAsia="Trebuchet MS" w:hAnsi="Trebuchet MS"/>
          <w:noProof w:val="false"/>
          <w:color w:val="000000"/>
          <w:sz w:val="40"/>
          <w:szCs w:val="40"/>
          <w:lang w:val="en-US"/>
        </w:rPr>
        <w:t xml:space="preserve">    </w:t>
      </w:r>
      <w:r>
        <w:rPr>
          <w:rFonts w:ascii="Trebuchet MS" w:cs="Trebuchet MS" w:eastAsia="Trebuchet MS" w:hAnsi="Trebuchet MS"/>
          <w:noProof w:val="false"/>
          <w:color w:val="000000"/>
          <w:sz w:val="40"/>
          <w:szCs w:val="40"/>
          <w:lang w:val="en-US"/>
        </w:rPr>
        <w:t xml:space="preserve">  </w:t>
      </w:r>
      <w:r>
        <w:rPr>
          <w:rFonts w:cs="Trebuchet MS" w:eastAsia="Trebuchet MS" w:hAnsi="Trebuchet MS"/>
          <w:noProof w:val="false"/>
          <w:color w:val="000000"/>
          <w:sz w:val="40"/>
          <w:szCs w:val="40"/>
          <w:lang w:val="en-US"/>
        </w:rPr>
        <w:t>Presented by:</w:t>
      </w:r>
      <w:r>
        <w:br/>
      </w:r>
      <w:r>
        <w:rPr>
          <w:lang w:val="en-US"/>
        </w:rPr>
        <w:t>P</w:t>
      </w:r>
      <w:r>
        <w:t>.Vamshi (23CSE3019)</w:t>
      </w:r>
      <w:r>
        <w:br/>
      </w:r>
      <w:r>
        <w:t>G.Prajith (23CSE3037)</w:t>
      </w:r>
      <w:r>
        <w:br/>
      </w:r>
      <w:r>
        <w:t>K.Chandrahas Reddy (23CSE3048)</w:t>
      </w:r>
      <w:r>
        <w:br/>
      </w:r>
      <w:r>
        <w:t>R.Srujith Reddy (23CSE3051)</w:t>
      </w:r>
      <w:r>
        <w:br/>
      </w:r>
      <w:r>
        <w:t>A.Rishi (23CSE3053)</w:t>
      </w:r>
      <w:r>
        <w:br/>
      </w:r>
    </w:p>
    <w:p>
      <w:pPr>
        <w:pStyle w:val="style0"/>
        <w:spacing w:before="0" w:beforeAutospacing="false" w:after="0" w:afterAutospacing="false"/>
        <w:ind w:left="5040"/>
        <w:jc w:val="left"/>
        <w:rPr/>
      </w:pPr>
    </w:p>
    <w:p>
      <w:pPr>
        <w:pStyle w:val="style0"/>
        <w:spacing w:before="0" w:beforeAutospacing="false" w:after="0" w:afterAutospacing="false"/>
        <w:jc w:val="left"/>
        <w:rPr/>
      </w:pPr>
      <w:r>
        <w:rPr>
          <w:lang w:val="en-US"/>
        </w:rPr>
        <w:t>CSE A2-6th sem (3rd year)</w:t>
      </w:r>
    </w:p>
    <w:p>
      <w:pPr>
        <w:pStyle w:val="style0"/>
        <w:spacing w:before="0" w:beforeAutospacing="false" w:after="0" w:afterAutospacing="false"/>
        <w:jc w:val="left"/>
        <w:rPr>
          <w:rFonts w:ascii="Baskerville Old Face" w:cs="Baskerville Old Face" w:eastAsia="Baskerville Old Face" w:hAnsi="Baskerville Old Face"/>
          <w:noProof w:val="false"/>
          <w:color w:val="000000"/>
          <w:sz w:val="40"/>
          <w:szCs w:val="40"/>
          <w:lang w:val="en-US"/>
        </w:rPr>
      </w:pPr>
      <w:r>
        <w:br/>
      </w:r>
      <w:r>
        <w:t>2023–2027 Batch</w:t>
      </w:r>
      <w:r>
        <w:br/>
      </w:r>
      <w:r>
        <w:br/>
      </w:r>
      <w:r>
        <w:t>Guide Name:</w:t>
      </w:r>
      <w:r>
        <w:br/>
      </w:r>
      <w:r>
        <w:t>Mrs. Ch. Mahesh Babu</w:t>
      </w:r>
    </w:p>
    <w:p>
      <w:pPr>
        <w:pStyle w:val="style0"/>
        <w:spacing w:before="0" w:beforeAutospacing="false" w:after="0" w:afterAutospacing="false"/>
        <w:ind w:left="4320"/>
        <w:jc w:val="left"/>
        <w:rPr>
          <w:rFonts w:ascii="Baskerville Old Face" w:cs="Baskerville Old Face" w:eastAsia="Baskerville Old Face" w:hAnsi="Baskerville Old Face"/>
          <w:noProof w:val="false"/>
          <w:color w:val="000000"/>
          <w:sz w:val="48"/>
          <w:szCs w:val="48"/>
          <w:lang w:val="en-US"/>
        </w:rPr>
      </w:pPr>
    </w:p>
    <w:p>
      <w:pPr>
        <w:pStyle w:val="style0"/>
        <w:spacing w:before="0" w:beforeAutospacing="false" w:after="0" w:afterAutospacing="false"/>
        <w:jc w:val="left"/>
        <w:rPr>
          <w:rFonts w:ascii="Trebuchet MS" w:cs="Trebuchet MS" w:eastAsia="Trebuchet MS" w:hAnsi="Trebuchet MS"/>
          <w:noProof w:val="false"/>
          <w:color w:val="000000"/>
          <w:sz w:val="36"/>
          <w:szCs w:val="36"/>
          <w:lang w:val="en-US"/>
        </w:rPr>
      </w:pPr>
      <w:r>
        <w:rPr>
          <w:rFonts w:ascii="Trebuchet MS" w:cs="Trebuchet MS" w:eastAsia="Trebuchet MS" w:hAnsi="Trebuchet MS"/>
          <w:noProof w:val="false"/>
          <w:color w:val="000000"/>
          <w:sz w:val="36"/>
          <w:szCs w:val="36"/>
          <w:lang w:val="en-US"/>
        </w:rPr>
        <w:t xml:space="preserve">2023-2027 Batch </w:t>
      </w:r>
    </w:p>
    <w:p>
      <w:pPr>
        <w:pStyle w:val="style0"/>
        <w:spacing w:before="0" w:beforeAutospacing="false" w:after="0" w:afterAutospacing="false"/>
        <w:jc w:val="left"/>
        <w:rPr>
          <w:rFonts w:ascii="Trebuchet MS" w:cs="Trebuchet MS" w:eastAsia="Trebuchet MS" w:hAnsi="Trebuchet MS"/>
          <w:noProof w:val="false"/>
          <w:color w:val="000000"/>
          <w:sz w:val="40"/>
          <w:szCs w:val="40"/>
          <w:lang w:val="en-US"/>
        </w:rPr>
      </w:pPr>
      <w:r>
        <w:rPr>
          <w:rFonts w:ascii="Trebuchet MS" w:cs="Trebuchet MS" w:eastAsia="Trebuchet MS" w:hAnsi="Trebuchet MS"/>
          <w:noProof w:val="false"/>
          <w:color w:val="000000"/>
          <w:sz w:val="36"/>
          <w:szCs w:val="36"/>
          <w:lang w:val="en-US"/>
        </w:rPr>
        <w:t xml:space="preserve">  </w:t>
      </w:r>
      <w:r>
        <w:rPr>
          <w:rFonts w:ascii="Trebuchet MS" w:cs="Trebuchet MS" w:eastAsia="Trebuchet MS" w:hAnsi="Trebuchet MS"/>
          <w:b/>
          <w:bCs/>
          <w:noProof w:val="false"/>
          <w:color w:val="000000"/>
          <w:sz w:val="36"/>
          <w:szCs w:val="36"/>
          <w:lang w:val="en-US"/>
        </w:rPr>
        <w:t>Guide Name</w:t>
      </w:r>
      <w:r>
        <w:rPr>
          <w:rFonts w:ascii="Trebuchet MS" w:cs="Trebuchet MS" w:eastAsia="Trebuchet MS" w:hAnsi="Trebuchet MS"/>
          <w:noProof w:val="false"/>
          <w:color w:val="000000"/>
          <w:sz w:val="36"/>
          <w:szCs w:val="36"/>
          <w:lang w:val="en-US"/>
        </w:rPr>
        <w:t>:         Mrs.Ch.Mahesh</w:t>
      </w:r>
      <w:r>
        <w:rPr>
          <w:rFonts w:ascii="Trebuchet MS" w:cs="Trebuchet MS" w:eastAsia="Trebuchet MS" w:hAnsi="Trebuchet MS"/>
          <w:noProof w:val="false"/>
          <w:color w:val="000000"/>
          <w:sz w:val="36"/>
          <w:szCs w:val="36"/>
          <w:lang w:val="en-US"/>
        </w:rPr>
        <w:t xml:space="preserve"> Babu</w:t>
      </w:r>
      <w:r>
        <w:rPr>
          <w:rFonts w:ascii="Trebuchet MS" w:cs="Trebuchet MS" w:eastAsia="Trebuchet MS" w:hAnsi="Trebuchet MS"/>
          <w:noProof w:val="false"/>
          <w:color w:val="000000"/>
          <w:sz w:val="36"/>
          <w:szCs w:val="36"/>
          <w:lang w:val="en-US"/>
        </w:rPr>
        <w:t xml:space="preserve">  </w:t>
      </w:r>
      <w:r>
        <w:rPr>
          <w:rFonts w:ascii="Trebuchet MS" w:cs="Trebuchet MS" w:eastAsia="Trebuchet MS" w:hAnsi="Trebuchet MS"/>
          <w:noProof w:val="false"/>
          <w:color w:val="000000"/>
          <w:sz w:val="40"/>
          <w:szCs w:val="40"/>
          <w:lang w:val="en-US"/>
        </w:rPr>
        <w:t xml:space="preserve">      </w:t>
      </w:r>
    </w:p>
    <w:p>
      <w:pPr>
        <w:pStyle w:val="style0"/>
        <w:spacing w:before="0" w:beforeAutospacing="false" w:after="0" w:afterAutospacing="false"/>
        <w:jc w:val="right"/>
        <w:rPr>
          <w:rFonts w:ascii="Times New Roman" w:cs="Times New Roman" w:eastAsia="Times New Roman" w:hAnsi="Times New Roman"/>
          <w:noProof w:val="false"/>
          <w:color w:val="000000"/>
          <w:sz w:val="108"/>
          <w:szCs w:val="108"/>
          <w:u w:val="single"/>
          <w:lang w:val="en-US"/>
        </w:rPr>
      </w:pPr>
    </w:p>
    <w:p>
      <w:pPr>
        <w:pStyle w:val="style0"/>
        <w:ind w:left="0"/>
        <w:rPr>
          <w:b/>
          <w:bCs/>
          <w:sz w:val="52"/>
          <w:szCs w:val="52"/>
        </w:rPr>
      </w:pPr>
      <w:r>
        <w:rPr>
          <w:b/>
          <w:bCs/>
          <w:sz w:val="40"/>
          <w:szCs w:val="40"/>
        </w:rPr>
        <w:t xml:space="preserve">           </w:t>
      </w:r>
      <w:r>
        <w:rPr>
          <w:b/>
          <w:bCs/>
          <w:sz w:val="52"/>
          <w:szCs w:val="52"/>
        </w:rPr>
        <w:t xml:space="preserve"> Contents:</w:t>
      </w: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  <w:r>
        <w:rPr>
          <w:rFonts w:ascii="Arial" w:cs="Arial" w:eastAsia="Arial" w:hAnsi="Arial"/>
          <w:noProof w:val="false"/>
          <w:sz w:val="72"/>
          <w:szCs w:val="72"/>
          <w:lang w:val="en-US"/>
        </w:rPr>
        <w:t>•</w:t>
      </w:r>
      <w:r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  <w:t>Abstract</w:t>
      </w: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  <w:r>
        <w:rPr>
          <w:rFonts w:ascii="Arial" w:cs="Arial" w:eastAsia="Arial" w:hAnsi="Arial"/>
          <w:noProof w:val="false"/>
          <w:sz w:val="52"/>
          <w:szCs w:val="52"/>
          <w:lang w:val="en-US"/>
        </w:rPr>
        <w:t>•</w:t>
      </w:r>
      <w:r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  <w:t>Problem Definition</w:t>
      </w: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  <w:r>
        <w:rPr>
          <w:rFonts w:ascii="Arial" w:cs="Arial" w:eastAsia="Arial" w:hAnsi="Arial"/>
          <w:noProof w:val="false"/>
          <w:sz w:val="52"/>
          <w:szCs w:val="52"/>
          <w:lang w:val="en-US"/>
        </w:rPr>
        <w:t>•</w:t>
      </w:r>
      <w:r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  <w:t>Objectives</w:t>
      </w: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  <w:r>
        <w:rPr>
          <w:rFonts w:ascii="Arial" w:cs="Arial" w:eastAsia="Arial" w:hAnsi="Arial"/>
          <w:noProof w:val="false"/>
          <w:sz w:val="52"/>
          <w:szCs w:val="52"/>
          <w:lang w:val="en-US"/>
        </w:rPr>
        <w:t>•</w:t>
      </w:r>
      <w:r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  <w:t>Literature survey</w:t>
      </w: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  <w:r>
        <w:rPr>
          <w:rFonts w:ascii="Arial" w:cs="Arial" w:eastAsia="Arial" w:hAnsi="Arial"/>
          <w:noProof w:val="false"/>
          <w:sz w:val="52"/>
          <w:szCs w:val="52"/>
          <w:lang w:val="en-US"/>
        </w:rPr>
        <w:t>•</w:t>
      </w:r>
      <w:r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  <w:t>existing and proposed system</w:t>
      </w: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  <w:r>
        <w:rPr>
          <w:rFonts w:ascii="Arial" w:cs="Arial" w:eastAsia="Arial" w:hAnsi="Arial"/>
          <w:noProof w:val="false"/>
          <w:sz w:val="52"/>
          <w:szCs w:val="52"/>
          <w:lang w:val="en-US"/>
        </w:rPr>
        <w:t>•</w:t>
      </w:r>
      <w:r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  <w:t>block diagram</w:t>
      </w: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  <w:r>
        <w:rPr>
          <w:rFonts w:ascii="Arial" w:cs="Arial" w:eastAsia="Arial" w:hAnsi="Arial"/>
          <w:noProof w:val="false"/>
          <w:sz w:val="52"/>
          <w:szCs w:val="52"/>
          <w:lang w:val="en-US"/>
        </w:rPr>
        <w:t>•</w:t>
      </w:r>
      <w:r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  <w:t>references</w:t>
      </w: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000000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2232" w:right="0" w:hanging="562"/>
        <w:jc w:val="left"/>
        <w:rPr>
          <w:rFonts w:ascii="Times New Roman" w:cs="Times New Roman" w:eastAsia="Times New Roman" w:hAnsi="Times New Roman"/>
          <w:noProof w:val="false"/>
          <w:color w:val="000000"/>
          <w:sz w:val="96"/>
          <w:szCs w:val="96"/>
          <w:u w:val="single"/>
          <w:lang w:val="en-US"/>
        </w:rPr>
      </w:pPr>
      <w:r>
        <w:rPr>
          <w:rFonts w:ascii="Times New Roman" w:cs="Times New Roman" w:eastAsia="Times New Roman" w:hAnsi="Times New Roman"/>
          <w:noProof w:val="false"/>
          <w:color w:val="000000"/>
          <w:sz w:val="96"/>
          <w:szCs w:val="96"/>
          <w:u w:val="single"/>
          <w:lang w:val="en-US"/>
        </w:rPr>
        <w:t>ABSTRACT: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Road traffic accidents 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remain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 a major global cause of injury and death, 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mainly due to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 human errors such as distraction, fatigue, speeding, and slow reaction times.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Traditional safety measures are not sufficient to handle these human-related risks effectively.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The Safe Smart Drive system is proposed as a technology-driven solution to improve road safety.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It integrates Artificial Intelligence, the Internet of Things, and cloud computing into a single ecosystem.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Artificial Intelligence is used to 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monitor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 driver 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behaviour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 in real time.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AI detects drowsiness, distraction, and unsafe driving using facial recognition and eye-tracking techniques.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Behavioural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 pattern analysis helps 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identify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 risky driving habits before accidents occur.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AI also enables predictive hazard detection by 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analysing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 traffic and environmental data.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Historical accident data is used to 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anticipate</w:t>
      </w: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 xml:space="preserve"> potential road dangers.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IoT sensors enable Vehicle-to-Vehicle communication for sharing speed and location data.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Vehicle-to-Infrastructure communication provides real-time updates on road and traffic conditions.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This continuous data exchange creates a cooperative and safer driving environment.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Cloud computing supports centralized data storage and large-scale processing.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Aggregated data improves traffic management and emergency response systems.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  <w:t>Overall, the Safe Smart Drive system aims to reduce human error and build a safer, smarter road network.</w:t>
      </w:r>
    </w:p>
    <w:p>
      <w:pPr>
        <w:pStyle w:val="style179"/>
        <w:spacing w:before="240" w:beforeAutospacing="false" w:after="240" w:afterAutospacing="false"/>
        <w:ind w:left="1440"/>
        <w:jc w:val="left"/>
        <w:rPr>
          <w:rFonts w:ascii="Times New Roman" w:cs="Times New Roman" w:eastAsia="Times New Roman" w:hAnsi="Times New Roman"/>
          <w:noProof w:val="false"/>
          <w:sz w:val="52"/>
          <w:szCs w:val="52"/>
          <w:lang w:val="en-US"/>
        </w:rPr>
      </w:pPr>
    </w:p>
    <w:p>
      <w:pPr>
        <w:pStyle w:val="style0"/>
        <w:spacing w:before="0" w:beforeAutospacing="false" w:after="0" w:afterAutospacing="false"/>
        <w:ind w:left="2232" w:right="0" w:hanging="562"/>
        <w:jc w:val="left"/>
        <w:rPr>
          <w:rFonts w:ascii="Times New Roman" w:cs="Times New Roman" w:eastAsia="Times New Roman" w:hAnsi="Times New Roman"/>
          <w:i/>
          <w:iCs/>
          <w:noProof w:val="false"/>
          <w:color w:val="000000"/>
          <w:sz w:val="52"/>
          <w:szCs w:val="52"/>
          <w:u w:val="single"/>
          <w:lang w:val="en-US"/>
        </w:rPr>
      </w:pPr>
    </w:p>
    <w:p>
      <w:pPr>
        <w:pStyle w:val="style0"/>
        <w:spacing w:before="0" w:beforeAutospacing="false" w:after="0" w:afterAutospacing="false"/>
        <w:ind w:left="691" w:right="0" w:hanging="346"/>
        <w:jc w:val="left"/>
        <w:rPr>
          <w:rFonts w:ascii="Times New Roman" w:cs="Times New Roman" w:eastAsia="Times New Roman" w:hAnsi="Times New Roman"/>
          <w:noProof w:val="false"/>
          <w:color w:val="e97132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color w:val="e97132"/>
          <w:sz w:val="96"/>
          <w:szCs w:val="96"/>
          <w:u w:val="single"/>
          <w:lang w:val="en-US"/>
        </w:rPr>
        <w:t>PROBLEM IDENTIFICATION:</w:t>
      </w:r>
    </w:p>
    <w:p>
      <w:pPr>
        <w:pStyle w:val="style0"/>
        <w:rPr/>
      </w:pPr>
      <w:r>
        <w:rPr>
          <w:rFonts w:ascii="Aptos" w:cs="Aptos" w:eastAsia="Aptos" w:hAnsi="Aptos"/>
          <w:noProof w:val="false"/>
          <w:sz w:val="52"/>
          <w:szCs w:val="52"/>
          <w:lang w:val="en-US"/>
        </w:rPr>
        <w:t xml:space="preserve">Road accidents continue to rise 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>mainly due to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 xml:space="preserve"> human errors such as distracted driving, fatigue, 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>overspeeding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>, and delayed reactions.</w:t>
      </w:r>
      <w:r>
        <w:br/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 xml:space="preserve"> Existing road safety systems lack real-time intelligence and 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>fail to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 xml:space="preserve"> proactively prevent accidents.</w:t>
      </w:r>
      <w:r>
        <w:br/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 xml:space="preserve"> There is no effective mechanism to continuously 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>monitor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 xml:space="preserve"> driver 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>behaviour</w:t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 xml:space="preserve"> and predict potential hazards in advance.</w:t>
      </w:r>
      <w:r>
        <w:br/>
      </w:r>
      <w:r>
        <w:rPr>
          <w:rFonts w:ascii="Aptos" w:cs="Aptos" w:eastAsia="Aptos" w:hAnsi="Aptos"/>
          <w:noProof w:val="false"/>
          <w:sz w:val="52"/>
          <w:szCs w:val="52"/>
          <w:lang w:val="en-US"/>
        </w:rPr>
        <w:t xml:space="preserve"> This gap highlights the need for a smart, automated system like Safe Smart Drives to reduce accidents and improve road safety.</w:t>
      </w:r>
    </w:p>
    <w:p>
      <w:pPr>
        <w:pStyle w:val="style0"/>
        <w:rPr>
          <w:rFonts w:ascii="Aptos" w:cs="Aptos" w:eastAsia="Aptos" w:hAnsi="Aptos"/>
          <w:noProof w:val="false"/>
          <w:sz w:val="52"/>
          <w:szCs w:val="52"/>
          <w:lang w:val="en-US"/>
        </w:rPr>
      </w:pPr>
    </w:p>
    <w:p>
      <w:pPr>
        <w:pStyle w:val="style0"/>
        <w:rPr>
          <w:rFonts w:ascii="Aptos" w:cs="Aptos" w:eastAsia="Aptos" w:hAnsi="Aptos"/>
          <w:noProof w:val="false"/>
          <w:sz w:val="52"/>
          <w:szCs w:val="52"/>
          <w:lang w:val="en-US"/>
        </w:rPr>
      </w:pPr>
    </w:p>
    <w:p>
      <w:pPr>
        <w:pStyle w:val="style0"/>
        <w:rPr>
          <w:rFonts w:ascii="Aptos" w:cs="Aptos" w:eastAsia="Aptos" w:hAnsi="Aptos"/>
          <w:noProof w:val="false"/>
          <w:sz w:val="52"/>
          <w:szCs w:val="52"/>
          <w:lang w:val="en-US"/>
        </w:rPr>
      </w:pPr>
    </w:p>
    <w:p>
      <w:pPr>
        <w:pStyle w:val="style0"/>
        <w:rPr>
          <w:rFonts w:ascii="Aptos" w:cs="Aptos" w:eastAsia="Aptos" w:hAnsi="Aptos"/>
          <w:noProof w:val="false"/>
          <w:sz w:val="52"/>
          <w:szCs w:val="52"/>
          <w:lang w:val="en-US"/>
        </w:rPr>
      </w:pPr>
      <w:r>
        <w:rPr>
          <w:rFonts w:ascii="Times New Roman" w:cs="Times New Roman" w:eastAsia="Times New Roman" w:hAnsi="Times New Roman"/>
          <w:noProof w:val="false"/>
          <w:color w:val="000000"/>
          <w:sz w:val="108"/>
          <w:szCs w:val="108"/>
          <w:u w:val="single"/>
          <w:lang w:val="en-US"/>
        </w:rPr>
        <w:t>Literature</w:t>
      </w:r>
      <w:r>
        <w:rPr>
          <w:rFonts w:ascii="Aptos" w:cs="Aptos" w:eastAsia="Aptos" w:hAnsi="Aptos"/>
          <w:b/>
          <w:bCs/>
          <w:noProof w:val="false"/>
          <w:color w:val="000000"/>
          <w:sz w:val="108"/>
          <w:szCs w:val="108"/>
          <w:u w:val="single"/>
          <w:lang w:val="en-US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color w:val="000000"/>
          <w:sz w:val="108"/>
          <w:szCs w:val="108"/>
          <w:u w:val="single"/>
          <w:lang w:val="en-US"/>
        </w:rPr>
        <w:t>Survey</w:t>
      </w:r>
    </w:p>
    <w:p>
      <w:pPr>
        <w:pStyle w:val="style0"/>
        <w:rPr/>
      </w:pPr>
      <w:r>
        <w:rPr/>
        <w:drawing>
          <wp:inline distL="0" distT="0" distB="0" distR="0">
            <wp:extent cx="5943600" cy="3962400"/>
            <wp:effectExtent l="0" t="0" r="0" b="0"/>
            <wp:docPr id="1027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before="0" w:beforeAutospacing="false" w:after="0" w:afterAutospacing="false"/>
        <w:ind w:left="2232" w:right="0" w:hanging="562"/>
        <w:jc w:val="left"/>
        <w:rPr/>
      </w:pPr>
      <w:r>
        <w:rPr>
          <w:rFonts w:ascii="Times New Roman" w:cs="Times New Roman" w:eastAsia="Times New Roman" w:hAnsi="Times New Roman"/>
          <w:noProof w:val="false"/>
          <w:color w:val="000000"/>
          <w:sz w:val="80"/>
          <w:szCs w:val="80"/>
          <w:u w:val="single"/>
          <w:lang w:val="en-US"/>
        </w:rPr>
        <w:t>OBJECTIVES</w:t>
      </w:r>
      <w:r>
        <w:rPr>
          <w:rFonts w:ascii="Times New Roman" w:cs="Times New Roman" w:eastAsia="Times New Roman" w:hAnsi="Times New Roman"/>
          <w:noProof w:val="false"/>
          <w:color w:val="000000"/>
          <w:sz w:val="108"/>
          <w:szCs w:val="108"/>
          <w:u w:val="single"/>
          <w:lang w:val="en-US"/>
        </w:rPr>
        <w:t>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5943600" cy="3962400"/>
            <wp:effectExtent l="0" t="0" r="0" b="0"/>
            <wp:docPr id="1028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ascii="Times New Roman" w:cs="Times New Roman" w:eastAsia="Times New Roman" w:hAnsi="Times New Roman"/>
          <w:noProof w:val="false"/>
          <w:color w:val="000000"/>
          <w:sz w:val="96"/>
          <w:szCs w:val="96"/>
          <w:u w:val="single"/>
          <w:lang w:val="en-US"/>
        </w:rPr>
        <w:t>Software requirements</w:t>
      </w:r>
      <w:r>
        <w:rPr>
          <w:rFonts w:ascii="Times New Roman" w:cs="Times New Roman" w:eastAsia="Times New Roman" w:hAnsi="Times New Roman"/>
          <w:noProof w:val="false"/>
          <w:color w:val="000000"/>
          <w:sz w:val="108"/>
          <w:szCs w:val="108"/>
          <w:lang w:val="en-US"/>
        </w:rPr>
        <w:t>:</w:t>
      </w:r>
    </w:p>
    <w:p>
      <w:pPr>
        <w:pStyle w:val="style0"/>
        <w:rPr/>
      </w:pP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The Safe Smart Drives system requires an AI software module for real-time driver 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>behaviour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 analysis.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>Computer vision libraries are needed to process facial recognition and eye-tracking data.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>The system must include IoT device management software to handle sensor data collection.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V2V and V2I communication protocols are 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>required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 for vehicle connectivity.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>Cloud-based platforms are needed for centralized data storage and processing.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Real-time data analytics software is 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>required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 for predictive accident prevention.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>A secure operating system is necessary to ensure reliable system performance.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Cybersecurity software is 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>required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 to protect vehicle and user data.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>Emergency alert and notification software must support instant communication with authorities.</w:t>
      </w:r>
    </w:p>
    <w:p>
      <w:pPr>
        <w:pStyle w:val="style179"/>
        <w:numPr>
          <w:ilvl w:val="0"/>
          <w:numId w:val="3"/>
        </w:numPr>
        <w:spacing w:before="240" w:beforeAutospacing="false" w:after="240" w:afterAutospacing="false"/>
        <w:rPr>
          <w:rFonts w:ascii="Aptos" w:cs="Aptos" w:eastAsia="Aptos" w:hAnsi="Aptos"/>
          <w:noProof w:val="false"/>
          <w:sz w:val="40"/>
          <w:szCs w:val="40"/>
          <w:lang w:val="en-US"/>
        </w:rPr>
      </w:pP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A user interface application is needed to display alerts and 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>driving</w:t>
      </w:r>
      <w:r>
        <w:rPr>
          <w:rFonts w:ascii="Aptos" w:cs="Aptos" w:eastAsia="Aptos" w:hAnsi="Aptos"/>
          <w:noProof w:val="false"/>
          <w:sz w:val="40"/>
          <w:szCs w:val="40"/>
          <w:lang w:val="en-US"/>
        </w:rPr>
        <w:t xml:space="preserve"> insights to the driver.</w:t>
      </w:r>
    </w:p>
    <w:p>
      <w:pPr>
        <w:pStyle w:val="style0"/>
        <w:spacing w:before="240" w:beforeAutospacing="false" w:after="240" w:afterAutospacing="false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Aptos" w:cs="Aptos" w:eastAsia="Aptos" w:hAnsi="Aptos"/>
          <w:noProof w:val="false"/>
          <w:sz w:val="80"/>
          <w:szCs w:val="80"/>
          <w:lang w:val="en-US"/>
        </w:rPr>
      </w:pPr>
      <w:r>
        <w:rPr>
          <w:rFonts w:ascii="Times New Roman" w:cs="Times New Roman" w:eastAsia="Times New Roman" w:hAnsi="Times New Roman"/>
          <w:noProof w:val="false"/>
          <w:color w:val="000000"/>
          <w:sz w:val="80"/>
          <w:szCs w:val="80"/>
          <w:u w:val="single"/>
          <w:lang w:val="en-US"/>
        </w:rPr>
        <w:t>BLOCK DIAGRAM: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color w:val="000000"/>
          <w:sz w:val="80"/>
          <w:szCs w:val="80"/>
          <w:u w:val="single"/>
          <w:lang w:val="en-US"/>
        </w:rPr>
      </w:pPr>
      <w:r>
        <w:rPr/>
        <w:drawing>
          <wp:inline distL="0" distT="0" distB="0" distR="0">
            <wp:extent cx="5943600" cy="2914650"/>
            <wp:effectExtent l="0" t="0" r="0" b="0"/>
            <wp:docPr id="1029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noProof w:val="false"/>
          <w:color w:val="000000"/>
          <w:sz w:val="80"/>
          <w:szCs w:val="80"/>
          <w:u w:val="single"/>
          <w:lang w:val="en-US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color w:val="000000"/>
          <w:sz w:val="80"/>
          <w:szCs w:val="80"/>
          <w:u w:val="single"/>
          <w:lang w:val="en-US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color w:val="000000"/>
          <w:sz w:val="80"/>
          <w:szCs w:val="80"/>
          <w:u w:val="single"/>
          <w:lang w:val="en-US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color w:val="000000"/>
          <w:sz w:val="80"/>
          <w:szCs w:val="80"/>
          <w:u w:val="single"/>
          <w:lang w:val="en-US"/>
        </w:rPr>
      </w:pPr>
    </w:p>
    <w:p>
      <w:pPr>
        <w:pStyle w:val="style0"/>
        <w:spacing w:before="0" w:beforeAutospacing="false" w:after="0" w:afterAutospacing="false"/>
        <w:ind w:left="2232" w:right="0" w:hanging="562"/>
        <w:jc w:val="center"/>
        <w:rPr>
          <w:rFonts w:ascii="Times New Roman" w:cs="Times New Roman" w:eastAsia="Times New Roman" w:hAnsi="Times New Roman"/>
          <w:noProof w:val="false"/>
          <w:color w:val="0f9ed5"/>
          <w:sz w:val="96"/>
          <w:szCs w:val="96"/>
          <w:u w:val="single"/>
          <w:lang w:val="en-US"/>
        </w:rPr>
      </w:pPr>
      <w:r>
        <w:rPr>
          <w:rFonts w:ascii="Times New Roman" w:cs="Times New Roman" w:eastAsia="Times New Roman" w:hAnsi="Times New Roman"/>
          <w:noProof w:val="false"/>
          <w:color w:val="0f9ed5"/>
          <w:sz w:val="96"/>
          <w:szCs w:val="96"/>
          <w:u w:val="single"/>
          <w:lang w:val="en-US"/>
        </w:rPr>
        <w:t>REFERENCES:</w:t>
      </w:r>
    </w:p>
    <w:p>
      <w:pPr>
        <w:pStyle w:val="style0"/>
        <w:spacing w:before="0" w:beforeAutospacing="false" w:after="0" w:afterAutospacing="false"/>
        <w:ind w:left="2232" w:right="0" w:hanging="562"/>
        <w:jc w:val="center"/>
        <w:rPr>
          <w:rFonts w:ascii="Times New Roman" w:cs="Times New Roman" w:eastAsia="Times New Roman" w:hAnsi="Times New Roman"/>
          <w:noProof w:val="false"/>
          <w:color w:val="000000"/>
          <w:sz w:val="96"/>
          <w:szCs w:val="96"/>
          <w:u w:val="single"/>
          <w:lang w:val="en-US"/>
        </w:rPr>
      </w:pP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 xml:space="preserve">World Health Organization (WHO), </w:t>
      </w:r>
      <w:r>
        <w:rPr>
          <w:rFonts w:ascii="Times New Roman" w:cs="Times New Roman" w:eastAsia="Times New Roman" w:hAnsi="Times New Roman"/>
          <w:i/>
          <w:iCs/>
          <w:noProof w:val="false"/>
          <w:sz w:val="56"/>
          <w:szCs w:val="56"/>
          <w:lang w:val="en-US"/>
        </w:rPr>
        <w:t>Global Status Report on Road Safety</w:t>
      </w: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IEEE Journals on Intelligent Transportation Systems and Smart Vehicles.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National Highway Traffic Safety Administration (NHTSA) reports on driver behavior and accident prevention.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Research papers on AI-based driver drowsiness and distraction detection systems.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Studies on Vehicle-to-Vehicle (V2V) and Vehicle-to-Infrastructure (V2I) communication technologies.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IoT-based smart transportation system research articles.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 xml:space="preserve">Cloud computing applications </w:t>
      </w: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in</w:t>
      </w: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 xml:space="preserve"> real-time traffic monitoring and analytics.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Machine learning and computer vision techniques for road safety systems.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96"/>
          <w:szCs w:val="9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Smart city and intelligent transport system (ITS) frameworks and case studies.</w:t>
      </w:r>
    </w:p>
    <w:p>
      <w:pPr>
        <w:pStyle w:val="style179"/>
        <w:numPr>
          <w:ilvl w:val="0"/>
          <w:numId w:val="1"/>
        </w:numPr>
        <w:spacing w:before="240" w:beforeAutospacing="false" w:after="240" w:afterAutospacing="false"/>
        <w:jc w:val="center"/>
        <w:rPr>
          <w:rFonts w:ascii="Times New Roman" w:cs="Times New Roman" w:eastAsia="Times New Roman" w:hAnsi="Times New Roman"/>
          <w:noProof w:val="false"/>
          <w:sz w:val="96"/>
          <w:szCs w:val="96"/>
          <w:lang w:val="en-US"/>
        </w:rPr>
      </w:pP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 xml:space="preserve">Recent conference proceedings on autonomous and </w:t>
      </w: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>assisted</w:t>
      </w:r>
      <w:r>
        <w:rPr>
          <w:rFonts w:ascii="Times New Roman" w:cs="Times New Roman" w:eastAsia="Times New Roman" w:hAnsi="Times New Roman"/>
          <w:noProof w:val="false"/>
          <w:sz w:val="56"/>
          <w:szCs w:val="56"/>
          <w:lang w:val="en-US"/>
        </w:rPr>
        <w:t xml:space="preserve"> driving technologies</w:t>
      </w:r>
      <w:r>
        <w:rPr>
          <w:rFonts w:ascii="Times New Roman" w:cs="Times New Roman" w:eastAsia="Times New Roman" w:hAnsi="Times New Roman"/>
          <w:noProof w:val="false"/>
          <w:sz w:val="96"/>
          <w:szCs w:val="96"/>
          <w:lang w:val="en-US"/>
        </w:rPr>
        <w:t>.</w:t>
      </w:r>
    </w:p>
    <w:p>
      <w:pPr>
        <w:pStyle w:val="style0"/>
        <w:spacing w:before="0" w:beforeAutospacing="false" w:after="0" w:afterAutospacing="false"/>
        <w:ind w:left="2232" w:right="0" w:hanging="562"/>
        <w:jc w:val="center"/>
        <w:rPr>
          <w:rFonts w:ascii="Times New Roman" w:cs="Times New Roman" w:eastAsia="Times New Roman" w:hAnsi="Times New Roman"/>
          <w:noProof w:val="false"/>
          <w:color w:val="000000"/>
          <w:sz w:val="96"/>
          <w:szCs w:val="96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Aptos Display">
    <w:altName w:val="Aptos Display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sz w:val="24"/>
        <w:szCs w:val="24"/>
        <w:lang w:val="en-US" w:bidi="ar-SA" w:eastAsia="ja-JP"/>
      </w:rPr>
    </w:rPrDefault>
    <w:pPrDefault>
      <w:pPr>
        <w:spacing w:after="160" w:lineRule="auto" w:line="27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z w:val="56"/>
      <w:szCs w:val="5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2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547</Words>
  <Characters>3582</Characters>
  <Application>WPS Office</Application>
  <DocSecurity>0</DocSecurity>
  <Paragraphs>115</Paragraphs>
  <ScaleCrop>false</ScaleCrop>
  <LinksUpToDate>false</LinksUpToDate>
  <CharactersWithSpaces>4122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2026-01-07T17:38:39Z</dcterms:created>
  <dc:creator>Rapol srujith Reddy</dc:creator>
  <lastModifiedBy>CPH2695</lastModifiedBy>
  <dcterms:modified xsi:type="dcterms:W3CDTF">2026-01-07T17:42:55Z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b41b0c04551f4fd0aed09acde5783ef0</vt:lpwstr>
  </property>
</Properties>
</file>