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5F4A" w:rsidRDefault="00B45F4A">
      <w:pPr>
        <w:pStyle w:val="Heading1"/>
        <w:spacing w:before="59"/>
        <w:ind w:left="0" w:right="1870"/>
        <w:rPr>
          <w:color w:val="FF0000"/>
        </w:rPr>
      </w:pPr>
    </w:p>
    <w:p w:rsidR="00B45F4A" w:rsidRDefault="0064422D">
      <w:pPr>
        <w:pStyle w:val="Heading1"/>
        <w:spacing w:before="59"/>
        <w:ind w:left="720" w:right="1870" w:firstLine="720"/>
        <w:jc w:val="center"/>
        <w:rPr>
          <w:color w:val="000000" w:themeColor="text1"/>
        </w:rPr>
      </w:pPr>
      <w:r>
        <w:rPr>
          <w:color w:val="000000" w:themeColor="text1"/>
        </w:rPr>
        <w:t>WATER MONITORING SYSTEM</w:t>
      </w:r>
    </w:p>
    <w:p w:rsidR="00B45F4A" w:rsidRDefault="00B45F4A">
      <w:pPr>
        <w:pStyle w:val="BodyText"/>
        <w:rPr>
          <w:b/>
          <w:sz w:val="20"/>
        </w:rPr>
      </w:pPr>
    </w:p>
    <w:p w:rsidR="00B45F4A" w:rsidRDefault="0064422D">
      <w:pPr>
        <w:pStyle w:val="BodyText"/>
        <w:spacing w:before="9"/>
        <w:rPr>
          <w:b/>
          <w:sz w:val="18"/>
        </w:rPr>
      </w:pPr>
      <w:r>
        <w:rPr>
          <w:noProof/>
        </w:rPr>
        <w:drawing>
          <wp:anchor distT="0" distB="0" distL="0" distR="0" simplePos="0" relativeHeight="251657216" behindDoc="0" locked="0" layoutInCell="1" allowOverlap="1">
            <wp:simplePos x="0" y="0"/>
            <wp:positionH relativeFrom="page">
              <wp:posOffset>2645410</wp:posOffset>
            </wp:positionH>
            <wp:positionV relativeFrom="paragraph">
              <wp:posOffset>164465</wp:posOffset>
            </wp:positionV>
            <wp:extent cx="1997710" cy="1542415"/>
            <wp:effectExtent l="0" t="0" r="254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997710" cy="1542415"/>
                    </a:xfrm>
                    <a:prstGeom prst="rect">
                      <a:avLst/>
                    </a:prstGeom>
                  </pic:spPr>
                </pic:pic>
              </a:graphicData>
            </a:graphic>
          </wp:anchor>
        </w:drawing>
      </w:r>
    </w:p>
    <w:p w:rsidR="00B45F4A" w:rsidRDefault="00B45F4A">
      <w:pPr>
        <w:pStyle w:val="BodyText"/>
        <w:spacing w:before="1"/>
        <w:rPr>
          <w:b/>
          <w:sz w:val="31"/>
        </w:rPr>
      </w:pPr>
    </w:p>
    <w:p w:rsidR="00B45F4A" w:rsidRDefault="00B45F4A">
      <w:pPr>
        <w:pStyle w:val="BodyText"/>
        <w:spacing w:before="1"/>
        <w:rPr>
          <w:b/>
          <w:sz w:val="31"/>
        </w:rPr>
      </w:pPr>
    </w:p>
    <w:p w:rsidR="00B45F4A" w:rsidRDefault="0064422D">
      <w:pPr>
        <w:pStyle w:val="BodyText"/>
        <w:ind w:left="482"/>
        <w:jc w:val="center"/>
      </w:pPr>
      <w:r>
        <w:t>A</w:t>
      </w:r>
      <w:r>
        <w:rPr>
          <w:spacing w:val="-2"/>
        </w:rPr>
        <w:t xml:space="preserve"> </w:t>
      </w:r>
      <w:r>
        <w:t>project</w:t>
      </w:r>
      <w:r>
        <w:rPr>
          <w:spacing w:val="-1"/>
        </w:rPr>
        <w:t xml:space="preserve"> </w:t>
      </w:r>
      <w:r>
        <w:t>report</w:t>
      </w:r>
      <w:r>
        <w:rPr>
          <w:spacing w:val="-1"/>
        </w:rPr>
        <w:t xml:space="preserve"> </w:t>
      </w:r>
      <w:r>
        <w:t>submitted in</w:t>
      </w:r>
      <w:r>
        <w:rPr>
          <w:spacing w:val="-1"/>
        </w:rPr>
        <w:t xml:space="preserve"> </w:t>
      </w:r>
      <w:r>
        <w:t>partial</w:t>
      </w:r>
      <w:r>
        <w:rPr>
          <w:spacing w:val="-1"/>
        </w:rPr>
        <w:t xml:space="preserve"> </w:t>
      </w:r>
      <w:r>
        <w:t>fulfilment</w:t>
      </w:r>
      <w:r>
        <w:rPr>
          <w:spacing w:val="-1"/>
        </w:rPr>
        <w:t xml:space="preserve"> </w:t>
      </w:r>
      <w:r>
        <w:t>of requirement</w:t>
      </w:r>
      <w:r>
        <w:rPr>
          <w:spacing w:val="-1"/>
        </w:rPr>
        <w:t xml:space="preserve"> </w:t>
      </w:r>
      <w:r>
        <w:t>for</w:t>
      </w:r>
      <w:r>
        <w:rPr>
          <w:spacing w:val="-1"/>
        </w:rPr>
        <w:t xml:space="preserve"> </w:t>
      </w:r>
      <w:r>
        <w:t>the</w:t>
      </w:r>
      <w:r>
        <w:rPr>
          <w:spacing w:val="-3"/>
        </w:rPr>
        <w:t xml:space="preserve"> </w:t>
      </w:r>
      <w:r>
        <w:t>course</w:t>
      </w:r>
    </w:p>
    <w:p w:rsidR="00B45F4A" w:rsidRDefault="0064422D">
      <w:pPr>
        <w:pStyle w:val="BodyText"/>
        <w:spacing w:before="162"/>
        <w:ind w:left="991" w:right="1870"/>
        <w:jc w:val="center"/>
      </w:pPr>
      <w:r>
        <w:t>On</w:t>
      </w:r>
    </w:p>
    <w:p w:rsidR="00B45F4A" w:rsidRDefault="0064422D">
      <w:pPr>
        <w:pStyle w:val="Heading2"/>
        <w:spacing w:before="135"/>
        <w:ind w:right="1526"/>
        <w:jc w:val="center"/>
      </w:pPr>
      <w:r>
        <w:t>Fundamentals of IoT</w:t>
      </w:r>
    </w:p>
    <w:p w:rsidR="00B45F4A" w:rsidRDefault="00B45F4A">
      <w:pPr>
        <w:pStyle w:val="BodyText"/>
        <w:spacing w:before="9"/>
        <w:rPr>
          <w:b/>
          <w:sz w:val="17"/>
        </w:rPr>
      </w:pPr>
    </w:p>
    <w:p w:rsidR="00B45F4A" w:rsidRDefault="0064422D">
      <w:pPr>
        <w:pStyle w:val="BodyText"/>
        <w:spacing w:before="100"/>
        <w:ind w:left="970" w:right="1870"/>
        <w:jc w:val="center"/>
        <w:rPr>
          <w:rFonts w:ascii="Cambria"/>
        </w:rPr>
      </w:pPr>
      <w:r>
        <w:rPr>
          <w:rFonts w:ascii="Cambria"/>
        </w:rPr>
        <w:t>By</w:t>
      </w:r>
    </w:p>
    <w:p w:rsidR="00B45F4A" w:rsidRDefault="00B45F4A">
      <w:pPr>
        <w:pStyle w:val="BodyText"/>
        <w:spacing w:before="9"/>
        <w:rPr>
          <w:rFonts w:ascii="Cambria"/>
          <w:sz w:val="23"/>
        </w:rPr>
      </w:pPr>
    </w:p>
    <w:p w:rsidR="00B45F4A" w:rsidRDefault="0064422D">
      <w:pPr>
        <w:tabs>
          <w:tab w:val="left" w:pos="6601"/>
        </w:tabs>
        <w:ind w:left="921"/>
        <w:jc w:val="both"/>
        <w:rPr>
          <w:b/>
          <w:color w:val="000000" w:themeColor="text1"/>
        </w:rPr>
      </w:pPr>
      <w:r>
        <w:rPr>
          <w:b/>
          <w:color w:val="000000" w:themeColor="text1"/>
        </w:rPr>
        <w:t>RAMA KARTHIKEYA</w:t>
      </w:r>
      <w:r>
        <w:rPr>
          <w:b/>
          <w:color w:val="000000" w:themeColor="text1"/>
        </w:rPr>
        <w:tab/>
        <w:t>(2003A52065)</w:t>
      </w:r>
    </w:p>
    <w:p w:rsidR="00B45F4A" w:rsidRDefault="00B45F4A">
      <w:pPr>
        <w:pStyle w:val="BodyText"/>
        <w:spacing w:before="5"/>
        <w:jc w:val="both"/>
        <w:rPr>
          <w:b/>
          <w:color w:val="000000" w:themeColor="text1"/>
          <w:sz w:val="22"/>
        </w:rPr>
      </w:pPr>
    </w:p>
    <w:p w:rsidR="00B45F4A" w:rsidRDefault="0064422D">
      <w:pPr>
        <w:tabs>
          <w:tab w:val="left" w:pos="6601"/>
        </w:tabs>
        <w:ind w:left="911"/>
        <w:jc w:val="both"/>
        <w:rPr>
          <w:b/>
          <w:color w:val="000000" w:themeColor="text1"/>
        </w:rPr>
      </w:pPr>
      <w:r>
        <w:rPr>
          <w:b/>
          <w:color w:val="000000" w:themeColor="text1"/>
        </w:rPr>
        <w:t>BOLUKONDA VAMSHI</w:t>
      </w:r>
      <w:r>
        <w:rPr>
          <w:b/>
          <w:color w:val="000000" w:themeColor="text1"/>
        </w:rPr>
        <w:tab/>
        <w:t>(2003A52022)</w:t>
      </w:r>
    </w:p>
    <w:p w:rsidR="00B45F4A" w:rsidRDefault="00B45F4A">
      <w:pPr>
        <w:pStyle w:val="BodyText"/>
        <w:spacing w:before="1"/>
        <w:jc w:val="both"/>
        <w:rPr>
          <w:b/>
          <w:color w:val="000000" w:themeColor="text1"/>
          <w:sz w:val="23"/>
        </w:rPr>
      </w:pPr>
    </w:p>
    <w:p w:rsidR="00B45F4A" w:rsidRDefault="0064422D">
      <w:pPr>
        <w:tabs>
          <w:tab w:val="left" w:pos="6601"/>
        </w:tabs>
        <w:ind w:left="930"/>
        <w:jc w:val="both"/>
        <w:rPr>
          <w:b/>
          <w:color w:val="000000" w:themeColor="text1"/>
        </w:rPr>
      </w:pPr>
      <w:r>
        <w:rPr>
          <w:b/>
          <w:color w:val="000000" w:themeColor="text1"/>
        </w:rPr>
        <w:t>MOHD AFROZ</w:t>
      </w:r>
      <w:r>
        <w:rPr>
          <w:b/>
          <w:color w:val="000000" w:themeColor="text1"/>
        </w:rPr>
        <w:tab/>
        <w:t>(2003A52102)</w:t>
      </w:r>
    </w:p>
    <w:p w:rsidR="00B45F4A" w:rsidRDefault="00B45F4A">
      <w:pPr>
        <w:tabs>
          <w:tab w:val="left" w:pos="6601"/>
        </w:tabs>
        <w:ind w:left="930"/>
        <w:jc w:val="both"/>
        <w:rPr>
          <w:b/>
          <w:color w:val="000000" w:themeColor="text1"/>
        </w:rPr>
      </w:pPr>
    </w:p>
    <w:p w:rsidR="00B45F4A" w:rsidRDefault="0064422D">
      <w:pPr>
        <w:tabs>
          <w:tab w:val="left" w:pos="6601"/>
        </w:tabs>
        <w:ind w:left="930"/>
        <w:jc w:val="both"/>
        <w:rPr>
          <w:b/>
          <w:color w:val="000000" w:themeColor="text1"/>
        </w:rPr>
      </w:pPr>
      <w:r>
        <w:rPr>
          <w:b/>
          <w:color w:val="000000" w:themeColor="text1"/>
        </w:rPr>
        <w:t>PANUGANTI NISHWITH</w:t>
      </w:r>
      <w:r>
        <w:rPr>
          <w:b/>
          <w:color w:val="000000" w:themeColor="text1"/>
        </w:rPr>
        <w:tab/>
        <w:t>(2003A52128)</w:t>
      </w:r>
    </w:p>
    <w:p w:rsidR="00B45F4A" w:rsidRDefault="00B45F4A">
      <w:pPr>
        <w:pStyle w:val="BodyText"/>
        <w:spacing w:before="127"/>
        <w:ind w:left="1024" w:right="1697"/>
        <w:jc w:val="both"/>
      </w:pPr>
    </w:p>
    <w:p w:rsidR="00B45F4A" w:rsidRDefault="00B45F4A">
      <w:pPr>
        <w:pStyle w:val="BodyText"/>
        <w:spacing w:before="127"/>
        <w:ind w:left="1024" w:right="1697"/>
        <w:jc w:val="center"/>
      </w:pPr>
    </w:p>
    <w:p w:rsidR="00B45F4A" w:rsidRDefault="0064422D">
      <w:pPr>
        <w:pStyle w:val="BodyText"/>
        <w:spacing w:before="127"/>
        <w:ind w:left="1024" w:right="1697"/>
        <w:jc w:val="center"/>
      </w:pPr>
      <w:r>
        <w:t>Under</w:t>
      </w:r>
      <w:r>
        <w:rPr>
          <w:spacing w:val="-1"/>
        </w:rPr>
        <w:t xml:space="preserve"> </w:t>
      </w:r>
      <w:r>
        <w:t>the</w:t>
      </w:r>
      <w:r>
        <w:rPr>
          <w:spacing w:val="-2"/>
        </w:rPr>
        <w:t xml:space="preserve"> </w:t>
      </w:r>
      <w:r>
        <w:t>guidance</w:t>
      </w:r>
      <w:r>
        <w:rPr>
          <w:spacing w:val="-2"/>
        </w:rPr>
        <w:t xml:space="preserve"> </w:t>
      </w:r>
      <w:r>
        <w:t>of</w:t>
      </w:r>
    </w:p>
    <w:p w:rsidR="00B45F4A" w:rsidRDefault="0064422D">
      <w:pPr>
        <w:pStyle w:val="BodyText"/>
        <w:spacing w:before="127"/>
        <w:ind w:left="1024" w:right="1697"/>
        <w:jc w:val="center"/>
        <w:rPr>
          <w:b/>
        </w:rPr>
      </w:pPr>
      <w:r>
        <w:rPr>
          <w:b/>
        </w:rPr>
        <w:t>Dr. Sumit Gupta</w:t>
      </w:r>
    </w:p>
    <w:p w:rsidR="00B45F4A" w:rsidRDefault="0064422D">
      <w:pPr>
        <w:pStyle w:val="BodyText"/>
        <w:spacing w:before="160"/>
        <w:ind w:left="1440" w:right="1830"/>
        <w:jc w:val="center"/>
      </w:pPr>
      <w:r>
        <w:t>Asst.</w:t>
      </w:r>
      <w:r>
        <w:rPr>
          <w:spacing w:val="-1"/>
        </w:rPr>
        <w:t xml:space="preserve"> </w:t>
      </w:r>
      <w:r>
        <w:t>Prof. Department of ECE</w:t>
      </w:r>
    </w:p>
    <w:p w:rsidR="00B45F4A" w:rsidRDefault="00B45F4A">
      <w:pPr>
        <w:pStyle w:val="BodyText"/>
        <w:spacing w:before="160"/>
        <w:ind w:left="1440" w:right="1830"/>
        <w:jc w:val="center"/>
      </w:pPr>
    </w:p>
    <w:p w:rsidR="00B45F4A" w:rsidRDefault="00B45F4A">
      <w:pPr>
        <w:pStyle w:val="BodyText"/>
        <w:spacing w:before="160"/>
        <w:ind w:left="1440" w:right="1830"/>
        <w:jc w:val="center"/>
      </w:pPr>
    </w:p>
    <w:p w:rsidR="00B45F4A" w:rsidRDefault="00B45F4A">
      <w:pPr>
        <w:pStyle w:val="BodyText"/>
        <w:spacing w:before="160"/>
        <w:ind w:left="1440" w:right="1830"/>
        <w:jc w:val="center"/>
      </w:pPr>
    </w:p>
    <w:p w:rsidR="00B45F4A" w:rsidRDefault="0064422D">
      <w:pPr>
        <w:pStyle w:val="BodyText"/>
        <w:spacing w:before="160"/>
        <w:ind w:left="1440" w:right="1830"/>
        <w:jc w:val="center"/>
      </w:pPr>
      <w:r>
        <w:t>Department of Computer Science Engineering</w:t>
      </w:r>
    </w:p>
    <w:p w:rsidR="00B45F4A" w:rsidRDefault="00B45F4A">
      <w:pPr>
        <w:pStyle w:val="BodyText"/>
        <w:rPr>
          <w:sz w:val="20"/>
        </w:rPr>
      </w:pPr>
    </w:p>
    <w:p w:rsidR="00B45F4A" w:rsidRDefault="0064422D">
      <w:pPr>
        <w:pStyle w:val="BodyText"/>
        <w:spacing w:before="9"/>
        <w:jc w:val="center"/>
        <w:rPr>
          <w:sz w:val="14"/>
        </w:rPr>
      </w:pPr>
      <w:r>
        <w:rPr>
          <w:noProof/>
        </w:rPr>
        <w:drawing>
          <wp:inline distT="0" distB="0" distL="0" distR="0">
            <wp:extent cx="5151755" cy="671830"/>
            <wp:effectExtent l="0" t="0" r="0" b="0"/>
            <wp:docPr id="55" name="Google Shape;55;p1"/>
            <wp:cNvGraphicFramePr/>
            <a:graphic xmlns:a="http://schemas.openxmlformats.org/drawingml/2006/main">
              <a:graphicData uri="http://schemas.openxmlformats.org/drawingml/2006/picture">
                <pic:pic xmlns:pic="http://schemas.openxmlformats.org/drawingml/2006/picture">
                  <pic:nvPicPr>
                    <pic:cNvPr id="55" name="Google Shape;55;p1"/>
                    <pic:cNvPicPr preferRelativeResize="0"/>
                  </pic:nvPicPr>
                  <pic:blipFill>
                    <a:blip r:embed="rId9" cstate="print"/>
                    <a:srcRect/>
                    <a:stretch>
                      <a:fillRect/>
                    </a:stretch>
                  </pic:blipFill>
                  <pic:spPr>
                    <a:xfrm>
                      <a:off x="0" y="0"/>
                      <a:ext cx="5172209" cy="674424"/>
                    </a:xfrm>
                    <a:prstGeom prst="rect">
                      <a:avLst/>
                    </a:prstGeom>
                    <a:noFill/>
                    <a:ln>
                      <a:noFill/>
                    </a:ln>
                  </pic:spPr>
                </pic:pic>
              </a:graphicData>
            </a:graphic>
          </wp:inline>
        </w:drawing>
      </w:r>
    </w:p>
    <w:p w:rsidR="00B45F4A" w:rsidRDefault="00B45F4A">
      <w:pPr>
        <w:rPr>
          <w:sz w:val="14"/>
        </w:rPr>
        <w:sectPr w:rsidR="00B45F4A">
          <w:type w:val="continuous"/>
          <w:pgSz w:w="11920" w:h="16850"/>
          <w:pgMar w:top="1360" w:right="1080" w:bottom="280" w:left="1400" w:header="720" w:footer="720" w:gutter="0"/>
          <w:cols w:space="720"/>
        </w:sectPr>
      </w:pPr>
    </w:p>
    <w:p w:rsidR="00B45F4A" w:rsidRDefault="00B45F4A">
      <w:pPr>
        <w:pStyle w:val="Heading1"/>
        <w:spacing w:before="59"/>
        <w:ind w:right="1870"/>
        <w:jc w:val="center"/>
        <w:rPr>
          <w:color w:val="FF0000"/>
        </w:rPr>
      </w:pPr>
    </w:p>
    <w:p w:rsidR="00B45F4A" w:rsidRDefault="00B45F4A">
      <w:pPr>
        <w:jc w:val="center"/>
        <w:rPr>
          <w:b/>
          <w:sz w:val="24"/>
          <w:szCs w:val="24"/>
        </w:rPr>
      </w:pPr>
    </w:p>
    <w:p w:rsidR="00B45F4A" w:rsidRDefault="0064422D">
      <w:pPr>
        <w:jc w:val="center"/>
        <w:rPr>
          <w:b/>
          <w:sz w:val="24"/>
          <w:szCs w:val="24"/>
        </w:rPr>
      </w:pPr>
      <w:r>
        <w:rPr>
          <w:b/>
          <w:sz w:val="24"/>
          <w:szCs w:val="24"/>
        </w:rPr>
        <w:t>Center for Embedded Systems and Internet of things</w:t>
      </w:r>
    </w:p>
    <w:p w:rsidR="00B45F4A" w:rsidRDefault="0064422D">
      <w:pPr>
        <w:jc w:val="center"/>
      </w:pPr>
      <w:r>
        <w:rPr>
          <w:b/>
          <w:sz w:val="24"/>
          <w:szCs w:val="24"/>
        </w:rPr>
        <w:t>SR UNIVERSITY</w:t>
      </w:r>
    </w:p>
    <w:p w:rsidR="00B45F4A" w:rsidRDefault="00B45F4A">
      <w:pPr>
        <w:jc w:val="center"/>
      </w:pPr>
    </w:p>
    <w:p w:rsidR="00B45F4A" w:rsidRDefault="0064422D">
      <w:pPr>
        <w:jc w:val="center"/>
      </w:pPr>
      <w:r>
        <w:rPr>
          <w:noProof/>
        </w:rPr>
        <w:drawing>
          <wp:inline distT="0" distB="0" distL="0" distR="0">
            <wp:extent cx="1636395" cy="12636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stretch>
                      <a:fillRect/>
                    </a:stretch>
                  </pic:blipFill>
                  <pic:spPr>
                    <a:xfrm>
                      <a:off x="0" y="0"/>
                      <a:ext cx="1636649" cy="1263650"/>
                    </a:xfrm>
                    <a:prstGeom prst="rect">
                      <a:avLst/>
                    </a:prstGeom>
                  </pic:spPr>
                </pic:pic>
              </a:graphicData>
            </a:graphic>
          </wp:inline>
        </w:drawing>
      </w:r>
    </w:p>
    <w:p w:rsidR="00B45F4A" w:rsidRDefault="00B45F4A">
      <w:pPr>
        <w:jc w:val="center"/>
      </w:pPr>
    </w:p>
    <w:p w:rsidR="00B45F4A" w:rsidRDefault="0064422D">
      <w:pPr>
        <w:spacing w:before="169"/>
        <w:ind w:left="1024" w:right="1197"/>
        <w:jc w:val="center"/>
        <w:rPr>
          <w:b/>
          <w:sz w:val="28"/>
        </w:rPr>
      </w:pPr>
      <w:r>
        <w:rPr>
          <w:b/>
          <w:sz w:val="28"/>
          <w:u w:val="thick"/>
        </w:rPr>
        <w:t>CERTIFICATE</w:t>
      </w:r>
    </w:p>
    <w:p w:rsidR="00B45F4A" w:rsidRDefault="00B45F4A">
      <w:pPr>
        <w:pStyle w:val="BodyText"/>
        <w:spacing w:before="5"/>
        <w:rPr>
          <w:b/>
          <w:sz w:val="25"/>
        </w:rPr>
      </w:pPr>
    </w:p>
    <w:p w:rsidR="00B45F4A" w:rsidRDefault="0064422D">
      <w:pPr>
        <w:spacing w:before="90" w:line="360" w:lineRule="auto"/>
        <w:ind w:left="244" w:right="351" w:hanging="12"/>
        <w:jc w:val="both"/>
        <w:rPr>
          <w:sz w:val="28"/>
        </w:rPr>
      </w:pPr>
      <w:r>
        <w:rPr>
          <w:sz w:val="24"/>
        </w:rPr>
        <w:t xml:space="preserve">This is to certify that the course project entitled </w:t>
      </w:r>
      <w:r>
        <w:rPr>
          <w:b/>
          <w:sz w:val="24"/>
        </w:rPr>
        <w:t>“</w:t>
      </w:r>
      <w:r>
        <w:rPr>
          <w:b/>
          <w:color w:val="000000" w:themeColor="text1"/>
          <w:sz w:val="24"/>
        </w:rPr>
        <w:t>WATER MONITORING</w:t>
      </w:r>
      <w:r>
        <w:rPr>
          <w:b/>
          <w:color w:val="000000" w:themeColor="text1"/>
          <w:spacing w:val="1"/>
          <w:sz w:val="24"/>
        </w:rPr>
        <w:t xml:space="preserve"> </w:t>
      </w:r>
      <w:r>
        <w:rPr>
          <w:b/>
          <w:color w:val="000000" w:themeColor="text1"/>
          <w:sz w:val="24"/>
        </w:rPr>
        <w:t>SYSTEM</w:t>
      </w:r>
      <w:r>
        <w:rPr>
          <w:b/>
          <w:sz w:val="24"/>
        </w:rPr>
        <w:t>”</w:t>
      </w:r>
      <w:r>
        <w:rPr>
          <w:b/>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bonafied</w:t>
      </w:r>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RAMA KARTHIKEYA </w:t>
      </w:r>
      <w:r>
        <w:rPr>
          <w:color w:val="000000" w:themeColor="text1"/>
          <w:sz w:val="24"/>
        </w:rPr>
        <w:t>(</w:t>
      </w:r>
      <w:r>
        <w:rPr>
          <w:b/>
          <w:color w:val="000000" w:themeColor="text1"/>
          <w:sz w:val="24"/>
        </w:rPr>
        <w:t>2003A52065</w:t>
      </w:r>
      <w:r>
        <w:rPr>
          <w:color w:val="000000" w:themeColor="text1"/>
          <w:sz w:val="24"/>
        </w:rPr>
        <w:t>), BOLUKONDA VAMSHI (</w:t>
      </w:r>
      <w:r>
        <w:rPr>
          <w:b/>
          <w:color w:val="000000" w:themeColor="text1"/>
          <w:sz w:val="24"/>
        </w:rPr>
        <w:t>2003A52022</w:t>
      </w:r>
      <w:r>
        <w:rPr>
          <w:color w:val="000000" w:themeColor="text1"/>
          <w:sz w:val="24"/>
        </w:rPr>
        <w:t>),</w:t>
      </w:r>
      <w:r>
        <w:rPr>
          <w:color w:val="000000" w:themeColor="text1"/>
        </w:rPr>
        <w:t>PANUGANTI NISHWITH</w:t>
      </w:r>
      <w:r>
        <w:rPr>
          <w:color w:val="000000" w:themeColor="text1"/>
          <w:spacing w:val="35"/>
          <w:sz w:val="24"/>
        </w:rPr>
        <w:t xml:space="preserve"> (</w:t>
      </w:r>
      <w:r>
        <w:rPr>
          <w:b/>
          <w:color w:val="000000" w:themeColor="text1"/>
          <w:sz w:val="24"/>
        </w:rPr>
        <w:t>2003A52128</w:t>
      </w:r>
      <w:r>
        <w:rPr>
          <w:color w:val="000000" w:themeColor="text1"/>
          <w:spacing w:val="35"/>
          <w:sz w:val="24"/>
        </w:rPr>
        <w:t xml:space="preserve">) </w:t>
      </w:r>
      <w:r>
        <w:rPr>
          <w:color w:val="000000" w:themeColor="text1"/>
          <w:sz w:val="24"/>
        </w:rPr>
        <w:t>and</w:t>
      </w:r>
      <w:r>
        <w:rPr>
          <w:color w:val="000000" w:themeColor="text1"/>
          <w:spacing w:val="35"/>
          <w:sz w:val="24"/>
        </w:rPr>
        <w:t xml:space="preserve"> </w:t>
      </w:r>
      <w:r>
        <w:rPr>
          <w:color w:val="000000" w:themeColor="text1"/>
        </w:rPr>
        <w:t>MOHD AFROZ</w:t>
      </w:r>
      <w:r>
        <w:rPr>
          <w:color w:val="000000" w:themeColor="text1"/>
          <w:spacing w:val="29"/>
        </w:rPr>
        <w:t xml:space="preserve"> </w:t>
      </w:r>
      <w:r>
        <w:rPr>
          <w:color w:val="000000" w:themeColor="text1"/>
        </w:rPr>
        <w:t>(</w:t>
      </w:r>
      <w:r>
        <w:rPr>
          <w:b/>
          <w:color w:val="000000" w:themeColor="text1"/>
          <w:sz w:val="24"/>
        </w:rPr>
        <w:t>2003A52102</w:t>
      </w:r>
      <w:r>
        <w:rPr>
          <w:color w:val="000000" w:themeColor="text1"/>
        </w:rPr>
        <w:t>)</w:t>
      </w:r>
      <w:r>
        <w:rPr>
          <w:spacing w:val="25"/>
        </w:rPr>
        <w:t xml:space="preserve"> </w:t>
      </w:r>
      <w:r>
        <w:t>in</w:t>
      </w:r>
      <w:r>
        <w:rPr>
          <w:spacing w:val="31"/>
        </w:rPr>
        <w:t xml:space="preserve"> </w:t>
      </w:r>
      <w:r>
        <w:t>the</w:t>
      </w:r>
      <w:r>
        <w:rPr>
          <w:spacing w:val="32"/>
        </w:rPr>
        <w:t xml:space="preserve"> </w:t>
      </w:r>
      <w:r>
        <w:t>partial</w:t>
      </w:r>
      <w:r>
        <w:rPr>
          <w:spacing w:val="33"/>
        </w:rPr>
        <w:t xml:space="preserve"> </w:t>
      </w:r>
      <w:r>
        <w:t>fulfilment</w:t>
      </w:r>
      <w:r>
        <w:rPr>
          <w:spacing w:val="31"/>
        </w:rPr>
        <w:t xml:space="preserve"> </w:t>
      </w:r>
      <w:r>
        <w:t>of</w:t>
      </w:r>
      <w:r>
        <w:rPr>
          <w:spacing w:val="29"/>
        </w:rPr>
        <w:t xml:space="preserve"> </w:t>
      </w:r>
      <w:r>
        <w:t>the</w:t>
      </w:r>
      <w:r>
        <w:rPr>
          <w:spacing w:val="30"/>
        </w:rPr>
        <w:t xml:space="preserve"> </w:t>
      </w:r>
      <w:r>
        <w:t>requirement</w:t>
      </w:r>
      <w:r>
        <w:rPr>
          <w:spacing w:val="33"/>
        </w:rPr>
        <w:t xml:space="preserve"> </w:t>
      </w:r>
      <w:r>
        <w:t>for</w:t>
      </w:r>
      <w:r>
        <w:rPr>
          <w:spacing w:val="30"/>
        </w:rPr>
        <w:t xml:space="preserve"> </w:t>
      </w:r>
      <w:r>
        <w:t>the</w:t>
      </w:r>
      <w:r>
        <w:rPr>
          <w:spacing w:val="31"/>
        </w:rPr>
        <w:t xml:space="preserve"> </w:t>
      </w:r>
      <w:r>
        <w:t>award</w:t>
      </w:r>
      <w:r>
        <w:rPr>
          <w:spacing w:val="30"/>
        </w:rPr>
        <w:t xml:space="preserve"> </w:t>
      </w:r>
      <w:r>
        <w:t>of</w:t>
      </w:r>
      <w:r>
        <w:rPr>
          <w:spacing w:val="1"/>
        </w:rPr>
        <w:t xml:space="preserve"> </w:t>
      </w:r>
      <w:r>
        <w:t>course Internet of Things during</w:t>
      </w:r>
      <w:r>
        <w:rPr>
          <w:spacing w:val="1"/>
        </w:rPr>
        <w:t xml:space="preserve"> </w:t>
      </w:r>
      <w:r>
        <w:t>the</w:t>
      </w:r>
      <w:r>
        <w:rPr>
          <w:spacing w:val="1"/>
        </w:rPr>
        <w:t xml:space="preserve"> </w:t>
      </w:r>
      <w:r>
        <w:t>academic</w:t>
      </w:r>
      <w:r>
        <w:rPr>
          <w:spacing w:val="60"/>
        </w:rPr>
        <w:t xml:space="preserve"> </w:t>
      </w:r>
      <w:r>
        <w:t>year</w:t>
      </w:r>
      <w:r>
        <w:rPr>
          <w:spacing w:val="60"/>
        </w:rPr>
        <w:t xml:space="preserve"> </w:t>
      </w:r>
      <w:r>
        <w:t>2022-2023 under</w:t>
      </w:r>
      <w:r>
        <w:rPr>
          <w:spacing w:val="60"/>
        </w:rPr>
        <w:t xml:space="preserve"> </w:t>
      </w:r>
      <w:r>
        <w:t>our</w:t>
      </w:r>
      <w:r>
        <w:rPr>
          <w:spacing w:val="60"/>
        </w:rPr>
        <w:t xml:space="preserve"> </w:t>
      </w:r>
      <w:r>
        <w:t xml:space="preserve">guidance </w:t>
      </w:r>
      <w:r>
        <w:rPr>
          <w:spacing w:val="-57"/>
        </w:rPr>
        <w:t xml:space="preserve">      </w:t>
      </w:r>
      <w:r>
        <w:t>and</w:t>
      </w:r>
      <w:r>
        <w:rPr>
          <w:spacing w:val="-1"/>
        </w:rPr>
        <w:t xml:space="preserve"> </w:t>
      </w:r>
      <w:r>
        <w:t>Supervision</w:t>
      </w:r>
      <w:r>
        <w:rPr>
          <w:sz w:val="28"/>
        </w:rPr>
        <w:t>.</w:t>
      </w:r>
    </w:p>
    <w:p w:rsidR="00B45F4A" w:rsidRDefault="00B45F4A">
      <w:pPr>
        <w:pStyle w:val="BodyText"/>
        <w:rPr>
          <w:sz w:val="30"/>
        </w:rPr>
      </w:pPr>
    </w:p>
    <w:p w:rsidR="00B45F4A" w:rsidRDefault="0064422D">
      <w:pPr>
        <w:pStyle w:val="BodyText"/>
        <w:rPr>
          <w:sz w:val="30"/>
        </w:rPr>
      </w:pPr>
      <w:r>
        <w:rPr>
          <w:sz w:val="30"/>
        </w:rPr>
        <w:t xml:space="preserve"> </w:t>
      </w:r>
    </w:p>
    <w:p w:rsidR="00B45F4A" w:rsidRDefault="00B45F4A">
      <w:pPr>
        <w:pStyle w:val="BodyText"/>
        <w:rPr>
          <w:sz w:val="30"/>
        </w:rPr>
      </w:pPr>
    </w:p>
    <w:p w:rsidR="00B45F4A" w:rsidRDefault="00B45F4A">
      <w:pPr>
        <w:pStyle w:val="BodyText"/>
        <w:rPr>
          <w:sz w:val="30"/>
        </w:rPr>
      </w:pPr>
    </w:p>
    <w:p w:rsidR="00B45F4A" w:rsidRDefault="00B45F4A">
      <w:pPr>
        <w:pStyle w:val="BodyText"/>
        <w:rPr>
          <w:sz w:val="30"/>
        </w:rPr>
      </w:pPr>
    </w:p>
    <w:p w:rsidR="00B45F4A" w:rsidRDefault="00B45F4A">
      <w:pPr>
        <w:pStyle w:val="BodyText"/>
        <w:rPr>
          <w:sz w:val="30"/>
        </w:rPr>
      </w:pPr>
    </w:p>
    <w:p w:rsidR="00B45F4A" w:rsidRDefault="0064422D">
      <w:pPr>
        <w:spacing w:before="207"/>
        <w:ind w:right="358"/>
        <w:jc w:val="right"/>
        <w:rPr>
          <w:b/>
          <w:sz w:val="26"/>
        </w:rPr>
      </w:pPr>
      <w:r>
        <w:rPr>
          <w:b/>
          <w:sz w:val="26"/>
        </w:rPr>
        <w:t>Dr.</w:t>
      </w:r>
      <w:r>
        <w:rPr>
          <w:b/>
          <w:spacing w:val="-2"/>
          <w:sz w:val="26"/>
        </w:rPr>
        <w:t xml:space="preserve"> </w:t>
      </w:r>
      <w:r>
        <w:rPr>
          <w:b/>
          <w:sz w:val="26"/>
        </w:rPr>
        <w:t>Sumit Gupta</w:t>
      </w:r>
    </w:p>
    <w:p w:rsidR="00B45F4A" w:rsidRDefault="00B45F4A">
      <w:pPr>
        <w:pStyle w:val="BodyText"/>
        <w:spacing w:before="1"/>
        <w:rPr>
          <w:b/>
          <w:sz w:val="25"/>
        </w:rPr>
      </w:pPr>
    </w:p>
    <w:p w:rsidR="00B45F4A" w:rsidRDefault="0064422D">
      <w:pPr>
        <w:pStyle w:val="BodyText"/>
        <w:ind w:right="372"/>
        <w:jc w:val="right"/>
      </w:pPr>
      <w:r>
        <w:t>Asst.</w:t>
      </w:r>
      <w:r>
        <w:rPr>
          <w:spacing w:val="-1"/>
        </w:rPr>
        <w:t xml:space="preserve"> </w:t>
      </w:r>
      <w:r>
        <w:t>Prof.</w:t>
      </w:r>
    </w:p>
    <w:p w:rsidR="00B45F4A" w:rsidRDefault="00B45F4A">
      <w:pPr>
        <w:pStyle w:val="BodyText"/>
        <w:spacing w:before="5"/>
        <w:rPr>
          <w:sz w:val="23"/>
        </w:rPr>
      </w:pPr>
    </w:p>
    <w:p w:rsidR="00B45F4A" w:rsidRDefault="0064422D">
      <w:pPr>
        <w:pStyle w:val="BodyText"/>
        <w:ind w:right="373"/>
        <w:jc w:val="right"/>
      </w:pPr>
      <w:r>
        <w:t>Department</w:t>
      </w:r>
      <w:r>
        <w:rPr>
          <w:spacing w:val="-3"/>
        </w:rPr>
        <w:t xml:space="preserve"> </w:t>
      </w:r>
      <w:r>
        <w:t>of</w:t>
      </w:r>
      <w:r>
        <w:rPr>
          <w:spacing w:val="-7"/>
        </w:rPr>
        <w:t xml:space="preserve"> </w:t>
      </w:r>
      <w:r>
        <w:t>ECE</w:t>
      </w:r>
    </w:p>
    <w:p w:rsidR="00B45F4A" w:rsidRDefault="00B45F4A">
      <w:pPr>
        <w:jc w:val="right"/>
        <w:sectPr w:rsidR="00B45F4A">
          <w:footerReference w:type="default" r:id="rId11"/>
          <w:pgSz w:w="11920" w:h="16850"/>
          <w:pgMar w:top="1440" w:right="1440" w:bottom="1440" w:left="1440" w:header="0" w:footer="1454" w:gutter="432"/>
          <w:cols w:space="720"/>
        </w:sectPr>
      </w:pPr>
    </w:p>
    <w:p w:rsidR="00B45F4A" w:rsidRDefault="0064422D">
      <w:pPr>
        <w:pStyle w:val="Heading1"/>
        <w:spacing w:before="59"/>
        <w:ind w:right="1006"/>
        <w:jc w:val="center"/>
      </w:pPr>
      <w:bookmarkStart w:id="0" w:name="_TOC_250018"/>
      <w:bookmarkEnd w:id="0"/>
      <w:r>
        <w:lastRenderedPageBreak/>
        <w:t>Abstract</w:t>
      </w:r>
    </w:p>
    <w:p w:rsidR="00B45F4A" w:rsidRDefault="0064422D">
      <w:pPr>
        <w:pStyle w:val="BodyText"/>
        <w:spacing w:before="184" w:line="360" w:lineRule="auto"/>
        <w:ind w:left="119" w:right="99" w:firstLine="719"/>
        <w:jc w:val="both"/>
      </w:pPr>
      <w:r>
        <w:t xml:space="preserve"> As people are busy in doing their daily chores it becomes difficult to track water level in the tanks situated at their home’s rooftop. And as tanks are located on top of most of the houses the individual need to go up and downstairs. During whic</w:t>
      </w:r>
      <w:r>
        <w:t>h wastage of water happens. So to solve this issue we have made a Water-Level-Monitoring-System using ESP32 and Ultra-Sonic Sensor (HC-SR04). Water is an essential need. So, not only monitoring it can also be used to stop water wastage.</w:t>
      </w:r>
    </w:p>
    <w:p w:rsidR="00B45F4A" w:rsidRDefault="0064422D">
      <w:pPr>
        <w:pStyle w:val="BodyText"/>
        <w:spacing w:before="184" w:line="360" w:lineRule="auto"/>
        <w:ind w:right="99"/>
        <w:jc w:val="center"/>
        <w:rPr>
          <w:b/>
          <w:sz w:val="32"/>
          <w:szCs w:val="32"/>
        </w:rPr>
      </w:pPr>
      <w:r>
        <w:br w:type="page"/>
      </w:r>
      <w:r>
        <w:rPr>
          <w:b/>
          <w:sz w:val="32"/>
          <w:szCs w:val="32"/>
        </w:rPr>
        <w:lastRenderedPageBreak/>
        <w:t>CONTENTS</w:t>
      </w:r>
    </w:p>
    <w:p w:rsidR="00B45F4A" w:rsidRDefault="0064422D">
      <w:pPr>
        <w:pStyle w:val="BodyText"/>
        <w:spacing w:before="184" w:line="360" w:lineRule="auto"/>
        <w:ind w:right="99"/>
        <w:jc w:val="both"/>
        <w:rPr>
          <w:b/>
          <w:sz w:val="28"/>
          <w:szCs w:val="28"/>
        </w:rPr>
      </w:pPr>
      <w:r>
        <w:rPr>
          <w:b/>
          <w:sz w:val="28"/>
          <w:szCs w:val="28"/>
        </w:rPr>
        <w:t>Chapter No.</w:t>
      </w:r>
      <w:r>
        <w:rPr>
          <w:b/>
          <w:sz w:val="28"/>
          <w:szCs w:val="28"/>
        </w:rPr>
        <w:tab/>
      </w:r>
      <w:r>
        <w:rPr>
          <w:b/>
          <w:sz w:val="28"/>
          <w:szCs w:val="28"/>
        </w:rPr>
        <w:tab/>
        <w:t>Title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No.</w:t>
      </w:r>
    </w:p>
    <w:p w:rsidR="00B45F4A" w:rsidRDefault="0064422D">
      <w:pPr>
        <w:pStyle w:val="BodyText"/>
        <w:spacing w:before="184" w:line="360" w:lineRule="auto"/>
        <w:ind w:right="99"/>
        <w:jc w:val="both"/>
        <w:rPr>
          <w:b/>
        </w:rPr>
      </w:pPr>
      <w:r>
        <w:rPr>
          <w:b/>
          <w:sz w:val="28"/>
          <w:szCs w:val="28"/>
        </w:rPr>
        <w:tab/>
      </w:r>
      <w:r>
        <w:rPr>
          <w:b/>
        </w:rPr>
        <w:t>1</w:t>
      </w:r>
      <w:r>
        <w:rPr>
          <w:b/>
        </w:rPr>
        <w:tab/>
      </w:r>
      <w:r>
        <w:rPr>
          <w:b/>
        </w:rPr>
        <w:tab/>
      </w:r>
      <w:r>
        <w:rPr>
          <w:b/>
        </w:rPr>
        <w:tab/>
        <w:t>Introduction</w:t>
      </w:r>
      <w:r>
        <w:rPr>
          <w:b/>
        </w:rPr>
        <w:tab/>
      </w:r>
      <w:r>
        <w:rPr>
          <w:b/>
        </w:rPr>
        <w:tab/>
      </w:r>
      <w:r>
        <w:rPr>
          <w:b/>
        </w:rPr>
        <w:tab/>
      </w:r>
      <w:r>
        <w:rPr>
          <w:b/>
        </w:rPr>
        <w:tab/>
      </w:r>
      <w:r>
        <w:rPr>
          <w:b/>
        </w:rPr>
        <w:tab/>
      </w:r>
      <w:r>
        <w:rPr>
          <w:b/>
        </w:rPr>
        <w:tab/>
      </w:r>
      <w:r>
        <w:rPr>
          <w:b/>
        </w:rPr>
        <w:tab/>
        <w:t>1</w:t>
      </w:r>
    </w:p>
    <w:p w:rsidR="00B45F4A" w:rsidRDefault="0064422D">
      <w:pPr>
        <w:pStyle w:val="BodyText"/>
        <w:spacing w:before="184" w:line="360" w:lineRule="auto"/>
        <w:ind w:right="99"/>
        <w:jc w:val="both"/>
        <w:rPr>
          <w:b/>
        </w:rPr>
      </w:pPr>
      <w:r>
        <w:rPr>
          <w:b/>
        </w:rPr>
        <w:tab/>
        <w:t>2</w:t>
      </w:r>
      <w:r>
        <w:rPr>
          <w:b/>
        </w:rPr>
        <w:tab/>
      </w:r>
      <w:r>
        <w:rPr>
          <w:b/>
        </w:rPr>
        <w:tab/>
      </w:r>
      <w:r>
        <w:rPr>
          <w:b/>
        </w:rPr>
        <w:tab/>
        <w:t>System Description</w:t>
      </w:r>
      <w:r>
        <w:rPr>
          <w:b/>
        </w:rPr>
        <w:tab/>
      </w:r>
      <w:r>
        <w:rPr>
          <w:b/>
        </w:rPr>
        <w:tab/>
      </w:r>
      <w:r>
        <w:rPr>
          <w:b/>
        </w:rPr>
        <w:tab/>
      </w:r>
      <w:r>
        <w:rPr>
          <w:b/>
        </w:rPr>
        <w:tab/>
      </w:r>
      <w:r>
        <w:rPr>
          <w:b/>
        </w:rPr>
        <w:tab/>
      </w:r>
      <w:r>
        <w:rPr>
          <w:b/>
        </w:rPr>
        <w:tab/>
        <w:t>2</w:t>
      </w:r>
    </w:p>
    <w:p w:rsidR="00B45F4A" w:rsidRDefault="0064422D">
      <w:pPr>
        <w:pStyle w:val="BodyText"/>
        <w:spacing w:before="184" w:line="360" w:lineRule="auto"/>
        <w:ind w:right="99"/>
        <w:jc w:val="both"/>
        <w:rPr>
          <w:b/>
        </w:rPr>
      </w:pPr>
      <w:r>
        <w:rPr>
          <w:b/>
        </w:rPr>
        <w:tab/>
      </w:r>
      <w:r>
        <w:rPr>
          <w:b/>
        </w:rPr>
        <w:tab/>
      </w:r>
      <w:r>
        <w:rPr>
          <w:b/>
        </w:rPr>
        <w:tab/>
      </w:r>
      <w:r>
        <w:rPr>
          <w:b/>
        </w:rPr>
        <w:tab/>
      </w:r>
      <w:r>
        <w:rPr>
          <w:b/>
        </w:rPr>
        <w:tab/>
        <w:t>2.1 Block Diagram</w:t>
      </w:r>
      <w:r>
        <w:rPr>
          <w:b/>
        </w:rPr>
        <w:tab/>
      </w:r>
      <w:r>
        <w:rPr>
          <w:b/>
        </w:rPr>
        <w:tab/>
      </w:r>
      <w:r>
        <w:rPr>
          <w:b/>
        </w:rPr>
        <w:tab/>
      </w:r>
      <w:r>
        <w:rPr>
          <w:b/>
        </w:rPr>
        <w:tab/>
      </w:r>
      <w:r>
        <w:rPr>
          <w:b/>
        </w:rPr>
        <w:tab/>
        <w:t>3</w:t>
      </w:r>
    </w:p>
    <w:p w:rsidR="00B45F4A" w:rsidRDefault="0064422D">
      <w:pPr>
        <w:pStyle w:val="BodyText"/>
        <w:spacing w:before="184" w:line="360" w:lineRule="auto"/>
        <w:ind w:right="99"/>
        <w:jc w:val="both"/>
        <w:rPr>
          <w:b/>
        </w:rPr>
      </w:pPr>
      <w:r>
        <w:rPr>
          <w:b/>
        </w:rPr>
        <w:tab/>
        <w:t>3</w:t>
      </w:r>
      <w:r>
        <w:rPr>
          <w:b/>
        </w:rPr>
        <w:tab/>
      </w:r>
      <w:r>
        <w:rPr>
          <w:b/>
        </w:rPr>
        <w:tab/>
      </w:r>
      <w:r>
        <w:rPr>
          <w:b/>
        </w:rPr>
        <w:tab/>
        <w:t xml:space="preserve">Hardware &amp; </w:t>
      </w:r>
      <w:r>
        <w:rPr>
          <w:b/>
        </w:rPr>
        <w:tab/>
        <w:t>Software Tools</w:t>
      </w:r>
      <w:r>
        <w:rPr>
          <w:b/>
        </w:rPr>
        <w:tab/>
      </w:r>
      <w:r>
        <w:rPr>
          <w:b/>
        </w:rPr>
        <w:tab/>
      </w:r>
      <w:r>
        <w:rPr>
          <w:b/>
        </w:rPr>
        <w:tab/>
      </w:r>
      <w:r>
        <w:rPr>
          <w:b/>
        </w:rPr>
        <w:tab/>
        <w:t>4</w:t>
      </w:r>
    </w:p>
    <w:p w:rsidR="00B45F4A" w:rsidRDefault="0064422D">
      <w:pPr>
        <w:pStyle w:val="BodyText"/>
        <w:spacing w:before="184" w:line="360" w:lineRule="auto"/>
        <w:ind w:right="99"/>
        <w:jc w:val="both"/>
        <w:rPr>
          <w:b/>
          <w:lang w:val="en-IN"/>
        </w:rPr>
      </w:pPr>
      <w:r>
        <w:rPr>
          <w:b/>
        </w:rPr>
        <w:tab/>
        <w:t>4</w:t>
      </w:r>
      <w:r>
        <w:rPr>
          <w:b/>
        </w:rPr>
        <w:tab/>
      </w:r>
      <w:r>
        <w:rPr>
          <w:b/>
        </w:rPr>
        <w:tab/>
      </w:r>
      <w:r>
        <w:rPr>
          <w:b/>
        </w:rPr>
        <w:tab/>
        <w:t>Implementation</w:t>
      </w:r>
      <w:r>
        <w:rPr>
          <w:b/>
        </w:rPr>
        <w:tab/>
      </w:r>
      <w:r>
        <w:rPr>
          <w:b/>
        </w:rPr>
        <w:tab/>
      </w:r>
      <w:r>
        <w:rPr>
          <w:b/>
        </w:rPr>
        <w:tab/>
      </w:r>
      <w:r>
        <w:rPr>
          <w:b/>
        </w:rPr>
        <w:tab/>
      </w:r>
      <w:r>
        <w:rPr>
          <w:b/>
        </w:rPr>
        <w:tab/>
      </w:r>
      <w:r>
        <w:rPr>
          <w:b/>
        </w:rPr>
        <w:tab/>
      </w:r>
      <w:r>
        <w:rPr>
          <w:b/>
          <w:lang w:val="en-IN"/>
        </w:rPr>
        <w:t>6</w:t>
      </w:r>
      <w:r>
        <w:rPr>
          <w:b/>
        </w:rPr>
        <w:tab/>
        <w:t>5</w:t>
      </w:r>
      <w:r>
        <w:rPr>
          <w:b/>
        </w:rPr>
        <w:tab/>
      </w:r>
      <w:r>
        <w:rPr>
          <w:b/>
        </w:rPr>
        <w:tab/>
      </w:r>
      <w:r>
        <w:rPr>
          <w:b/>
        </w:rPr>
        <w:tab/>
        <w:t>Results</w:t>
      </w:r>
      <w:r>
        <w:rPr>
          <w:b/>
        </w:rPr>
        <w:tab/>
      </w:r>
      <w:r>
        <w:rPr>
          <w:b/>
        </w:rPr>
        <w:tab/>
      </w:r>
      <w:r>
        <w:rPr>
          <w:b/>
        </w:rPr>
        <w:tab/>
      </w:r>
      <w:r>
        <w:rPr>
          <w:b/>
        </w:rPr>
        <w:tab/>
      </w:r>
      <w:r>
        <w:rPr>
          <w:b/>
        </w:rPr>
        <w:tab/>
      </w:r>
      <w:r>
        <w:rPr>
          <w:b/>
        </w:rPr>
        <w:tab/>
      </w:r>
      <w:r>
        <w:rPr>
          <w:b/>
        </w:rPr>
        <w:tab/>
      </w:r>
      <w:r>
        <w:rPr>
          <w:b/>
          <w:lang w:val="en-IN"/>
        </w:rPr>
        <w:t>8</w:t>
      </w:r>
    </w:p>
    <w:p w:rsidR="00B45F4A" w:rsidRDefault="0064422D">
      <w:pPr>
        <w:pStyle w:val="BodyText"/>
        <w:spacing w:before="184" w:line="360" w:lineRule="auto"/>
        <w:ind w:right="99"/>
        <w:jc w:val="both"/>
        <w:rPr>
          <w:b/>
          <w:lang w:val="en-IN"/>
        </w:rPr>
      </w:pPr>
      <w:r>
        <w:rPr>
          <w:b/>
        </w:rPr>
        <w:tab/>
        <w:t>6</w:t>
      </w:r>
      <w:r>
        <w:rPr>
          <w:b/>
        </w:rPr>
        <w:tab/>
      </w:r>
      <w:r>
        <w:rPr>
          <w:b/>
        </w:rPr>
        <w:tab/>
      </w:r>
      <w:r>
        <w:rPr>
          <w:b/>
        </w:rPr>
        <w:tab/>
        <w:t>Conclusion</w:t>
      </w:r>
      <w:r>
        <w:rPr>
          <w:b/>
        </w:rPr>
        <w:tab/>
      </w:r>
      <w:r>
        <w:rPr>
          <w:b/>
        </w:rPr>
        <w:tab/>
      </w:r>
      <w:r>
        <w:rPr>
          <w:b/>
        </w:rPr>
        <w:tab/>
      </w:r>
      <w:r>
        <w:rPr>
          <w:b/>
        </w:rPr>
        <w:tab/>
      </w:r>
      <w:r>
        <w:rPr>
          <w:b/>
        </w:rPr>
        <w:tab/>
      </w:r>
      <w:r>
        <w:rPr>
          <w:b/>
        </w:rPr>
        <w:tab/>
      </w:r>
      <w:r>
        <w:rPr>
          <w:b/>
        </w:rPr>
        <w:tab/>
      </w:r>
      <w:r>
        <w:rPr>
          <w:b/>
          <w:lang w:val="en-IN"/>
        </w:rPr>
        <w:t>11</w:t>
      </w:r>
    </w:p>
    <w:p w:rsidR="00B45F4A" w:rsidRDefault="0064422D">
      <w:pPr>
        <w:pStyle w:val="BodyText"/>
        <w:spacing w:before="184" w:line="360" w:lineRule="auto"/>
        <w:ind w:right="99"/>
        <w:jc w:val="both"/>
        <w:rPr>
          <w:b/>
          <w:lang w:val="en-IN"/>
        </w:rPr>
      </w:pPr>
      <w:r>
        <w:rPr>
          <w:b/>
        </w:rPr>
        <w:tab/>
      </w:r>
      <w:r>
        <w:rPr>
          <w:b/>
        </w:rPr>
        <w:tab/>
      </w:r>
      <w:r>
        <w:rPr>
          <w:b/>
        </w:rPr>
        <w:tab/>
      </w:r>
      <w:r>
        <w:rPr>
          <w:b/>
        </w:rPr>
        <w:tab/>
        <w:t>References</w:t>
      </w:r>
      <w:r>
        <w:rPr>
          <w:b/>
        </w:rPr>
        <w:tab/>
      </w:r>
      <w:r>
        <w:rPr>
          <w:b/>
        </w:rPr>
        <w:tab/>
      </w:r>
      <w:r>
        <w:rPr>
          <w:b/>
        </w:rPr>
        <w:tab/>
      </w:r>
      <w:r>
        <w:rPr>
          <w:b/>
        </w:rPr>
        <w:tab/>
      </w:r>
      <w:r>
        <w:rPr>
          <w:b/>
        </w:rPr>
        <w:tab/>
      </w:r>
      <w:r>
        <w:rPr>
          <w:b/>
        </w:rPr>
        <w:tab/>
      </w:r>
      <w:r>
        <w:rPr>
          <w:b/>
        </w:rPr>
        <w:tab/>
      </w:r>
      <w:r>
        <w:rPr>
          <w:b/>
          <w:lang w:val="en-IN"/>
        </w:rPr>
        <w:t>12</w:t>
      </w:r>
    </w:p>
    <w:p w:rsidR="00B45F4A" w:rsidRDefault="00B45F4A">
      <w:pPr>
        <w:pStyle w:val="Heading1"/>
        <w:spacing w:before="59"/>
        <w:ind w:right="902"/>
        <w:rPr>
          <w:b w:val="0"/>
          <w:bCs w:val="0"/>
        </w:rPr>
      </w:pPr>
    </w:p>
    <w:p w:rsidR="00B45F4A" w:rsidRDefault="0064422D">
      <w:pPr>
        <w:rPr>
          <w:b/>
          <w:bCs/>
          <w:sz w:val="32"/>
          <w:szCs w:val="32"/>
        </w:rPr>
      </w:pPr>
      <w:r>
        <w:br w:type="page"/>
      </w:r>
    </w:p>
    <w:p w:rsidR="00B45F4A" w:rsidRDefault="00B45F4A">
      <w:pPr>
        <w:sectPr w:rsidR="00B45F4A">
          <w:pgSz w:w="11920" w:h="16850"/>
          <w:pgMar w:top="1300" w:right="1080" w:bottom="1640" w:left="1400" w:header="0" w:footer="1451" w:gutter="0"/>
          <w:cols w:space="720"/>
        </w:sectPr>
      </w:pPr>
    </w:p>
    <w:p w:rsidR="00B45F4A" w:rsidRDefault="0064422D">
      <w:pPr>
        <w:pStyle w:val="Heading1"/>
        <w:numPr>
          <w:ilvl w:val="2"/>
          <w:numId w:val="2"/>
        </w:numPr>
        <w:tabs>
          <w:tab w:val="left" w:pos="3369"/>
        </w:tabs>
        <w:jc w:val="left"/>
      </w:pPr>
      <w:bookmarkStart w:id="1" w:name="_TOC_250017"/>
      <w:bookmarkEnd w:id="1"/>
      <w:r>
        <w:lastRenderedPageBreak/>
        <w:t>INTRODUCTION</w:t>
      </w:r>
    </w:p>
    <w:p w:rsidR="00B45F4A" w:rsidRDefault="00B45F4A">
      <w:pPr>
        <w:pStyle w:val="BodyText"/>
        <w:spacing w:before="7"/>
        <w:rPr>
          <w:b/>
          <w:sz w:val="33"/>
        </w:rPr>
      </w:pPr>
    </w:p>
    <w:p w:rsidR="00B45F4A" w:rsidRDefault="0064422D">
      <w:pPr>
        <w:pStyle w:val="BodyText"/>
        <w:spacing w:line="360" w:lineRule="auto"/>
        <w:ind w:left="192" w:right="118" w:firstLine="528"/>
        <w:jc w:val="both"/>
      </w:pPr>
      <w:r>
        <w:t>Over the past years, people are unable to trace the water quantity in the water tank</w:t>
      </w:r>
    </w:p>
    <w:p w:rsidR="00B45F4A" w:rsidRDefault="0064422D">
      <w:pPr>
        <w:spacing w:line="360" w:lineRule="auto"/>
        <w:jc w:val="both"/>
        <w:rPr>
          <w:sz w:val="24"/>
          <w:szCs w:val="24"/>
        </w:rPr>
      </w:pPr>
      <w:r>
        <w:rPr>
          <w:sz w:val="24"/>
          <w:szCs w:val="24"/>
        </w:rPr>
        <w:t>or container. Even by not tracing water level in the tank there is other issue of water flow after its full, causing the water wastage. Wa</w:t>
      </w:r>
      <w:r>
        <w:rPr>
          <w:sz w:val="24"/>
          <w:szCs w:val="24"/>
        </w:rPr>
        <w:t>ter is one of the most valuable and important resources on planet. Energy conservation in the tank level water monitoring system is defined in this project using an Internet of Things (IOT) based idea. The major goal is to have a sensor that monitors the w</w:t>
      </w:r>
      <w:r>
        <w:rPr>
          <w:sz w:val="24"/>
          <w:szCs w:val="24"/>
        </w:rPr>
        <w:t xml:space="preserve">ater level and should inform the user of the amount of water that is currently in the tank. </w:t>
      </w:r>
    </w:p>
    <w:p w:rsidR="00B45F4A" w:rsidRDefault="0064422D">
      <w:pPr>
        <w:spacing w:line="360" w:lineRule="auto"/>
        <w:jc w:val="both"/>
        <w:rPr>
          <w:sz w:val="24"/>
          <w:szCs w:val="24"/>
        </w:rPr>
      </w:pPr>
      <w:r>
        <w:rPr>
          <w:sz w:val="24"/>
          <w:szCs w:val="24"/>
        </w:rPr>
        <w:t>The ultrasonic sensor is positioned at the top of the tank where the water level will be calculated. If the water's distance from the sensor increases, it indicate</w:t>
      </w:r>
      <w:r>
        <w:rPr>
          <w:sz w:val="24"/>
          <w:szCs w:val="24"/>
        </w:rPr>
        <w:t>s that the tank's water level is getting low, and if it hits a certain threshold, the system should send the user a warning message.</w:t>
      </w:r>
    </w:p>
    <w:p w:rsidR="00B45F4A" w:rsidRDefault="00B45F4A">
      <w:pPr>
        <w:spacing w:line="360" w:lineRule="auto"/>
        <w:jc w:val="both"/>
      </w:pPr>
    </w:p>
    <w:p w:rsidR="00B45F4A" w:rsidRDefault="0064422D">
      <w:pPr>
        <w:pStyle w:val="ListParagraph"/>
        <w:numPr>
          <w:ilvl w:val="1"/>
          <w:numId w:val="3"/>
        </w:numPr>
        <w:spacing w:line="360" w:lineRule="auto"/>
        <w:jc w:val="both"/>
        <w:rPr>
          <w:b/>
          <w:bCs/>
          <w:sz w:val="28"/>
          <w:szCs w:val="28"/>
        </w:rPr>
      </w:pPr>
      <w:r>
        <w:rPr>
          <w:b/>
          <w:bCs/>
          <w:sz w:val="28"/>
          <w:szCs w:val="28"/>
        </w:rPr>
        <w:t xml:space="preserve">Existing System </w:t>
      </w:r>
    </w:p>
    <w:p w:rsidR="00B45F4A" w:rsidRDefault="0064422D">
      <w:pPr>
        <w:spacing w:line="360" w:lineRule="auto"/>
        <w:jc w:val="both"/>
        <w:rPr>
          <w:sz w:val="24"/>
          <w:szCs w:val="24"/>
        </w:rPr>
      </w:pPr>
      <w:r>
        <w:rPr>
          <w:sz w:val="24"/>
          <w:szCs w:val="24"/>
        </w:rPr>
        <w:t xml:space="preserve">This system does not include the water level monitor mode, high cost &amp; harder maintenance. Low </w:t>
      </w:r>
      <w:r>
        <w:rPr>
          <w:sz w:val="24"/>
          <w:szCs w:val="24"/>
        </w:rPr>
        <w:t>genuineness of water level monitor. User experience is demonstrable. It gives in accuracy &amp; more time consumption. This system has not advanced outcome of water level monitor.</w:t>
      </w:r>
    </w:p>
    <w:p w:rsidR="00B45F4A" w:rsidRDefault="0064422D">
      <w:pPr>
        <w:spacing w:line="360" w:lineRule="auto"/>
        <w:jc w:val="both"/>
        <w:rPr>
          <w:sz w:val="24"/>
          <w:szCs w:val="24"/>
        </w:rPr>
      </w:pPr>
      <w:r>
        <w:rPr>
          <w:sz w:val="24"/>
          <w:szCs w:val="24"/>
        </w:rPr>
        <w:t xml:space="preserve"> </w:t>
      </w:r>
    </w:p>
    <w:p w:rsidR="00B45F4A" w:rsidRDefault="0064422D">
      <w:pPr>
        <w:pStyle w:val="ListParagraph"/>
        <w:numPr>
          <w:ilvl w:val="1"/>
          <w:numId w:val="3"/>
        </w:numPr>
        <w:spacing w:line="360" w:lineRule="auto"/>
        <w:jc w:val="both"/>
        <w:rPr>
          <w:b/>
          <w:bCs/>
          <w:sz w:val="28"/>
          <w:szCs w:val="28"/>
        </w:rPr>
      </w:pPr>
      <w:r>
        <w:rPr>
          <w:b/>
          <w:bCs/>
          <w:sz w:val="28"/>
          <w:szCs w:val="28"/>
        </w:rPr>
        <w:t xml:space="preserve">Proposed System </w:t>
      </w:r>
    </w:p>
    <w:p w:rsidR="00B45F4A" w:rsidRDefault="0064422D">
      <w:pPr>
        <w:spacing w:line="360" w:lineRule="auto"/>
        <w:jc w:val="both"/>
        <w:rPr>
          <w:sz w:val="24"/>
          <w:szCs w:val="24"/>
        </w:rPr>
        <w:sectPr w:rsidR="00B45F4A">
          <w:footerReference w:type="default" r:id="rId12"/>
          <w:pgSz w:w="11910" w:h="16840"/>
          <w:pgMar w:top="1360" w:right="1320" w:bottom="1200" w:left="1680" w:header="0" w:footer="1012" w:gutter="0"/>
          <w:pgNumType w:start="1"/>
          <w:cols w:space="720"/>
        </w:sectPr>
      </w:pPr>
      <w:r>
        <w:rPr>
          <w:sz w:val="24"/>
          <w:szCs w:val="24"/>
        </w:rPr>
        <w:t>This water level mon</w:t>
      </w:r>
      <w:r>
        <w:rPr>
          <w:sz w:val="24"/>
          <w:szCs w:val="24"/>
        </w:rPr>
        <w:t>itoring system based on new Android application and to preserve more energy. Very easy to maintenance. Low cost and flexible water level monitor. This system used Blynk application to point out the water level. It is used to circuit breaker (on/off) and wa</w:t>
      </w:r>
      <w:r>
        <w:rPr>
          <w:sz w:val="24"/>
          <w:szCs w:val="24"/>
        </w:rPr>
        <w:t xml:space="preserve">ter level monitor by using Blynk Android application in online mode. The Blynk application is also used to do scheduled process of motor on/off &amp; monitor the water level. It can detect error-free level of water in tank.    </w:t>
      </w:r>
    </w:p>
    <w:p w:rsidR="00B45F4A" w:rsidRDefault="0064422D">
      <w:pPr>
        <w:pStyle w:val="Heading1"/>
        <w:numPr>
          <w:ilvl w:val="2"/>
          <w:numId w:val="2"/>
        </w:numPr>
        <w:tabs>
          <w:tab w:val="left" w:pos="3369"/>
        </w:tabs>
        <w:jc w:val="left"/>
      </w:pPr>
      <w:r>
        <w:lastRenderedPageBreak/>
        <w:t>SYSTEM DESCRIPTION</w:t>
      </w:r>
    </w:p>
    <w:p w:rsidR="00B45F4A" w:rsidRDefault="00B45F4A">
      <w:pPr>
        <w:pStyle w:val="Heading1"/>
        <w:tabs>
          <w:tab w:val="left" w:pos="3369"/>
        </w:tabs>
      </w:pPr>
    </w:p>
    <w:p w:rsidR="00B45F4A" w:rsidRDefault="0064422D">
      <w:pPr>
        <w:pStyle w:val="Heading1"/>
        <w:tabs>
          <w:tab w:val="left" w:pos="3369"/>
        </w:tabs>
      </w:pPr>
      <w:r>
        <w:rPr>
          <w:noProof/>
        </w:rPr>
        <w:drawing>
          <wp:anchor distT="0" distB="0" distL="114300" distR="114300" simplePos="0" relativeHeight="251658240" behindDoc="0" locked="0" layoutInCell="1" allowOverlap="1">
            <wp:simplePos x="0" y="0"/>
            <wp:positionH relativeFrom="column">
              <wp:posOffset>266700</wp:posOffset>
            </wp:positionH>
            <wp:positionV relativeFrom="paragraph">
              <wp:posOffset>511810</wp:posOffset>
            </wp:positionV>
            <wp:extent cx="4754245" cy="162687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54245" cy="1626870"/>
                    </a:xfrm>
                    <a:prstGeom prst="rect">
                      <a:avLst/>
                    </a:prstGeom>
                    <a:noFill/>
                    <a:ln w="9525">
                      <a:noFill/>
                      <a:miter lim="800000"/>
                      <a:headEnd/>
                      <a:tailEnd/>
                    </a:ln>
                  </pic:spPr>
                </pic:pic>
              </a:graphicData>
            </a:graphic>
          </wp:anchor>
        </w:drawing>
      </w:r>
      <w:r>
        <w:t>2.1 Block D</w:t>
      </w:r>
      <w:r>
        <w:t>iagram</w:t>
      </w:r>
    </w:p>
    <w:p w:rsidR="00B45F4A" w:rsidRDefault="00B45F4A">
      <w:pPr>
        <w:rPr>
          <w:b/>
          <w:sz w:val="33"/>
          <w:szCs w:val="24"/>
        </w:rPr>
      </w:pPr>
    </w:p>
    <w:p w:rsidR="00B45F4A" w:rsidRDefault="00B45F4A">
      <w:pPr>
        <w:ind w:firstLine="720"/>
      </w:pPr>
    </w:p>
    <w:p w:rsidR="00B45F4A" w:rsidRDefault="00B45F4A">
      <w:pPr>
        <w:ind w:firstLine="720"/>
        <w:sectPr w:rsidR="00B45F4A">
          <w:pgSz w:w="11910" w:h="16840"/>
          <w:pgMar w:top="1360" w:right="1320" w:bottom="1200" w:left="1680" w:header="0" w:footer="1012" w:gutter="0"/>
          <w:cols w:space="720"/>
        </w:sectPr>
      </w:pPr>
    </w:p>
    <w:p w:rsidR="00B45F4A" w:rsidRDefault="0064422D">
      <w:pPr>
        <w:pStyle w:val="Heading1"/>
        <w:numPr>
          <w:ilvl w:val="2"/>
          <w:numId w:val="2"/>
        </w:numPr>
        <w:tabs>
          <w:tab w:val="left" w:pos="3369"/>
        </w:tabs>
        <w:jc w:val="left"/>
      </w:pPr>
      <w:r>
        <w:lastRenderedPageBreak/>
        <w:t>Hardware &amp; Software Tools</w:t>
      </w:r>
    </w:p>
    <w:p w:rsidR="00B45F4A" w:rsidRDefault="00B45F4A">
      <w:pPr>
        <w:pStyle w:val="Heading1"/>
        <w:tabs>
          <w:tab w:val="left" w:pos="3369"/>
        </w:tabs>
        <w:ind w:left="3368"/>
      </w:pPr>
    </w:p>
    <w:p w:rsidR="00B45F4A" w:rsidRDefault="00B45F4A">
      <w:pPr>
        <w:spacing w:line="360" w:lineRule="auto"/>
        <w:jc w:val="both"/>
      </w:pPr>
    </w:p>
    <w:p w:rsidR="00B45F4A" w:rsidRDefault="0064422D">
      <w:pPr>
        <w:spacing w:line="360" w:lineRule="auto"/>
        <w:rPr>
          <w:sz w:val="24"/>
          <w:szCs w:val="24"/>
        </w:rPr>
      </w:pPr>
      <w:r>
        <w:rPr>
          <w:sz w:val="24"/>
          <w:szCs w:val="24"/>
        </w:rPr>
        <w:t>Hardware tools which we have used are mentioned below:</w:t>
      </w:r>
    </w:p>
    <w:p w:rsidR="00B45F4A" w:rsidRDefault="00B45F4A">
      <w:pPr>
        <w:spacing w:line="360" w:lineRule="auto"/>
        <w:rPr>
          <w:sz w:val="24"/>
          <w:szCs w:val="24"/>
        </w:rPr>
      </w:pPr>
    </w:p>
    <w:p w:rsidR="00B45F4A" w:rsidRDefault="0064422D">
      <w:pPr>
        <w:pStyle w:val="NormalWeb"/>
        <w:shd w:val="clear" w:color="auto" w:fill="FFFFFF"/>
        <w:spacing w:before="0" w:beforeAutospacing="0" w:after="0" w:afterAutospacing="0"/>
        <w:jc w:val="both"/>
        <w:rPr>
          <w:color w:val="4C4C4C"/>
        </w:rPr>
      </w:pPr>
      <w:r>
        <w:rPr>
          <w:b/>
        </w:rPr>
        <w:t>ESP32 DEVKIT V1:</w:t>
      </w:r>
      <w:r>
        <w:rPr>
          <w:rFonts w:ascii="Arial" w:hAnsi="Arial" w:cs="Arial"/>
          <w:color w:val="4C4C4C"/>
          <w:sz w:val="26"/>
          <w:szCs w:val="26"/>
        </w:rPr>
        <w:t xml:space="preserve"> </w:t>
      </w:r>
      <w:r>
        <w:rPr>
          <w:color w:val="4C4C4C"/>
        </w:rPr>
        <w:t xml:space="preserve"> It is based on the ESP32 microcontroller that boasts Wifi, Bluetooth, Ethernet and Low Power support all in a single chip. The entire solution takes up the least amount of printed circuit board area. This board is used with 2.4 GHz dual-mode Wi-Fi and Blu</w:t>
      </w:r>
      <w:r>
        <w:rPr>
          <w:color w:val="4C4C4C"/>
        </w:rPr>
        <w:t>etooth chips by TSMC 40nm low power technology, power and RF properties best, which is safe, reliable, and scalable to a variety of applications.</w:t>
      </w:r>
    </w:p>
    <w:p w:rsidR="00B45F4A" w:rsidRDefault="0064422D">
      <w:pPr>
        <w:pStyle w:val="NormalWeb"/>
        <w:shd w:val="clear" w:color="auto" w:fill="FFFFFF"/>
        <w:spacing w:before="0" w:beforeAutospacing="0" w:after="0" w:afterAutospacing="0"/>
        <w:jc w:val="both"/>
        <w:rPr>
          <w:b/>
          <w:color w:val="4C4C4C"/>
        </w:rPr>
      </w:pPr>
      <w:r>
        <w:rPr>
          <w:b/>
          <w:color w:val="4C4C4C"/>
        </w:rPr>
        <w:t>Few Specifications:</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Operating Voltage: 3.3V</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Input Voltage: 7-12V</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Digital I/O Pins (DIO): 25</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 xml:space="preserve">Analog Input Pins </w:t>
      </w:r>
      <w:r>
        <w:rPr>
          <w:color w:val="4C4C4C"/>
          <w:sz w:val="24"/>
          <w:szCs w:val="24"/>
        </w:rPr>
        <w:t>(ADC): 6</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Analog Outputs Pins (DAC): 2</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UARTs: 3</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SPIs: 2</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I2Cs: 3</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Flash Memory: 4 MB</w:t>
      </w:r>
    </w:p>
    <w:p w:rsidR="00B45F4A" w:rsidRDefault="0064422D">
      <w:pPr>
        <w:widowControl/>
        <w:numPr>
          <w:ilvl w:val="0"/>
          <w:numId w:val="4"/>
        </w:numPr>
        <w:shd w:val="clear" w:color="auto" w:fill="F5F5F5"/>
        <w:autoSpaceDE/>
        <w:autoSpaceDN/>
        <w:jc w:val="both"/>
        <w:rPr>
          <w:color w:val="4C4C4C"/>
          <w:sz w:val="24"/>
          <w:szCs w:val="24"/>
        </w:rPr>
      </w:pPr>
      <w:r>
        <w:rPr>
          <w:color w:val="4C4C4C"/>
          <w:sz w:val="24"/>
          <w:szCs w:val="24"/>
        </w:rPr>
        <w:t>SRAM: 520 KB</w:t>
      </w:r>
    </w:p>
    <w:p w:rsidR="00B45F4A" w:rsidRDefault="00B45F4A">
      <w:pPr>
        <w:spacing w:line="360" w:lineRule="auto"/>
        <w:rPr>
          <w:b/>
          <w:sz w:val="24"/>
          <w:szCs w:val="24"/>
        </w:rPr>
      </w:pPr>
    </w:p>
    <w:p w:rsidR="00B45F4A" w:rsidRDefault="0064422D">
      <w:pPr>
        <w:spacing w:line="360" w:lineRule="auto"/>
        <w:rPr>
          <w:b/>
          <w:sz w:val="24"/>
          <w:szCs w:val="24"/>
        </w:rPr>
      </w:pPr>
      <w:r>
        <w:rPr>
          <w:noProof/>
        </w:rPr>
        <w:drawing>
          <wp:inline distT="0" distB="0" distL="0" distR="0">
            <wp:extent cx="5657850" cy="2768600"/>
            <wp:effectExtent l="19050" t="0" r="0" b="0"/>
            <wp:docPr id="5" name="Picture 4" descr="DOIT ESP32 DEV KIT v1 high resolution pinout and spe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OIT ESP32 DEV KIT v1 high resolution pinout and specs ..."/>
                    <pic:cNvPicPr>
                      <a:picLocks noChangeAspect="1" noChangeArrowheads="1"/>
                    </pic:cNvPicPr>
                  </pic:nvPicPr>
                  <pic:blipFill>
                    <a:blip r:embed="rId14" cstate="print"/>
                    <a:srcRect/>
                    <a:stretch>
                      <a:fillRect/>
                    </a:stretch>
                  </pic:blipFill>
                  <pic:spPr>
                    <a:xfrm>
                      <a:off x="0" y="0"/>
                      <a:ext cx="5657850" cy="2768954"/>
                    </a:xfrm>
                    <a:prstGeom prst="rect">
                      <a:avLst/>
                    </a:prstGeom>
                    <a:noFill/>
                    <a:ln w="9525">
                      <a:noFill/>
                      <a:miter lim="800000"/>
                      <a:headEnd/>
                      <a:tailEnd/>
                    </a:ln>
                  </pic:spPr>
                </pic:pic>
              </a:graphicData>
            </a:graphic>
          </wp:inline>
        </w:drawing>
      </w: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64422D">
      <w:pPr>
        <w:spacing w:line="360" w:lineRule="auto"/>
        <w:rPr>
          <w:color w:val="202124"/>
          <w:sz w:val="24"/>
          <w:szCs w:val="24"/>
          <w:shd w:val="clear" w:color="auto" w:fill="FFFFFF"/>
        </w:rPr>
      </w:pPr>
      <w:r>
        <w:rPr>
          <w:b/>
          <w:sz w:val="24"/>
          <w:szCs w:val="24"/>
        </w:rPr>
        <w:lastRenderedPageBreak/>
        <w:t>ULTRASONIC SENSOR (HC-SR04):</w:t>
      </w:r>
      <w:r>
        <w:rPr>
          <w:color w:val="212121"/>
          <w:sz w:val="37"/>
          <w:szCs w:val="37"/>
          <w:shd w:val="clear" w:color="auto" w:fill="FFFFFF"/>
        </w:rPr>
        <w:t xml:space="preserve"> </w:t>
      </w:r>
      <w:r>
        <w:rPr>
          <w:color w:val="212121"/>
          <w:sz w:val="24"/>
          <w:szCs w:val="24"/>
          <w:shd w:val="clear" w:color="auto" w:fill="FFFFFF"/>
        </w:rPr>
        <w:t>An ultrasonic sensor is an electronic device that measures the distance of a target object by emitting ultrasonic sound wa</w:t>
      </w:r>
      <w:r>
        <w:rPr>
          <w:color w:val="212121"/>
          <w:sz w:val="24"/>
          <w:szCs w:val="24"/>
          <w:shd w:val="clear" w:color="auto" w:fill="FFFFFF"/>
        </w:rPr>
        <w:t>ves, and converts the reflected sound into an electrical signal. Ultrasonic waves travel faster than the speed of audible sound (i.e. the sound that humans can hear). Ultrasonic sensors have two main components: the transmitter (which emits the sound using</w:t>
      </w:r>
      <w:r>
        <w:rPr>
          <w:color w:val="212121"/>
          <w:sz w:val="24"/>
          <w:szCs w:val="24"/>
          <w:shd w:val="clear" w:color="auto" w:fill="FFFFFF"/>
        </w:rPr>
        <w:t xml:space="preserve"> piezoelectric crystals) and the receiver (which encounters the sound after it has travelled to and from the target). It consists of 4 pins. They are VCC, Trig, Echo and Ground. </w:t>
      </w:r>
      <w:r>
        <w:rPr>
          <w:color w:val="202124"/>
          <w:sz w:val="24"/>
          <w:szCs w:val="24"/>
          <w:shd w:val="clear" w:color="auto" w:fill="FFFFFF"/>
        </w:rPr>
        <w:t>This sensor provides </w:t>
      </w:r>
      <w:r>
        <w:rPr>
          <w:bCs/>
          <w:color w:val="202124"/>
          <w:sz w:val="24"/>
          <w:szCs w:val="24"/>
          <w:shd w:val="clear" w:color="auto" w:fill="FFFFFF"/>
        </w:rPr>
        <w:t>2cm to 400cm</w:t>
      </w:r>
      <w:r>
        <w:rPr>
          <w:color w:val="202124"/>
          <w:sz w:val="24"/>
          <w:szCs w:val="24"/>
          <w:shd w:val="clear" w:color="auto" w:fill="FFFFFF"/>
        </w:rPr>
        <w:t xml:space="preserve"> of non-contact measurement </w:t>
      </w:r>
      <w:r>
        <w:rPr>
          <w:color w:val="202124"/>
          <w:sz w:val="24"/>
          <w:szCs w:val="24"/>
          <w:shd w:val="clear" w:color="auto" w:fill="FFFFFF"/>
        </w:rPr>
        <w:t>functionality with a ranging accuracy that can reach up to 3mm.</w:t>
      </w:r>
    </w:p>
    <w:p w:rsidR="00B45F4A" w:rsidRDefault="00B45F4A">
      <w:pPr>
        <w:spacing w:line="360" w:lineRule="auto"/>
        <w:rPr>
          <w:b/>
          <w:sz w:val="24"/>
          <w:szCs w:val="24"/>
        </w:rPr>
      </w:pPr>
    </w:p>
    <w:p w:rsidR="00B45F4A" w:rsidRDefault="0064422D">
      <w:pPr>
        <w:spacing w:line="360" w:lineRule="auto"/>
        <w:ind w:left="2160" w:firstLine="720"/>
        <w:rPr>
          <w:b/>
          <w:sz w:val="24"/>
          <w:szCs w:val="24"/>
        </w:rPr>
      </w:pPr>
      <w:r>
        <w:rPr>
          <w:noProof/>
        </w:rPr>
        <w:drawing>
          <wp:inline distT="0" distB="0" distL="0" distR="0">
            <wp:extent cx="2398395" cy="1875790"/>
            <wp:effectExtent l="19050" t="0" r="1341" b="0"/>
            <wp:docPr id="7" name="Picture 7" descr="Ultrasonic Sensor Module HC-SR-04 by Robokar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ltrasonic Sensor Module HC-SR-04 by Robokart : Amazon.in: Industrial &amp;  Scientific"/>
                    <pic:cNvPicPr>
                      <a:picLocks noChangeAspect="1" noChangeArrowheads="1"/>
                    </pic:cNvPicPr>
                  </pic:nvPicPr>
                  <pic:blipFill>
                    <a:blip r:embed="rId15" cstate="print"/>
                    <a:srcRect/>
                    <a:stretch>
                      <a:fillRect/>
                    </a:stretch>
                  </pic:blipFill>
                  <pic:spPr>
                    <a:xfrm>
                      <a:off x="0" y="0"/>
                      <a:ext cx="2402942" cy="1879416"/>
                    </a:xfrm>
                    <a:prstGeom prst="rect">
                      <a:avLst/>
                    </a:prstGeom>
                    <a:noFill/>
                    <a:ln w="9525">
                      <a:noFill/>
                      <a:miter lim="800000"/>
                      <a:headEnd/>
                      <a:tailEnd/>
                    </a:ln>
                  </pic:spPr>
                </pic:pic>
              </a:graphicData>
            </a:graphic>
          </wp:inline>
        </w:drawing>
      </w:r>
    </w:p>
    <w:p w:rsidR="00B45F4A" w:rsidRDefault="00B45F4A">
      <w:pPr>
        <w:spacing w:line="360" w:lineRule="auto"/>
        <w:ind w:left="2160" w:firstLine="720"/>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64422D">
      <w:pPr>
        <w:spacing w:line="360" w:lineRule="auto"/>
        <w:rPr>
          <w:b/>
          <w:sz w:val="24"/>
          <w:szCs w:val="24"/>
        </w:rPr>
      </w:pPr>
      <w:r>
        <w:rPr>
          <w:b/>
          <w:sz w:val="24"/>
          <w:szCs w:val="24"/>
        </w:rPr>
        <w:t>Software tools which we have used are mentioned below:</w:t>
      </w: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64422D">
      <w:pPr>
        <w:spacing w:line="360" w:lineRule="auto"/>
        <w:rPr>
          <w:color w:val="202124"/>
          <w:sz w:val="24"/>
          <w:szCs w:val="24"/>
          <w:shd w:val="clear" w:color="auto" w:fill="FFFFFF"/>
        </w:rPr>
      </w:pPr>
      <w:r>
        <w:rPr>
          <w:b/>
          <w:sz w:val="24"/>
          <w:szCs w:val="24"/>
        </w:rPr>
        <w:t>Blynk:</w:t>
      </w:r>
      <w:r>
        <w:rPr>
          <w:rFonts w:ascii="Arial" w:hAnsi="Arial" w:cs="Arial"/>
          <w:color w:val="202124"/>
          <w:shd w:val="clear" w:color="auto" w:fill="FFFFFF"/>
        </w:rPr>
        <w:t xml:space="preserve"> </w:t>
      </w:r>
      <w:r>
        <w:rPr>
          <w:color w:val="202124"/>
          <w:sz w:val="24"/>
          <w:szCs w:val="24"/>
          <w:shd w:val="clear" w:color="auto" w:fill="FFFFFF"/>
        </w:rPr>
        <w:t>Blynk is </w:t>
      </w:r>
      <w:r>
        <w:rPr>
          <w:bCs/>
          <w:color w:val="202124"/>
          <w:sz w:val="24"/>
          <w:szCs w:val="24"/>
          <w:shd w:val="clear" w:color="auto" w:fill="FFFFFF"/>
        </w:rPr>
        <w:t>an IoT platform</w:t>
      </w:r>
      <w:r>
        <w:rPr>
          <w:b/>
          <w:bCs/>
          <w:color w:val="202124"/>
          <w:sz w:val="24"/>
          <w:szCs w:val="24"/>
          <w:shd w:val="clear" w:color="auto" w:fill="FFFFFF"/>
        </w:rPr>
        <w:t xml:space="preserve"> </w:t>
      </w:r>
      <w:r>
        <w:rPr>
          <w:bCs/>
          <w:color w:val="202124"/>
          <w:sz w:val="24"/>
          <w:szCs w:val="24"/>
          <w:shd w:val="clear" w:color="auto" w:fill="FFFFFF"/>
        </w:rPr>
        <w:t>for</w:t>
      </w:r>
      <w:r>
        <w:rPr>
          <w:b/>
          <w:bCs/>
          <w:color w:val="202124"/>
          <w:sz w:val="24"/>
          <w:szCs w:val="24"/>
          <w:shd w:val="clear" w:color="auto" w:fill="FFFFFF"/>
        </w:rPr>
        <w:t xml:space="preserve"> </w:t>
      </w:r>
      <w:r>
        <w:rPr>
          <w:bCs/>
          <w:color w:val="202124"/>
          <w:sz w:val="24"/>
          <w:szCs w:val="24"/>
          <w:shd w:val="clear" w:color="auto" w:fill="FFFFFF"/>
        </w:rPr>
        <w:t xml:space="preserve">iOS or Android smartphones that is used to control Arduino, Raspberry Pi and NodeMCU via </w:t>
      </w:r>
      <w:r>
        <w:rPr>
          <w:bCs/>
          <w:color w:val="202124"/>
          <w:sz w:val="24"/>
          <w:szCs w:val="24"/>
          <w:shd w:val="clear" w:color="auto" w:fill="FFFFFF"/>
        </w:rPr>
        <w:t>the Internet</w:t>
      </w:r>
      <w:r>
        <w:rPr>
          <w:color w:val="202124"/>
          <w:sz w:val="24"/>
          <w:szCs w:val="24"/>
          <w:shd w:val="clear" w:color="auto" w:fill="FFFFFF"/>
        </w:rPr>
        <w:t>. This application is used to create a graphical interface or human machine interface (HMI) by compiling and providing the appropriate address on the available widgets. It can display sensor data, can store the data and visualize it and do many</w:t>
      </w:r>
      <w:r>
        <w:rPr>
          <w:color w:val="202124"/>
          <w:sz w:val="24"/>
          <w:szCs w:val="24"/>
          <w:shd w:val="clear" w:color="auto" w:fill="FFFFFF"/>
        </w:rPr>
        <w:t xml:space="preserve"> more things.</w:t>
      </w:r>
    </w:p>
    <w:p w:rsidR="00B45F4A" w:rsidRDefault="00B45F4A">
      <w:pPr>
        <w:spacing w:line="360" w:lineRule="auto"/>
        <w:rPr>
          <w:color w:val="202124"/>
          <w:sz w:val="24"/>
          <w:szCs w:val="24"/>
          <w:shd w:val="clear" w:color="auto" w:fill="FFFFFF"/>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64422D">
      <w:pPr>
        <w:spacing w:line="360" w:lineRule="auto"/>
        <w:rPr>
          <w:color w:val="202124"/>
          <w:sz w:val="24"/>
          <w:szCs w:val="24"/>
          <w:shd w:val="clear" w:color="auto" w:fill="FFFFFF"/>
        </w:rPr>
      </w:pPr>
      <w:r>
        <w:rPr>
          <w:b/>
          <w:sz w:val="24"/>
          <w:szCs w:val="24"/>
        </w:rPr>
        <w:t xml:space="preserve">Arduino IDE: </w:t>
      </w:r>
      <w:r>
        <w:rPr>
          <w:color w:val="202124"/>
          <w:sz w:val="24"/>
          <w:szCs w:val="24"/>
          <w:shd w:val="clear" w:color="auto" w:fill="FFFFFF"/>
        </w:rPr>
        <w:t>The Arduino IDE is </w:t>
      </w:r>
      <w:r>
        <w:rPr>
          <w:bCs/>
          <w:color w:val="202124"/>
          <w:sz w:val="24"/>
          <w:szCs w:val="24"/>
          <w:shd w:val="clear" w:color="auto" w:fill="FFFFFF"/>
        </w:rPr>
        <w:t>an open-source software, which is used to write and upload code to the Arduino boards</w:t>
      </w:r>
      <w:r>
        <w:rPr>
          <w:color w:val="202124"/>
          <w:sz w:val="24"/>
          <w:szCs w:val="24"/>
          <w:shd w:val="clear" w:color="auto" w:fill="FFFFFF"/>
        </w:rPr>
        <w:t xml:space="preserve">. The IDE application is suitable for different operating </w:t>
      </w:r>
      <w:r>
        <w:rPr>
          <w:color w:val="202124"/>
          <w:sz w:val="24"/>
          <w:szCs w:val="24"/>
          <w:shd w:val="clear" w:color="auto" w:fill="FFFFFF"/>
        </w:rPr>
        <w:lastRenderedPageBreak/>
        <w:t xml:space="preserve">systems such as Windows, Mac OS X, and Linux. It supports the </w:t>
      </w:r>
      <w:r>
        <w:rPr>
          <w:color w:val="202124"/>
          <w:sz w:val="24"/>
          <w:szCs w:val="24"/>
          <w:shd w:val="clear" w:color="auto" w:fill="FFFFFF"/>
        </w:rPr>
        <w:t>programming languages C and C++. Here, IDE stands for Integrated Development Environment.</w:t>
      </w:r>
    </w:p>
    <w:p w:rsidR="00B45F4A" w:rsidRDefault="0064422D">
      <w:pPr>
        <w:spacing w:line="360" w:lineRule="auto"/>
        <w:rPr>
          <w:color w:val="000000"/>
          <w:spacing w:val="3"/>
          <w:sz w:val="24"/>
          <w:szCs w:val="24"/>
          <w:shd w:val="clear" w:color="auto" w:fill="FFFFFF"/>
        </w:rPr>
      </w:pPr>
      <w:r>
        <w:rPr>
          <w:color w:val="202124"/>
          <w:sz w:val="24"/>
          <w:szCs w:val="24"/>
          <w:shd w:val="clear" w:color="auto" w:fill="FFFFFF"/>
        </w:rPr>
        <w:tab/>
        <w:t xml:space="preserve">It </w:t>
      </w:r>
      <w:r>
        <w:rPr>
          <w:color w:val="000000"/>
          <w:spacing w:val="3"/>
          <w:sz w:val="24"/>
          <w:szCs w:val="24"/>
          <w:shd w:val="clear" w:color="auto" w:fill="FFFFFF"/>
        </w:rPr>
        <w:t>contains a text editor for writing code, a message area, a text console, a toolbar with buttons for common functions and a series of menus. It connects to the Ard</w:t>
      </w:r>
      <w:r>
        <w:rPr>
          <w:color w:val="000000"/>
          <w:spacing w:val="3"/>
          <w:sz w:val="24"/>
          <w:szCs w:val="24"/>
          <w:shd w:val="clear" w:color="auto" w:fill="FFFFFF"/>
        </w:rPr>
        <w:t>uino hardware to upload programs and communicate with them.</w:t>
      </w:r>
    </w:p>
    <w:p w:rsidR="00B45F4A" w:rsidRDefault="0064422D">
      <w:pPr>
        <w:spacing w:line="360" w:lineRule="auto"/>
        <w:rPr>
          <w:color w:val="000000"/>
          <w:spacing w:val="2"/>
          <w:sz w:val="24"/>
          <w:szCs w:val="24"/>
          <w:shd w:val="clear" w:color="auto" w:fill="FFFFFF"/>
        </w:rPr>
      </w:pPr>
      <w:r>
        <w:rPr>
          <w:color w:val="000000"/>
          <w:spacing w:val="3"/>
          <w:sz w:val="24"/>
          <w:szCs w:val="24"/>
          <w:shd w:val="clear" w:color="auto" w:fill="FFFFFF"/>
        </w:rPr>
        <w:tab/>
      </w:r>
      <w:r>
        <w:rPr>
          <w:color w:val="000000"/>
          <w:spacing w:val="2"/>
          <w:sz w:val="24"/>
          <w:szCs w:val="24"/>
          <w:shd w:val="clear" w:color="auto" w:fill="FFFFFF"/>
        </w:rPr>
        <w:t>Programs written using Arduino Software (IDE) are called </w:t>
      </w:r>
      <w:r>
        <w:rPr>
          <w:rStyle w:val="Strong"/>
          <w:b w:val="0"/>
          <w:color w:val="000000"/>
          <w:spacing w:val="2"/>
          <w:sz w:val="24"/>
          <w:szCs w:val="24"/>
          <w:shd w:val="clear" w:color="auto" w:fill="FFFFFF"/>
        </w:rPr>
        <w:t>sketches</w:t>
      </w:r>
      <w:r>
        <w:rPr>
          <w:b/>
          <w:color w:val="000000"/>
          <w:spacing w:val="2"/>
          <w:sz w:val="24"/>
          <w:szCs w:val="24"/>
          <w:shd w:val="clear" w:color="auto" w:fill="FFFFFF"/>
        </w:rPr>
        <w:t>.</w:t>
      </w:r>
      <w:r>
        <w:rPr>
          <w:color w:val="000000"/>
          <w:spacing w:val="2"/>
          <w:sz w:val="24"/>
          <w:szCs w:val="24"/>
          <w:shd w:val="clear" w:color="auto" w:fill="FFFFFF"/>
        </w:rPr>
        <w:t xml:space="preserve"> These sketches are written in the text editor and are saved with the file extension .ino. The editor has features for cutting/pasting and for searching/replacing text. The message area gives feedback while saving and exporting and also displays errors. Th</w:t>
      </w:r>
      <w:r>
        <w:rPr>
          <w:color w:val="000000"/>
          <w:spacing w:val="2"/>
          <w:sz w:val="24"/>
          <w:szCs w:val="24"/>
          <w:shd w:val="clear" w:color="auto" w:fill="FFFFFF"/>
        </w:rPr>
        <w:t>e console displays text output by the Arduino Software (IDE), including complete error messages and other information. The bottom righthand corner of the window displays the configured board and serial port. The toolbar buttons allow you to verify and uplo</w:t>
      </w:r>
      <w:r>
        <w:rPr>
          <w:color w:val="000000"/>
          <w:spacing w:val="2"/>
          <w:sz w:val="24"/>
          <w:szCs w:val="24"/>
          <w:shd w:val="clear" w:color="auto" w:fill="FFFFFF"/>
        </w:rPr>
        <w:t>ad programs, create, open, and save sketches, and open the serial monitor.</w:t>
      </w: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B45F4A">
      <w:pPr>
        <w:spacing w:line="360" w:lineRule="auto"/>
        <w:rPr>
          <w:color w:val="000000"/>
          <w:spacing w:val="2"/>
          <w:sz w:val="24"/>
          <w:szCs w:val="24"/>
          <w:shd w:val="clear" w:color="auto" w:fill="FFFFFF"/>
        </w:rPr>
      </w:pPr>
    </w:p>
    <w:p w:rsidR="00B45F4A" w:rsidRDefault="0064422D">
      <w:pPr>
        <w:pStyle w:val="ListParagraph"/>
        <w:numPr>
          <w:ilvl w:val="2"/>
          <w:numId w:val="2"/>
        </w:numPr>
        <w:spacing w:line="360" w:lineRule="auto"/>
        <w:jc w:val="both"/>
        <w:rPr>
          <w:b/>
          <w:sz w:val="32"/>
          <w:szCs w:val="32"/>
        </w:rPr>
      </w:pPr>
      <w:r>
        <w:rPr>
          <w:b/>
          <w:color w:val="000000"/>
          <w:spacing w:val="2"/>
          <w:sz w:val="32"/>
          <w:szCs w:val="32"/>
          <w:shd w:val="clear" w:color="auto" w:fill="FFFFFF"/>
        </w:rPr>
        <w:t>IMPLEMENTATION</w:t>
      </w:r>
    </w:p>
    <w:p w:rsidR="00B45F4A" w:rsidRDefault="0064422D">
      <w:pPr>
        <w:pStyle w:val="ListParagraph"/>
        <w:numPr>
          <w:ilvl w:val="0"/>
          <w:numId w:val="5"/>
        </w:numPr>
        <w:spacing w:line="360" w:lineRule="auto"/>
        <w:jc w:val="both"/>
        <w:rPr>
          <w:sz w:val="24"/>
          <w:szCs w:val="24"/>
        </w:rPr>
      </w:pPr>
      <w:r>
        <w:rPr>
          <w:sz w:val="24"/>
          <w:szCs w:val="24"/>
        </w:rPr>
        <w:t>Collect the necessary components required for project.</w:t>
      </w:r>
    </w:p>
    <w:p w:rsidR="00B45F4A" w:rsidRDefault="0064422D">
      <w:pPr>
        <w:pStyle w:val="ListParagraph"/>
        <w:numPr>
          <w:ilvl w:val="0"/>
          <w:numId w:val="5"/>
        </w:numPr>
        <w:spacing w:line="360" w:lineRule="auto"/>
        <w:jc w:val="both"/>
        <w:rPr>
          <w:sz w:val="24"/>
          <w:szCs w:val="24"/>
        </w:rPr>
      </w:pPr>
      <w:r>
        <w:rPr>
          <w:sz w:val="24"/>
          <w:szCs w:val="24"/>
        </w:rPr>
        <w:t xml:space="preserve">Then give the connections like VCC of sensor connected to VIN pin of esp32 </w:t>
      </w:r>
      <w:r>
        <w:rPr>
          <w:sz w:val="24"/>
          <w:szCs w:val="24"/>
        </w:rPr>
        <w:lastRenderedPageBreak/>
        <w:t xml:space="preserve">and GND pin of </w:t>
      </w:r>
      <w:r>
        <w:rPr>
          <w:sz w:val="24"/>
          <w:szCs w:val="24"/>
        </w:rPr>
        <w:t>sensor connected to GND of esp32, Trig pin of sensor connected to GPIO26 of esp32 and Echo pin of sensor connected to GPIO27 of esp32.</w:t>
      </w:r>
    </w:p>
    <w:p w:rsidR="00B45F4A" w:rsidRDefault="0064422D">
      <w:pPr>
        <w:pStyle w:val="ListParagraph"/>
        <w:numPr>
          <w:ilvl w:val="0"/>
          <w:numId w:val="5"/>
        </w:numPr>
        <w:spacing w:line="360" w:lineRule="auto"/>
        <w:jc w:val="both"/>
        <w:rPr>
          <w:sz w:val="24"/>
          <w:szCs w:val="24"/>
        </w:rPr>
      </w:pPr>
      <w:r>
        <w:rPr>
          <w:sz w:val="24"/>
          <w:szCs w:val="24"/>
        </w:rPr>
        <w:t>Create an account and sign into blynk.io</w:t>
      </w:r>
    </w:p>
    <w:p w:rsidR="00B45F4A" w:rsidRDefault="0064422D">
      <w:pPr>
        <w:pStyle w:val="ListParagraph"/>
        <w:numPr>
          <w:ilvl w:val="0"/>
          <w:numId w:val="5"/>
        </w:numPr>
        <w:spacing w:line="360" w:lineRule="auto"/>
        <w:jc w:val="both"/>
        <w:rPr>
          <w:sz w:val="24"/>
          <w:szCs w:val="24"/>
        </w:rPr>
      </w:pPr>
      <w:r>
        <w:rPr>
          <w:sz w:val="24"/>
          <w:szCs w:val="24"/>
        </w:rPr>
        <w:t>Create a new template in blynk.io after Login.</w:t>
      </w:r>
    </w:p>
    <w:p w:rsidR="00B45F4A" w:rsidRDefault="0064422D">
      <w:pPr>
        <w:pStyle w:val="ListParagraph"/>
        <w:numPr>
          <w:ilvl w:val="0"/>
          <w:numId w:val="5"/>
        </w:numPr>
        <w:spacing w:line="360" w:lineRule="auto"/>
        <w:jc w:val="both"/>
        <w:rPr>
          <w:sz w:val="24"/>
          <w:szCs w:val="24"/>
        </w:rPr>
      </w:pPr>
      <w:r>
        <w:rPr>
          <w:sz w:val="24"/>
          <w:szCs w:val="24"/>
        </w:rPr>
        <w:t>Then add datastreams to it and se</w:t>
      </w:r>
      <w:r>
        <w:rPr>
          <w:sz w:val="24"/>
          <w:szCs w:val="24"/>
        </w:rPr>
        <w:t>lect Virtual Pin Datastream and fill the necessary details. (like name of datastream, virtual pin of datastream etc.)</w:t>
      </w:r>
    </w:p>
    <w:p w:rsidR="00B45F4A" w:rsidRDefault="0064422D">
      <w:pPr>
        <w:pStyle w:val="ListParagraph"/>
        <w:numPr>
          <w:ilvl w:val="0"/>
          <w:numId w:val="5"/>
        </w:numPr>
        <w:spacing w:line="360" w:lineRule="auto"/>
        <w:jc w:val="both"/>
        <w:rPr>
          <w:sz w:val="24"/>
          <w:szCs w:val="24"/>
        </w:rPr>
      </w:pPr>
      <w:r>
        <w:rPr>
          <w:sz w:val="24"/>
          <w:szCs w:val="24"/>
        </w:rPr>
        <w:t>Then enable the datastream to automation.</w:t>
      </w:r>
    </w:p>
    <w:p w:rsidR="00B45F4A" w:rsidRDefault="0064422D">
      <w:pPr>
        <w:pStyle w:val="ListParagraph"/>
        <w:numPr>
          <w:ilvl w:val="0"/>
          <w:numId w:val="5"/>
        </w:numPr>
        <w:spacing w:line="360" w:lineRule="auto"/>
        <w:jc w:val="both"/>
        <w:rPr>
          <w:sz w:val="24"/>
          <w:szCs w:val="24"/>
        </w:rPr>
      </w:pPr>
      <w:r>
        <w:rPr>
          <w:sz w:val="24"/>
          <w:szCs w:val="24"/>
        </w:rPr>
        <w:t>Then go to Web DashBoard and select Gauge widget and link it with the above virtual pin created.</w:t>
      </w:r>
    </w:p>
    <w:p w:rsidR="00B45F4A" w:rsidRDefault="0064422D">
      <w:pPr>
        <w:pStyle w:val="ListParagraph"/>
        <w:numPr>
          <w:ilvl w:val="0"/>
          <w:numId w:val="5"/>
        </w:numPr>
        <w:spacing w:line="360" w:lineRule="auto"/>
        <w:jc w:val="both"/>
        <w:rPr>
          <w:sz w:val="24"/>
          <w:szCs w:val="24"/>
        </w:rPr>
      </w:pPr>
      <w:r>
        <w:rPr>
          <w:sz w:val="24"/>
          <w:szCs w:val="24"/>
        </w:rPr>
        <w:t>Then save the changes.</w:t>
      </w:r>
    </w:p>
    <w:p w:rsidR="00B45F4A" w:rsidRDefault="0064422D">
      <w:pPr>
        <w:pStyle w:val="ListParagraph"/>
        <w:numPr>
          <w:ilvl w:val="0"/>
          <w:numId w:val="5"/>
        </w:numPr>
        <w:spacing w:line="360" w:lineRule="auto"/>
        <w:jc w:val="both"/>
        <w:rPr>
          <w:sz w:val="24"/>
          <w:szCs w:val="24"/>
        </w:rPr>
      </w:pPr>
      <w:r>
        <w:rPr>
          <w:sz w:val="24"/>
          <w:szCs w:val="24"/>
        </w:rPr>
        <w:t>Now select “New Device” and select “From Template” option.</w:t>
      </w:r>
    </w:p>
    <w:p w:rsidR="00B45F4A" w:rsidRDefault="0064422D">
      <w:pPr>
        <w:pStyle w:val="ListParagraph"/>
        <w:numPr>
          <w:ilvl w:val="0"/>
          <w:numId w:val="5"/>
        </w:numPr>
        <w:spacing w:line="360" w:lineRule="auto"/>
        <w:jc w:val="both"/>
        <w:rPr>
          <w:sz w:val="24"/>
          <w:szCs w:val="24"/>
        </w:rPr>
      </w:pPr>
      <w:r>
        <w:rPr>
          <w:sz w:val="24"/>
          <w:szCs w:val="24"/>
        </w:rPr>
        <w:t>Then it generates Template ID, Device Name and Blynk Authorization Token and these 3 values should be pasted in the sketch/code.</w:t>
      </w:r>
    </w:p>
    <w:p w:rsidR="00B45F4A" w:rsidRDefault="0064422D">
      <w:pPr>
        <w:pStyle w:val="ListParagraph"/>
        <w:numPr>
          <w:ilvl w:val="0"/>
          <w:numId w:val="5"/>
        </w:numPr>
        <w:spacing w:line="360" w:lineRule="auto"/>
        <w:jc w:val="both"/>
        <w:rPr>
          <w:sz w:val="24"/>
          <w:szCs w:val="24"/>
        </w:rPr>
      </w:pPr>
      <w:r>
        <w:rPr>
          <w:sz w:val="24"/>
          <w:szCs w:val="24"/>
        </w:rPr>
        <w:t>Then Setup the Mobile Dashboard in mobile af</w:t>
      </w:r>
      <w:r>
        <w:rPr>
          <w:sz w:val="24"/>
          <w:szCs w:val="24"/>
        </w:rPr>
        <w:t>ter installing Blynk App from GooglePlayStore or AppleAppStore.</w:t>
      </w:r>
    </w:p>
    <w:p w:rsidR="00B45F4A" w:rsidRDefault="0064422D">
      <w:pPr>
        <w:pStyle w:val="ListParagraph"/>
        <w:numPr>
          <w:ilvl w:val="0"/>
          <w:numId w:val="5"/>
        </w:numPr>
        <w:spacing w:line="360" w:lineRule="auto"/>
        <w:jc w:val="both"/>
        <w:rPr>
          <w:sz w:val="24"/>
          <w:szCs w:val="24"/>
        </w:rPr>
      </w:pPr>
      <w:r>
        <w:rPr>
          <w:sz w:val="24"/>
          <w:szCs w:val="24"/>
        </w:rPr>
        <w:t>Go to Developer’s Mode in Mobile and select the Gauge from WidgetBox.</w:t>
      </w:r>
    </w:p>
    <w:p w:rsidR="00B45F4A" w:rsidRDefault="0064422D">
      <w:pPr>
        <w:pStyle w:val="ListParagraph"/>
        <w:numPr>
          <w:ilvl w:val="0"/>
          <w:numId w:val="5"/>
        </w:numPr>
        <w:spacing w:line="360" w:lineRule="auto"/>
        <w:jc w:val="both"/>
        <w:rPr>
          <w:sz w:val="24"/>
          <w:szCs w:val="24"/>
        </w:rPr>
      </w:pPr>
      <w:r>
        <w:rPr>
          <w:sz w:val="24"/>
          <w:szCs w:val="24"/>
        </w:rPr>
        <w:t>Install the necessary Libraries like WiFi.h, WiFiClient.h, BlynkSimpleEsp32.h</w:t>
      </w:r>
    </w:p>
    <w:p w:rsidR="00B45F4A" w:rsidRDefault="0064422D">
      <w:pPr>
        <w:pStyle w:val="ListParagraph"/>
        <w:numPr>
          <w:ilvl w:val="0"/>
          <w:numId w:val="5"/>
        </w:numPr>
        <w:spacing w:line="360" w:lineRule="auto"/>
        <w:jc w:val="both"/>
        <w:rPr>
          <w:sz w:val="24"/>
          <w:szCs w:val="24"/>
        </w:rPr>
      </w:pPr>
      <w:r>
        <w:rPr>
          <w:sz w:val="24"/>
          <w:szCs w:val="24"/>
        </w:rPr>
        <w:t>Then write the code and Compile and then Upl</w:t>
      </w:r>
      <w:r>
        <w:rPr>
          <w:sz w:val="24"/>
          <w:szCs w:val="24"/>
        </w:rPr>
        <w:t>oad it in esp32.</w:t>
      </w:r>
    </w:p>
    <w:p w:rsidR="00B45F4A" w:rsidRDefault="0064422D">
      <w:pPr>
        <w:spacing w:line="360" w:lineRule="auto"/>
        <w:rPr>
          <w:b/>
          <w:sz w:val="24"/>
          <w:szCs w:val="24"/>
        </w:rPr>
      </w:pPr>
      <w:r>
        <w:rPr>
          <w:b/>
          <w:sz w:val="24"/>
          <w:szCs w:val="24"/>
        </w:rPr>
        <w:tab/>
      </w: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pPr>
    </w:p>
    <w:p w:rsidR="00B45F4A" w:rsidRDefault="00B45F4A">
      <w:pPr>
        <w:spacing w:line="360" w:lineRule="auto"/>
        <w:rPr>
          <w:b/>
          <w:sz w:val="24"/>
          <w:szCs w:val="24"/>
        </w:rPr>
        <w:sectPr w:rsidR="00B45F4A">
          <w:pgSz w:w="11910" w:h="16840"/>
          <w:pgMar w:top="1360" w:right="1320" w:bottom="1200" w:left="1680" w:header="0" w:footer="1012" w:gutter="0"/>
          <w:cols w:space="720"/>
        </w:sectPr>
      </w:pPr>
    </w:p>
    <w:p w:rsidR="00B45F4A" w:rsidRDefault="0064422D">
      <w:pPr>
        <w:pStyle w:val="Heading1"/>
        <w:numPr>
          <w:ilvl w:val="2"/>
          <w:numId w:val="2"/>
        </w:numPr>
        <w:tabs>
          <w:tab w:val="left" w:pos="4369"/>
        </w:tabs>
        <w:ind w:left="4368"/>
        <w:jc w:val="left"/>
      </w:pPr>
      <w:r>
        <w:lastRenderedPageBreak/>
        <w:t>RESULT</w:t>
      </w:r>
    </w:p>
    <w:p w:rsidR="00B45F4A" w:rsidRDefault="00B45F4A">
      <w:pPr>
        <w:pStyle w:val="Heading1"/>
        <w:tabs>
          <w:tab w:val="left" w:pos="4369"/>
        </w:tabs>
        <w:ind w:left="0"/>
      </w:pPr>
    </w:p>
    <w:p w:rsidR="00B45F4A" w:rsidRDefault="0064422D">
      <w:pPr>
        <w:ind w:firstLine="720"/>
        <w:rPr>
          <w:sz w:val="24"/>
          <w:szCs w:val="24"/>
        </w:rPr>
      </w:pPr>
      <w:r>
        <w:rPr>
          <w:sz w:val="24"/>
          <w:szCs w:val="24"/>
        </w:rPr>
        <w:t xml:space="preserve">This would result in helping to avoid unnecessary wastage of water and helps you track the water level in tank without any physical stress for the individual by displaying the water level percentage with </w:t>
      </w:r>
      <w:r>
        <w:rPr>
          <w:sz w:val="24"/>
          <w:szCs w:val="24"/>
        </w:rPr>
        <w:t>respect to the depth of the tank in the mobile or Blynk web dashboard.</w:t>
      </w:r>
    </w:p>
    <w:p w:rsidR="00B45F4A" w:rsidRDefault="00B45F4A">
      <w:pPr>
        <w:ind w:firstLine="720"/>
        <w:rPr>
          <w:sz w:val="24"/>
          <w:szCs w:val="24"/>
        </w:rPr>
      </w:pPr>
    </w:p>
    <w:p w:rsidR="00B45F4A" w:rsidRDefault="0064422D">
      <w:pPr>
        <w:ind w:firstLine="720"/>
        <w:rPr>
          <w:sz w:val="24"/>
          <w:szCs w:val="24"/>
        </w:rPr>
      </w:pPr>
      <w:r>
        <w:rPr>
          <w:noProof/>
          <w:sz w:val="24"/>
          <w:szCs w:val="24"/>
        </w:rPr>
        <w:drawing>
          <wp:inline distT="0" distB="0" distL="0" distR="0">
            <wp:extent cx="4509135" cy="2573020"/>
            <wp:effectExtent l="19050" t="0" r="5140" b="0"/>
            <wp:docPr id="10" name="Picture 10" descr="C:\Users\Dell\Desktop\io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ell\Desktop\iotimage1.jpg"/>
                    <pic:cNvPicPr>
                      <a:picLocks noChangeAspect="1" noChangeArrowheads="1"/>
                    </pic:cNvPicPr>
                  </pic:nvPicPr>
                  <pic:blipFill>
                    <a:blip r:embed="rId16" cstate="print"/>
                    <a:srcRect/>
                    <a:stretch>
                      <a:fillRect/>
                    </a:stretch>
                  </pic:blipFill>
                  <pic:spPr>
                    <a:xfrm>
                      <a:off x="0" y="0"/>
                      <a:ext cx="4520531" cy="2579569"/>
                    </a:xfrm>
                    <a:prstGeom prst="rect">
                      <a:avLst/>
                    </a:prstGeom>
                    <a:noFill/>
                    <a:ln w="9525">
                      <a:noFill/>
                      <a:miter lim="800000"/>
                      <a:headEnd/>
                      <a:tailEnd/>
                    </a:ln>
                  </pic:spPr>
                </pic:pic>
              </a:graphicData>
            </a:graphic>
          </wp:inline>
        </w:drawing>
      </w:r>
    </w:p>
    <w:p w:rsidR="00B45F4A" w:rsidRDefault="00B45F4A">
      <w:pPr>
        <w:ind w:firstLine="720"/>
        <w:rPr>
          <w:sz w:val="24"/>
          <w:szCs w:val="24"/>
        </w:rPr>
      </w:pPr>
    </w:p>
    <w:p w:rsidR="00B45F4A" w:rsidRDefault="00B45F4A">
      <w:pPr>
        <w:ind w:firstLine="720"/>
        <w:rPr>
          <w:sz w:val="24"/>
          <w:szCs w:val="24"/>
        </w:rPr>
      </w:pPr>
    </w:p>
    <w:p w:rsidR="00B45F4A" w:rsidRDefault="0064422D">
      <w:pPr>
        <w:ind w:firstLine="720"/>
        <w:rPr>
          <w:sz w:val="24"/>
          <w:szCs w:val="24"/>
        </w:rPr>
      </w:pPr>
      <w:r>
        <w:rPr>
          <w:noProof/>
          <w:sz w:val="24"/>
          <w:szCs w:val="24"/>
        </w:rPr>
        <w:drawing>
          <wp:inline distT="0" distB="0" distL="0" distR="0">
            <wp:extent cx="4512945" cy="2992755"/>
            <wp:effectExtent l="19050" t="0" r="1485" b="0"/>
            <wp:docPr id="11" name="Picture 11" descr="C:\Users\Dell\OneDrive\Pictures\Screenshots\2022-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ell\OneDrive\Pictures\Screenshots\2022-11-18.png"/>
                    <pic:cNvPicPr>
                      <a:picLocks noChangeAspect="1" noChangeArrowheads="1"/>
                    </pic:cNvPicPr>
                  </pic:nvPicPr>
                  <pic:blipFill>
                    <a:blip r:embed="rId17" cstate="print"/>
                    <a:srcRect/>
                    <a:stretch>
                      <a:fillRect/>
                    </a:stretch>
                  </pic:blipFill>
                  <pic:spPr>
                    <a:xfrm>
                      <a:off x="0" y="0"/>
                      <a:ext cx="4515223" cy="2994598"/>
                    </a:xfrm>
                    <a:prstGeom prst="rect">
                      <a:avLst/>
                    </a:prstGeom>
                    <a:noFill/>
                    <a:ln w="9525">
                      <a:noFill/>
                      <a:miter lim="800000"/>
                      <a:headEnd/>
                      <a:tailEnd/>
                    </a:ln>
                  </pic:spPr>
                </pic:pic>
              </a:graphicData>
            </a:graphic>
          </wp:inline>
        </w:drawing>
      </w: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B45F4A">
      <w:pPr>
        <w:ind w:firstLine="720"/>
        <w:rPr>
          <w:sz w:val="24"/>
          <w:szCs w:val="24"/>
        </w:rPr>
      </w:pPr>
    </w:p>
    <w:p w:rsidR="00B45F4A" w:rsidRDefault="0064422D">
      <w:pPr>
        <w:ind w:firstLine="720"/>
        <w:rPr>
          <w:sz w:val="24"/>
          <w:szCs w:val="24"/>
        </w:rPr>
      </w:pPr>
      <w:r>
        <w:rPr>
          <w:noProof/>
          <w:sz w:val="24"/>
          <w:szCs w:val="24"/>
        </w:rPr>
        <w:drawing>
          <wp:inline distT="0" distB="0" distL="0" distR="0">
            <wp:extent cx="4267835" cy="7245985"/>
            <wp:effectExtent l="19050" t="0" r="0" b="0"/>
            <wp:docPr id="12" name="Picture 12" descr="C:\Users\Dell\Desktop\io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Dell\Desktop\iotimage4.jpg"/>
                    <pic:cNvPicPr>
                      <a:picLocks noChangeAspect="1" noChangeArrowheads="1"/>
                    </pic:cNvPicPr>
                  </pic:nvPicPr>
                  <pic:blipFill>
                    <a:blip r:embed="rId18" cstate="print"/>
                    <a:srcRect/>
                    <a:stretch>
                      <a:fillRect/>
                    </a:stretch>
                  </pic:blipFill>
                  <pic:spPr>
                    <a:xfrm>
                      <a:off x="0" y="0"/>
                      <a:ext cx="4273308" cy="7254726"/>
                    </a:xfrm>
                    <a:prstGeom prst="rect">
                      <a:avLst/>
                    </a:prstGeom>
                    <a:noFill/>
                    <a:ln w="9525">
                      <a:noFill/>
                      <a:miter lim="800000"/>
                      <a:headEnd/>
                      <a:tailEnd/>
                    </a:ln>
                  </pic:spPr>
                </pic:pic>
              </a:graphicData>
            </a:graphic>
          </wp:inline>
        </w:drawing>
      </w:r>
    </w:p>
    <w:p w:rsidR="00B45F4A" w:rsidRDefault="0064422D">
      <w:pPr>
        <w:ind w:firstLine="720"/>
        <w:rPr>
          <w:sz w:val="24"/>
          <w:szCs w:val="24"/>
        </w:rPr>
      </w:pPr>
      <w:r>
        <w:rPr>
          <w:noProof/>
        </w:rPr>
        <w:lastRenderedPageBreak/>
        <w:drawing>
          <wp:inline distT="0" distB="0" distL="114300" distR="114300">
            <wp:extent cx="5250815" cy="2546350"/>
            <wp:effectExtent l="0" t="0" r="698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9"/>
                    <a:stretch>
                      <a:fillRect/>
                    </a:stretch>
                  </pic:blipFill>
                  <pic:spPr>
                    <a:xfrm>
                      <a:off x="0" y="0"/>
                      <a:ext cx="5250815" cy="2546350"/>
                    </a:xfrm>
                    <a:prstGeom prst="rect">
                      <a:avLst/>
                    </a:prstGeom>
                    <a:noFill/>
                    <a:ln>
                      <a:noFill/>
                    </a:ln>
                  </pic:spPr>
                </pic:pic>
              </a:graphicData>
            </a:graphic>
          </wp:inline>
        </w:drawing>
      </w:r>
    </w:p>
    <w:p w:rsidR="00B45F4A" w:rsidRDefault="00B45F4A">
      <w:pPr>
        <w:ind w:firstLine="720"/>
        <w:rPr>
          <w:sz w:val="24"/>
          <w:szCs w:val="24"/>
        </w:rPr>
      </w:pPr>
    </w:p>
    <w:p w:rsidR="00B45F4A" w:rsidRDefault="0064422D">
      <w:pPr>
        <w:ind w:firstLine="720"/>
      </w:pPr>
      <w:r>
        <w:rPr>
          <w:noProof/>
        </w:rPr>
        <w:drawing>
          <wp:inline distT="0" distB="0" distL="114300" distR="114300">
            <wp:extent cx="5302885" cy="2546350"/>
            <wp:effectExtent l="0" t="0" r="571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0"/>
                    <a:stretch>
                      <a:fillRect/>
                    </a:stretch>
                  </pic:blipFill>
                  <pic:spPr>
                    <a:xfrm>
                      <a:off x="0" y="0"/>
                      <a:ext cx="5302885" cy="2546350"/>
                    </a:xfrm>
                    <a:prstGeom prst="rect">
                      <a:avLst/>
                    </a:prstGeom>
                    <a:noFill/>
                    <a:ln>
                      <a:noFill/>
                    </a:ln>
                  </pic:spPr>
                </pic:pic>
              </a:graphicData>
            </a:graphic>
          </wp:inline>
        </w:drawing>
      </w:r>
    </w:p>
    <w:p w:rsidR="00B45F4A" w:rsidRDefault="00B45F4A">
      <w:pPr>
        <w:ind w:firstLine="720"/>
      </w:pPr>
    </w:p>
    <w:p w:rsidR="00B45F4A" w:rsidRDefault="0064422D">
      <w:pPr>
        <w:ind w:firstLine="720"/>
      </w:pPr>
      <w:r>
        <w:rPr>
          <w:noProof/>
        </w:rPr>
        <w:drawing>
          <wp:inline distT="0" distB="0" distL="114300" distR="114300">
            <wp:extent cx="5238750" cy="2546350"/>
            <wp:effectExtent l="0" t="0" r="635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238750" cy="2546350"/>
                    </a:xfrm>
                    <a:prstGeom prst="rect">
                      <a:avLst/>
                    </a:prstGeom>
                    <a:noFill/>
                    <a:ln>
                      <a:noFill/>
                    </a:ln>
                  </pic:spPr>
                </pic:pic>
              </a:graphicData>
            </a:graphic>
          </wp:inline>
        </w:drawing>
      </w:r>
    </w:p>
    <w:p w:rsidR="00B45F4A" w:rsidRDefault="0064422D">
      <w:pPr>
        <w:ind w:firstLine="720"/>
      </w:pPr>
      <w:r>
        <w:rPr>
          <w:noProof/>
        </w:rPr>
        <w:lastRenderedPageBreak/>
        <w:drawing>
          <wp:inline distT="0" distB="0" distL="114300" distR="114300">
            <wp:extent cx="5226685" cy="2546350"/>
            <wp:effectExtent l="0" t="0" r="5715"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2"/>
                    <a:stretch>
                      <a:fillRect/>
                    </a:stretch>
                  </pic:blipFill>
                  <pic:spPr>
                    <a:xfrm>
                      <a:off x="0" y="0"/>
                      <a:ext cx="5226685" cy="2546350"/>
                    </a:xfrm>
                    <a:prstGeom prst="rect">
                      <a:avLst/>
                    </a:prstGeom>
                    <a:noFill/>
                    <a:ln>
                      <a:noFill/>
                    </a:ln>
                  </pic:spPr>
                </pic:pic>
              </a:graphicData>
            </a:graphic>
          </wp:inline>
        </w:drawing>
      </w:r>
    </w:p>
    <w:p w:rsidR="00B45F4A" w:rsidRDefault="00B45F4A">
      <w:pPr>
        <w:ind w:firstLine="720"/>
      </w:pPr>
    </w:p>
    <w:p w:rsidR="00B45F4A" w:rsidRDefault="00B45F4A">
      <w:pPr>
        <w:ind w:firstLine="720"/>
        <w:sectPr w:rsidR="00B45F4A">
          <w:pgSz w:w="11910" w:h="16840"/>
          <w:pgMar w:top="1360" w:right="1320" w:bottom="1200" w:left="1680" w:header="0" w:footer="1012" w:gutter="0"/>
          <w:cols w:space="720"/>
        </w:sectPr>
      </w:pPr>
    </w:p>
    <w:p w:rsidR="00B45F4A" w:rsidRDefault="0064422D">
      <w:pPr>
        <w:pStyle w:val="Heading1"/>
        <w:numPr>
          <w:ilvl w:val="2"/>
          <w:numId w:val="2"/>
        </w:numPr>
        <w:tabs>
          <w:tab w:val="left" w:pos="4369"/>
        </w:tabs>
        <w:ind w:left="4368"/>
        <w:jc w:val="left"/>
      </w:pPr>
      <w:bookmarkStart w:id="2" w:name="_TOC_250005"/>
      <w:bookmarkStart w:id="3" w:name="_TOC_250003"/>
      <w:bookmarkEnd w:id="2"/>
      <w:r>
        <w:lastRenderedPageBreak/>
        <w:t>CONCLUSION</w:t>
      </w:r>
      <w:r>
        <w:rPr>
          <w:spacing w:val="-4"/>
        </w:rPr>
        <w:t xml:space="preserve"> </w:t>
      </w:r>
      <w:bookmarkStart w:id="4" w:name="_TOC_250002"/>
      <w:bookmarkEnd w:id="3"/>
      <w:bookmarkEnd w:id="4"/>
    </w:p>
    <w:p w:rsidR="00B45F4A" w:rsidRDefault="00B45F4A">
      <w:pPr>
        <w:pStyle w:val="Heading1"/>
        <w:tabs>
          <w:tab w:val="left" w:pos="4369"/>
        </w:tabs>
        <w:ind w:left="0"/>
        <w:rPr>
          <w:spacing w:val="-4"/>
        </w:rPr>
      </w:pPr>
    </w:p>
    <w:p w:rsidR="00B45F4A" w:rsidRDefault="0064422D">
      <w:pPr>
        <w:ind w:firstLine="720"/>
        <w:rPr>
          <w:sz w:val="24"/>
          <w:szCs w:val="24"/>
          <w:lang w:val="en-IN"/>
        </w:rPr>
      </w:pPr>
      <w:r>
        <w:rPr>
          <w:sz w:val="24"/>
          <w:szCs w:val="24"/>
        </w:rPr>
        <w:t xml:space="preserve">From this project, we learnt how to use ultrasonic sensor for monitoring the water level, which is reducing the </w:t>
      </w:r>
      <w:r>
        <w:rPr>
          <w:sz w:val="24"/>
          <w:szCs w:val="24"/>
        </w:rPr>
        <w:t>burden on the individual and also creating smart widgets in Blynk app and using them for understanding the sensor data. It also helps to save the water</w:t>
      </w:r>
      <w:r>
        <w:rPr>
          <w:sz w:val="24"/>
          <w:szCs w:val="24"/>
          <w:lang w:val="en-IN"/>
        </w:rPr>
        <w:t>.</w:t>
      </w:r>
    </w:p>
    <w:p w:rsidR="00B45F4A" w:rsidRDefault="0064422D">
      <w:pPr>
        <w:ind w:firstLine="720"/>
        <w:rPr>
          <w:sz w:val="24"/>
          <w:szCs w:val="24"/>
          <w:lang w:val="en-IN"/>
        </w:rPr>
      </w:pPr>
      <w:r>
        <w:rPr>
          <w:sz w:val="24"/>
          <w:szCs w:val="24"/>
          <w:lang w:val="en-IN"/>
        </w:rPr>
        <w:t>We can also moniter the water quantity in the tank.</w:t>
      </w:r>
    </w:p>
    <w:p w:rsidR="00B45F4A" w:rsidRDefault="00B45F4A">
      <w:pPr>
        <w:pStyle w:val="Heading1"/>
        <w:tabs>
          <w:tab w:val="left" w:pos="4369"/>
        </w:tabs>
        <w:ind w:left="4368"/>
        <w:rPr>
          <w:sz w:val="24"/>
          <w:szCs w:val="24"/>
        </w:rPr>
      </w:pPr>
    </w:p>
    <w:p w:rsidR="00B45F4A" w:rsidRDefault="00B45F4A">
      <w:pPr>
        <w:spacing w:line="360" w:lineRule="auto"/>
        <w:jc w:val="both"/>
        <w:rPr>
          <w:sz w:val="24"/>
          <w:szCs w:val="24"/>
        </w:rPr>
        <w:sectPr w:rsidR="00B45F4A">
          <w:pgSz w:w="11910" w:h="16840"/>
          <w:pgMar w:top="1360" w:right="1320" w:bottom="1200" w:left="1680" w:header="0" w:footer="1012" w:gutter="0"/>
          <w:cols w:space="720"/>
        </w:sectPr>
      </w:pPr>
    </w:p>
    <w:p w:rsidR="00B45F4A" w:rsidRDefault="0064422D">
      <w:pPr>
        <w:pStyle w:val="Heading1"/>
        <w:ind w:left="1536" w:right="1466"/>
        <w:jc w:val="center"/>
      </w:pPr>
      <w:bookmarkStart w:id="5" w:name="_TOC_250000"/>
      <w:bookmarkEnd w:id="5"/>
      <w:r>
        <w:lastRenderedPageBreak/>
        <w:t>REFERENCES</w:t>
      </w:r>
    </w:p>
    <w:p w:rsidR="00B45F4A" w:rsidRDefault="00B45F4A">
      <w:pPr>
        <w:pStyle w:val="Heading1"/>
        <w:ind w:left="1536" w:right="1466"/>
        <w:jc w:val="center"/>
      </w:pPr>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Bórquez López, R.A.;</w:t>
      </w:r>
      <w:r>
        <w:rPr>
          <w:rFonts w:ascii="Times New Roman" w:hAnsi="Times New Roman"/>
          <w:sz w:val="24"/>
          <w:szCs w:val="24"/>
        </w:rPr>
        <w:t xml:space="preserve"> Martinez Cordova, L.R.; Gil Nuñez, J.C.; Gonzalez Galaviz, J.R.; Ibarra Gamez, J.C.; Casillas Hernandez, R. Implementation and evaluation of open-source hardware to monitor water quality in precision aquaculture. </w:t>
      </w:r>
      <w:r>
        <w:rPr>
          <w:rFonts w:ascii="Times New Roman" w:hAnsi="Times New Roman"/>
          <w:i/>
          <w:sz w:val="24"/>
          <w:szCs w:val="24"/>
        </w:rPr>
        <w:t>Sensors</w:t>
      </w:r>
      <w:r>
        <w:rPr>
          <w:rFonts w:ascii="Times New Roman" w:hAnsi="Times New Roman"/>
          <w:sz w:val="24"/>
          <w:szCs w:val="24"/>
        </w:rPr>
        <w:t xml:space="preserve"> </w:t>
      </w:r>
      <w:r>
        <w:rPr>
          <w:rFonts w:ascii="Times New Roman" w:hAnsi="Times New Roman"/>
          <w:b/>
          <w:sz w:val="24"/>
          <w:szCs w:val="24"/>
        </w:rPr>
        <w:t>2020,</w:t>
      </w:r>
      <w:r>
        <w:rPr>
          <w:rFonts w:ascii="Times New Roman" w:hAnsi="Times New Roman"/>
          <w:sz w:val="24"/>
          <w:szCs w:val="24"/>
        </w:rPr>
        <w:t xml:space="preserve"> 20, 6112.</w:t>
      </w:r>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Salim, T.I.; Haiyu</w:t>
      </w:r>
      <w:r>
        <w:rPr>
          <w:rFonts w:ascii="Times New Roman" w:hAnsi="Times New Roman"/>
          <w:sz w:val="24"/>
          <w:szCs w:val="24"/>
        </w:rPr>
        <w:t>nnisa, T.; Alam, H.S. Design and implementation of water quality monitoring for eel fish aquaculture. In Proceedings of the International Symposium on Electronics and Smart Devices (ISESD), IEEE, November 2016.</w:t>
      </w:r>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Khatri, P.; Gupta, K.K.; Gupta, R.K. Smart Wa</w:t>
      </w:r>
      <w:r>
        <w:rPr>
          <w:rFonts w:ascii="Times New Roman" w:hAnsi="Times New Roman"/>
          <w:sz w:val="24"/>
          <w:szCs w:val="24"/>
        </w:rPr>
        <w:t>ter Quality Monitoring System for Distribution Networks. In proceedings of International Conference on Sustainable Computing in Science, Technology and Management (SUSCOM), Amity University Rajasthan, Jaipur-India, February 2019.</w:t>
      </w:r>
    </w:p>
    <w:p w:rsidR="00B45F4A" w:rsidRDefault="0064422D">
      <w:pPr>
        <w:pStyle w:val="MDPI71References"/>
        <w:numPr>
          <w:ilvl w:val="0"/>
          <w:numId w:val="6"/>
        </w:numPr>
        <w:spacing w:line="360" w:lineRule="auto"/>
        <w:ind w:left="425" w:hanging="425"/>
        <w:rPr>
          <w:rFonts w:ascii="Times New Roman" w:hAnsi="Times New Roman"/>
          <w:sz w:val="24"/>
          <w:szCs w:val="24"/>
        </w:rPr>
      </w:pPr>
      <w:hyperlink r:id="rId23" w:history="1">
        <w:r>
          <w:rPr>
            <w:rStyle w:val="Hyperlink"/>
            <w:rFonts w:ascii="Times New Roman" w:hAnsi="Times New Roman"/>
            <w:sz w:val="24"/>
            <w:szCs w:val="24"/>
          </w:rPr>
          <w:t>https://ijisrt.com/wp-content/uploads/2018/04/IoT-Based-Real-time-water-Monitoring-System-for-Smart-City.pdf</w:t>
        </w:r>
      </w:hyperlink>
    </w:p>
    <w:p w:rsidR="00B45F4A" w:rsidRDefault="0064422D">
      <w:pPr>
        <w:pStyle w:val="MDPI71References"/>
        <w:numPr>
          <w:ilvl w:val="0"/>
          <w:numId w:val="6"/>
        </w:numPr>
        <w:spacing w:line="360" w:lineRule="auto"/>
        <w:ind w:left="425" w:hanging="425"/>
        <w:rPr>
          <w:rFonts w:ascii="Times New Roman" w:hAnsi="Times New Roman"/>
          <w:sz w:val="24"/>
          <w:szCs w:val="24"/>
        </w:rPr>
      </w:pPr>
      <w:hyperlink r:id="rId24" w:history="1">
        <w:r>
          <w:rPr>
            <w:rStyle w:val="Hyperlink"/>
            <w:rFonts w:ascii="Times New Roman" w:hAnsi="Times New Roman"/>
            <w:sz w:val="24"/>
            <w:szCs w:val="24"/>
          </w:rPr>
          <w:t>https://www.ripublication.com/awmc17/awmcv10n5_24.pdf</w:t>
        </w:r>
      </w:hyperlink>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https://www.google.com/search?q=ultrasonic+sensor&amp;tbm=isch&amp;v</w:t>
      </w:r>
      <w:r>
        <w:rPr>
          <w:rFonts w:ascii="Times New Roman" w:hAnsi="Times New Roman"/>
          <w:sz w:val="24"/>
          <w:szCs w:val="24"/>
        </w:rPr>
        <w:t>ed=2ahUKEwiOgPP46Lb7AhX8K7cAHXG7A9EQ2-cCegQIABAA&amp;oq=ultras&amp;gs_lcp=CgNpbWcQARgAMgcIABCxAxBDMgQIABBDMgcIABCxAxBDMgQIABBDMggIABCABBCxAzIECAAQQzILCAAQgAQQsQMQgwEyBwgAELEDEEMyCAgAEIAEELEDMgUIABCABDoECCMQJzoHCCMQ6gIQJ1DvA1jsLGCZM2gCcAB4BIAB9AGIAbwRkgEGMC4xMC4zmA</w:t>
      </w:r>
      <w:r>
        <w:rPr>
          <w:rFonts w:ascii="Times New Roman" w:hAnsi="Times New Roman"/>
          <w:sz w:val="24"/>
          <w:szCs w:val="24"/>
        </w:rPr>
        <w:t>EAoAEBqgELZ3dzLXdpei1pbWewAQrAAQE&amp;sclient=img&amp;ei=OAB3Y46EGfzX3LUP8faOiA0&amp;bih=601&amp;biw=1280#imgrc=Mnu1iBuVSy3WSM</w:t>
      </w:r>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https://www.google.com/search?q=esp32&amp;tbm=isch&amp;ved=2ahUKEwjKlumF6bb7AhURKbcAHZHOCigQ2-cCegQIABAA&amp;oq=esp32&amp;gs_lcp=CgNpbWcQAzIECCMQJzIECCMQJzIHCAAQsQMQQzIHCAAQsQMQQzIECAAQQzIECAAQQzIECAAQQzIHCAAQsQMQQzIECAAQQzIFCAAQgAQ6BwgjEOoCECc6CAgAEIAEELEDUJAGWKUZYNYbaAF</w:t>
      </w:r>
      <w:r>
        <w:rPr>
          <w:rFonts w:ascii="Times New Roman" w:hAnsi="Times New Roman"/>
          <w:sz w:val="24"/>
          <w:szCs w:val="24"/>
        </w:rPr>
        <w:t>wAHgEgAHNAYgB0w2SAQYwLjEwLjGYAQCgAQGqAQtnd3Mtd2l6LWltZ7ABCsABAQ&amp;sclient=img&amp;ei=UwB3Y4qhH5HS3LUPkZ2rwAI&amp;bih=601&amp;biw=1280#imgrc=Q3UFV1-higOSgM</w:t>
      </w:r>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https://www.google.com/search?q=ardunio+ide&amp;tbm=isch&amp;ved=2ahUKEwip3Kae6bb7AhWEHbcAHTt5Bq8Q2-cCegQIABAA&amp;oq=ardunio+i</w:t>
      </w:r>
      <w:r>
        <w:rPr>
          <w:rFonts w:ascii="Times New Roman" w:hAnsi="Times New Roman"/>
          <w:sz w:val="24"/>
          <w:szCs w:val="24"/>
        </w:rPr>
        <w:t>de&amp;gs_lcp=CgNpbWcQAzIFCAAQgAQyCQgAEIAEEAoQGDIJCAAQgAQQChAYMgkIABCABBAKEBgyCQgAEIAEEAoQGDIJCAAQg</w:t>
      </w:r>
      <w:r>
        <w:rPr>
          <w:rFonts w:ascii="Times New Roman" w:hAnsi="Times New Roman"/>
          <w:sz w:val="24"/>
          <w:szCs w:val="24"/>
        </w:rPr>
        <w:lastRenderedPageBreak/>
        <w:t>AQQChAYMgkIABCABBAKEBgyCQgAEIAEEAoQGDIJCAAQgAQQChAYOgQIIxAnOgYIABAFEB5QygRYqxFg1RdoAHAAeACAAacBiAGrCJIBAzAuN5gBAKABAaoBC2d3cy13aXotaW1nwAEB&amp;sclient=img&amp;ei=hgB3Y6</w:t>
      </w:r>
      <w:r>
        <w:rPr>
          <w:rFonts w:ascii="Times New Roman" w:hAnsi="Times New Roman"/>
          <w:sz w:val="24"/>
          <w:szCs w:val="24"/>
        </w:rPr>
        <w:t>mBNIS73LUPu_KZ-Ao&amp;bih=601&amp;biw=1280#imgrc=msGj_O_WvdZqPM</w:t>
      </w:r>
    </w:p>
    <w:p w:rsidR="00B45F4A" w:rsidRDefault="0064422D">
      <w:pPr>
        <w:pStyle w:val="MDPI71References"/>
        <w:numPr>
          <w:ilvl w:val="0"/>
          <w:numId w:val="6"/>
        </w:numPr>
        <w:spacing w:line="360" w:lineRule="auto"/>
        <w:ind w:left="425" w:hanging="425"/>
        <w:rPr>
          <w:rFonts w:ascii="Times New Roman" w:hAnsi="Times New Roman"/>
          <w:sz w:val="24"/>
          <w:szCs w:val="24"/>
        </w:rPr>
      </w:pPr>
      <w:hyperlink r:id="rId25" w:history="1">
        <w:r>
          <w:rPr>
            <w:rStyle w:val="Hyperlink"/>
            <w:rFonts w:ascii="Times New Roman" w:hAnsi="Times New Roman"/>
            <w:sz w:val="24"/>
            <w:szCs w:val="24"/>
          </w:rPr>
          <w:t>https://www.google.com/search?sxsrf=ALiCzsaTHTUEGjzWLp1ikcFm6C091gyRPg:1668743398129&amp;q=blynk+app&amp;tbm=isch&amp;sa=X&amp;ved=2ahUKEwi1xd3L6bb7AhX_TmwGHdyLDYsQ0pQJegQIEBAB&amp;biw=1280&amp;bih=601&amp;dpr=1.5#imgrc=-83N-9WcTMCuaM</w:t>
        </w:r>
      </w:hyperlink>
    </w:p>
    <w:p w:rsidR="00B45F4A" w:rsidRDefault="0064422D">
      <w:pPr>
        <w:pStyle w:val="MDPI71References"/>
        <w:numPr>
          <w:ilvl w:val="0"/>
          <w:numId w:val="6"/>
        </w:numPr>
        <w:spacing w:line="360" w:lineRule="auto"/>
        <w:ind w:left="425" w:hanging="425"/>
        <w:rPr>
          <w:rFonts w:ascii="Times New Roman" w:hAnsi="Times New Roman"/>
          <w:sz w:val="24"/>
          <w:szCs w:val="24"/>
        </w:rPr>
      </w:pPr>
      <w:r>
        <w:rPr>
          <w:rFonts w:ascii="Times New Roman" w:hAnsi="Times New Roman"/>
          <w:sz w:val="24"/>
          <w:szCs w:val="24"/>
        </w:rPr>
        <w:t>https://iotdesignpro.com/projects/iot-controlled-led-using-esp32-with-blynk-app</w:t>
      </w:r>
    </w:p>
    <w:p w:rsidR="00B45F4A" w:rsidRDefault="00B45F4A">
      <w:pPr>
        <w:pStyle w:val="BodyText"/>
        <w:spacing w:before="3"/>
        <w:rPr>
          <w:b/>
          <w:sz w:val="33"/>
        </w:rPr>
      </w:pPr>
    </w:p>
    <w:sectPr w:rsidR="00B45F4A">
      <w:pgSz w:w="11910" w:h="16840"/>
      <w:pgMar w:top="1360" w:right="1320" w:bottom="1200" w:left="16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64422D">
      <w:r>
        <w:separator/>
      </w:r>
    </w:p>
  </w:endnote>
  <w:endnote w:type="continuationSeparator" w:id="0">
    <w:p w:rsidR="00000000" w:rsidRDefault="00644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45F4A" w:rsidRDefault="0064422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3749675</wp:posOffset>
              </wp:positionH>
              <wp:positionV relativeFrom="page">
                <wp:posOffset>9632950</wp:posOffset>
              </wp:positionV>
              <wp:extent cx="172720" cy="16573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F4A" w:rsidRDefault="0064422D">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95.25pt;margin-top:758.5pt;width:13.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" filled="f" stroked="f">
              <v:path arrowok="t"/>
              <v:textbox inset="0,0,0,0">
                <w:txbxContent>
                  <w:p w:rsidR="00B45F4A" w:rsidRDefault="0064422D">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45F4A" w:rsidRDefault="0064422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3809365</wp:posOffset>
              </wp:positionH>
              <wp:positionV relativeFrom="page">
                <wp:posOffset>9909810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F4A" w:rsidRDefault="0064422D">
                          <w:pPr>
                            <w:spacing w:line="245" w:lineRule="exact"/>
                            <w:ind w:left="60"/>
                            <w:rPr>
                              <w:rFonts w:ascii="Calibri"/>
                            </w:rPr>
                          </w:pPr>
                          <w:r>
                            <w:fldChar w:fldCharType="begin"/>
                          </w:r>
                          <w:r>
                            <w:rPr>
                              <w:rFonts w:ascii="Calibri"/>
                            </w:rPr>
                            <w:instrText xml:space="preserve"> PAGE </w:instrText>
                          </w:r>
                          <w:r>
                            <w:fldChar w:fldCharType="separate"/>
                          </w:r>
                          <w:r>
                            <w:rPr>
                              <w:rFonts w:ascii="Calibri"/>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9.95pt;margin-top:780.3pt;width:17.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" filled="f" stroked="f">
              <v:path arrowok="t"/>
              <v:textbox inset="0,0,0,0">
                <w:txbxContent>
                  <w:p w:rsidR="00B45F4A" w:rsidRDefault="0064422D">
                    <w:pPr>
                      <w:spacing w:line="245" w:lineRule="exact"/>
                      <w:ind w:left="60"/>
                      <w:rPr>
                        <w:rFonts w:ascii="Calibri"/>
                      </w:rPr>
                    </w:pPr>
                    <w:r>
                      <w:fldChar w:fldCharType="begin"/>
                    </w:r>
                    <w:r>
                      <w:rPr>
                        <w:rFonts w:ascii="Calibri"/>
                      </w:rPr>
                      <w:instrText xml:space="preserve"> PAGE </w:instrText>
                    </w:r>
                    <w:r>
                      <w:fldChar w:fldCharType="separate"/>
                    </w:r>
                    <w:r>
                      <w:rPr>
                        <w:rFonts w:ascii="Calibri"/>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64422D">
      <w:r>
        <w:separator/>
      </w:r>
    </w:p>
  </w:footnote>
  <w:footnote w:type="continuationSeparator" w:id="0">
    <w:p w:rsidR="00000000" w:rsidRDefault="00644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0145"/>
    <w:multiLevelType w:val="multilevel"/>
    <w:tmpl w:val="0DC9014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ECA0524"/>
    <w:multiLevelType w:val="multilevel"/>
    <w:tmpl w:val="0ECA0524"/>
    <w:lvl w:ilvl="0">
      <w:start w:val="1"/>
      <w:numFmt w:val="decimal"/>
      <w:lvlText w:val="%1."/>
      <w:lvlJc w:val="left"/>
      <w:pPr>
        <w:ind w:left="2371" w:hanging="1443"/>
      </w:pPr>
      <w:rPr>
        <w:rFonts w:ascii="Times New Roman" w:eastAsia="Times New Roman" w:hAnsi="Times New Roman" w:cs="Times New Roman"/>
        <w:b/>
        <w:bCs/>
        <w:w w:val="97"/>
        <w:sz w:val="24"/>
        <w:szCs w:val="24"/>
        <w:lang w:val="en-US" w:eastAsia="en-US" w:bidi="ar-SA"/>
      </w:rPr>
    </w:lvl>
    <w:lvl w:ilvl="1">
      <w:start w:val="1"/>
      <w:numFmt w:val="decimal"/>
      <w:lvlText w:val="%1.%2"/>
      <w:lvlJc w:val="left"/>
      <w:pPr>
        <w:ind w:left="2745" w:hanging="363"/>
      </w:pPr>
      <w:rPr>
        <w:rFonts w:ascii="Times New Roman" w:eastAsia="Times New Roman" w:hAnsi="Times New Roman" w:cs="Times New Roman" w:hint="default"/>
        <w:w w:val="97"/>
        <w:sz w:val="24"/>
        <w:szCs w:val="24"/>
        <w:lang w:val="en-US" w:eastAsia="en-US" w:bidi="ar-SA"/>
      </w:rPr>
    </w:lvl>
    <w:lvl w:ilvl="2">
      <w:start w:val="1"/>
      <w:numFmt w:val="decimal"/>
      <w:lvlText w:val="%3."/>
      <w:lvlJc w:val="left"/>
      <w:pPr>
        <w:ind w:left="3368" w:hanging="320"/>
        <w:jc w:val="right"/>
      </w:pPr>
      <w:rPr>
        <w:rFonts w:ascii="Times New Roman" w:eastAsia="Times New Roman" w:hAnsi="Times New Roman" w:cs="Times New Roman" w:hint="default"/>
        <w:b/>
        <w:bCs/>
        <w:spacing w:val="0"/>
        <w:w w:val="99"/>
        <w:sz w:val="32"/>
        <w:szCs w:val="32"/>
        <w:lang w:val="en-US" w:eastAsia="en-US" w:bidi="ar-SA"/>
      </w:rPr>
    </w:lvl>
    <w:lvl w:ilvl="3">
      <w:numFmt w:val="bullet"/>
      <w:lvlText w:val="•"/>
      <w:lvlJc w:val="left"/>
      <w:pPr>
        <w:ind w:left="4053" w:hanging="320"/>
      </w:pPr>
      <w:rPr>
        <w:rFonts w:hint="default"/>
        <w:lang w:val="en-US" w:eastAsia="en-US" w:bidi="ar-SA"/>
      </w:rPr>
    </w:lvl>
    <w:lvl w:ilvl="4">
      <w:numFmt w:val="bullet"/>
      <w:lvlText w:val="•"/>
      <w:lvlJc w:val="left"/>
      <w:pPr>
        <w:ind w:left="4746" w:hanging="320"/>
      </w:pPr>
      <w:rPr>
        <w:rFonts w:hint="default"/>
        <w:lang w:val="en-US" w:eastAsia="en-US" w:bidi="ar-SA"/>
      </w:rPr>
    </w:lvl>
    <w:lvl w:ilvl="5">
      <w:numFmt w:val="bullet"/>
      <w:lvlText w:val="•"/>
      <w:lvlJc w:val="left"/>
      <w:pPr>
        <w:ind w:left="5439" w:hanging="320"/>
      </w:pPr>
      <w:rPr>
        <w:rFonts w:hint="default"/>
        <w:lang w:val="en-US" w:eastAsia="en-US" w:bidi="ar-SA"/>
      </w:rPr>
    </w:lvl>
    <w:lvl w:ilvl="6">
      <w:numFmt w:val="bullet"/>
      <w:lvlText w:val="•"/>
      <w:lvlJc w:val="left"/>
      <w:pPr>
        <w:ind w:left="6133" w:hanging="320"/>
      </w:pPr>
      <w:rPr>
        <w:rFonts w:hint="default"/>
        <w:lang w:val="en-US" w:eastAsia="en-US" w:bidi="ar-SA"/>
      </w:rPr>
    </w:lvl>
    <w:lvl w:ilvl="7">
      <w:numFmt w:val="bullet"/>
      <w:lvlText w:val="•"/>
      <w:lvlJc w:val="left"/>
      <w:pPr>
        <w:ind w:left="6826" w:hanging="320"/>
      </w:pPr>
      <w:rPr>
        <w:rFonts w:hint="default"/>
        <w:lang w:val="en-US" w:eastAsia="en-US" w:bidi="ar-SA"/>
      </w:rPr>
    </w:lvl>
    <w:lvl w:ilvl="8">
      <w:numFmt w:val="bullet"/>
      <w:lvlText w:val="•"/>
      <w:lvlJc w:val="left"/>
      <w:pPr>
        <w:ind w:left="7519" w:hanging="320"/>
      </w:pPr>
      <w:rPr>
        <w:rFonts w:hint="default"/>
        <w:lang w:val="en-US" w:eastAsia="en-US" w:bidi="ar-SA"/>
      </w:rPr>
    </w:lvl>
  </w:abstractNum>
  <w:abstractNum w:abstractNumId="2" w15:restartNumberingAfterBreak="0">
    <w:nsid w:val="250A245F"/>
    <w:multiLevelType w:val="multilevel"/>
    <w:tmpl w:val="250A245F"/>
    <w:lvl w:ilvl="0">
      <w:start w:val="1"/>
      <w:numFmt w:val="decimal"/>
      <w:lvlText w:val="[%1]"/>
      <w:lvlJc w:val="left"/>
      <w:pPr>
        <w:ind w:left="510" w:hanging="42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 w15:restartNumberingAfterBreak="0">
    <w:nsid w:val="4C4249B2"/>
    <w:multiLevelType w:val="multilevel"/>
    <w:tmpl w:val="4C4249B2"/>
    <w:lvl w:ilvl="0">
      <w:start w:val="1"/>
      <w:numFmt w:val="decimal"/>
      <w:pStyle w:val="MDPI71References"/>
      <w:lvlText w:val="%1."/>
      <w:lvlJc w:val="left"/>
      <w:pPr>
        <w:ind w:left="425" w:hanging="425"/>
      </w:pPr>
      <w:rPr>
        <w:b w:val="0"/>
        <w:i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3A2169"/>
    <w:multiLevelType w:val="multilevel"/>
    <w:tmpl w:val="5E3A21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BE60CB1"/>
    <w:multiLevelType w:val="multilevel"/>
    <w:tmpl w:val="7BE60CB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46053452">
    <w:abstractNumId w:val="3"/>
  </w:num>
  <w:num w:numId="2" w16cid:durableId="464354273">
    <w:abstractNumId w:val="1"/>
  </w:num>
  <w:num w:numId="3" w16cid:durableId="1469739298">
    <w:abstractNumId w:val="5"/>
  </w:num>
  <w:num w:numId="4" w16cid:durableId="1019351580">
    <w:abstractNumId w:val="4"/>
  </w:num>
  <w:num w:numId="5" w16cid:durableId="821700310">
    <w:abstractNumId w:val="0"/>
  </w:num>
  <w:num w:numId="6" w16cid:durableId="624044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06E"/>
    <w:rsid w:val="00067ACB"/>
    <w:rsid w:val="00071C48"/>
    <w:rsid w:val="000A7074"/>
    <w:rsid w:val="000F2807"/>
    <w:rsid w:val="001948ED"/>
    <w:rsid w:val="00204AC5"/>
    <w:rsid w:val="002C3565"/>
    <w:rsid w:val="003211E3"/>
    <w:rsid w:val="00487915"/>
    <w:rsid w:val="004D4597"/>
    <w:rsid w:val="00540FB1"/>
    <w:rsid w:val="005522AA"/>
    <w:rsid w:val="0055325D"/>
    <w:rsid w:val="00585883"/>
    <w:rsid w:val="00594658"/>
    <w:rsid w:val="005D6826"/>
    <w:rsid w:val="0064422D"/>
    <w:rsid w:val="0065106E"/>
    <w:rsid w:val="00697D3B"/>
    <w:rsid w:val="006A6EDC"/>
    <w:rsid w:val="006C6A76"/>
    <w:rsid w:val="006C6F82"/>
    <w:rsid w:val="006D7390"/>
    <w:rsid w:val="006F3070"/>
    <w:rsid w:val="00734A76"/>
    <w:rsid w:val="00770872"/>
    <w:rsid w:val="007E120B"/>
    <w:rsid w:val="00800C23"/>
    <w:rsid w:val="00931999"/>
    <w:rsid w:val="00944C98"/>
    <w:rsid w:val="00951B9A"/>
    <w:rsid w:val="00954071"/>
    <w:rsid w:val="009612EE"/>
    <w:rsid w:val="00A8148D"/>
    <w:rsid w:val="00AF0557"/>
    <w:rsid w:val="00B45D74"/>
    <w:rsid w:val="00B45F4A"/>
    <w:rsid w:val="00BA6F1F"/>
    <w:rsid w:val="00BB3104"/>
    <w:rsid w:val="00C3576A"/>
    <w:rsid w:val="00C41DBB"/>
    <w:rsid w:val="00C507B4"/>
    <w:rsid w:val="00CD0782"/>
    <w:rsid w:val="00CE592D"/>
    <w:rsid w:val="00CF25C8"/>
    <w:rsid w:val="00D11529"/>
    <w:rsid w:val="00D17DAE"/>
    <w:rsid w:val="00D20250"/>
    <w:rsid w:val="00D773EE"/>
    <w:rsid w:val="00D806D3"/>
    <w:rsid w:val="00DE2F15"/>
    <w:rsid w:val="00E02CC1"/>
    <w:rsid w:val="00E21B15"/>
    <w:rsid w:val="00E25357"/>
    <w:rsid w:val="00E73E02"/>
    <w:rsid w:val="00F24982"/>
    <w:rsid w:val="00F752F8"/>
    <w:rsid w:val="00F97510"/>
    <w:rsid w:val="00FD638E"/>
    <w:rsid w:val="12F307BB"/>
    <w:rsid w:val="18422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5:docId w15:val="{25694F18-490E-CE48-A035-F711C5C9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spacing w:before="61"/>
      <w:ind w:left="1024"/>
      <w:outlineLvl w:val="0"/>
    </w:pPr>
    <w:rPr>
      <w:b/>
      <w:bCs/>
      <w:sz w:val="32"/>
      <w:szCs w:val="32"/>
    </w:rPr>
  </w:style>
  <w:style w:type="paragraph" w:styleId="Heading2">
    <w:name w:val="heading 2"/>
    <w:basedOn w:val="Normal"/>
    <w:next w:val="Normal"/>
    <w:uiPriority w:val="9"/>
    <w:unhideWhenUsed/>
    <w:qFormat/>
    <w:pPr>
      <w:ind w:left="102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1"/>
    <w:qFormat/>
    <w:pPr>
      <w:spacing w:before="274"/>
      <w:ind w:left="2371" w:hanging="1444"/>
    </w:pPr>
    <w:rPr>
      <w:b/>
      <w:bCs/>
      <w:sz w:val="24"/>
      <w:szCs w:val="24"/>
    </w:rPr>
  </w:style>
  <w:style w:type="paragraph" w:styleId="TOC2">
    <w:name w:val="toc 2"/>
    <w:basedOn w:val="Normal"/>
    <w:next w:val="Normal"/>
    <w:uiPriority w:val="1"/>
    <w:qFormat/>
    <w:pPr>
      <w:spacing w:before="266"/>
      <w:ind w:left="2371"/>
    </w:pPr>
    <w:rPr>
      <w:b/>
      <w:bCs/>
      <w:sz w:val="24"/>
      <w:szCs w:val="24"/>
    </w:rPr>
  </w:style>
  <w:style w:type="paragraph" w:styleId="TOC3">
    <w:name w:val="toc 3"/>
    <w:basedOn w:val="Normal"/>
    <w:next w:val="Normal"/>
    <w:uiPriority w:val="1"/>
    <w:qFormat/>
    <w:pPr>
      <w:spacing w:before="269"/>
      <w:ind w:left="2736" w:hanging="361"/>
    </w:pPr>
    <w:rPr>
      <w:sz w:val="24"/>
      <w:szCs w:val="24"/>
    </w:rPr>
  </w:style>
  <w:style w:type="paragraph" w:styleId="TOC4">
    <w:name w:val="toc 4"/>
    <w:basedOn w:val="Normal"/>
    <w:next w:val="Normal"/>
    <w:uiPriority w:val="1"/>
    <w:qFormat/>
    <w:pPr>
      <w:spacing w:before="306"/>
      <w:ind w:left="2393"/>
    </w:pPr>
    <w:rPr>
      <w:b/>
      <w:bCs/>
      <w:sz w:val="24"/>
      <w:szCs w:val="24"/>
    </w:rPr>
  </w:style>
  <w:style w:type="paragraph" w:styleId="TOC5">
    <w:name w:val="toc 5"/>
    <w:basedOn w:val="Normal"/>
    <w:next w:val="Normal"/>
    <w:uiPriority w:val="1"/>
    <w:qFormat/>
    <w:pPr>
      <w:spacing w:before="271"/>
      <w:ind w:left="2745" w:hanging="363"/>
    </w:pPr>
    <w:rPr>
      <w:sz w:val="24"/>
      <w:szCs w:val="24"/>
    </w:rPr>
  </w:style>
  <w:style w:type="paragraph" w:styleId="ListParagraph">
    <w:name w:val="List Paragraph"/>
    <w:basedOn w:val="Normal"/>
    <w:uiPriority w:val="1"/>
    <w:qFormat/>
    <w:pPr>
      <w:spacing w:before="61"/>
      <w:ind w:left="2736" w:hanging="361"/>
    </w:pPr>
  </w:style>
  <w:style w:type="paragraph" w:customStyle="1" w:styleId="TableParagraph">
    <w:name w:val="Table Paragraph"/>
    <w:basedOn w:val="Normal"/>
    <w:uiPriority w:val="1"/>
    <w:qFormat/>
  </w:style>
  <w:style w:type="paragraph" w:customStyle="1" w:styleId="MDPI71References">
    <w:name w:val="MDPI_7.1_References"/>
    <w:qFormat/>
    <w:pPr>
      <w:numPr>
        <w:numId w:val="1"/>
      </w:numPr>
      <w:adjustRightInd w:val="0"/>
      <w:snapToGrid w:val="0"/>
      <w:spacing w:line="228" w:lineRule="auto"/>
      <w:jc w:val="both"/>
    </w:pPr>
    <w:rPr>
      <w:rFonts w:ascii="Palatino Linotype" w:eastAsia="Times New Roman" w:hAnsi="Palatino Linotype"/>
      <w:color w:val="000000"/>
      <w:sz w:val="18"/>
      <w:lang w:val="en-US" w:eastAsia="de-DE" w:bidi="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image" Target="media/image9.jpe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image" Target="media/image8.png" /><Relationship Id="rId25" Type="http://schemas.openxmlformats.org/officeDocument/2006/relationships/hyperlink" Target="https://www.google.com/search?sxsrf=ALiCzsaTHTUEGjzWLp1ikcFm6C091gyRPg:1668743398129&amp;q=blynk+app&amp;tbm=isch&amp;sa=X&amp;ved=2ahUKEwi1xd3L6bb7AhX_TmwGHdyLDYsQ0pQJegQIEBAB&amp;biw=1280&amp;bih=601&amp;dpr=1.5#imgrc=-83N-9WcTMCuaM" TargetMode="External"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hyperlink" Target="https://www.ripublication.com/awmc17/awmcv10n5_24.pdf" TargetMode="External"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hyperlink" Target="https://ijisrt.com/wp-content/uploads/2018/04/IoT-Based-Real-time-water-Monitoring-System-for-Smart-City.pdf" TargetMode="External" /><Relationship Id="rId10" Type="http://schemas.openxmlformats.org/officeDocument/2006/relationships/image" Target="media/image3.jpeg" /><Relationship Id="rId19"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1682</Words>
  <Characters>9593</Characters>
  <Application>Microsoft Office Word</Application>
  <DocSecurity>0</DocSecurity>
  <Lines>79</Lines>
  <Paragraphs>22</Paragraphs>
  <ScaleCrop>false</ScaleCrop>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Nishwith Panuganti</cp:lastModifiedBy>
  <cp:revision>2</cp:revision>
  <cp:lastPrinted>2022-10-21T05:46:00Z</cp:lastPrinted>
  <dcterms:created xsi:type="dcterms:W3CDTF">2022-11-18T10:14:00Z</dcterms:created>
  <dcterms:modified xsi:type="dcterms:W3CDTF">2022-11-18T10:14:00Z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2022-10-21T00:00:00Z</vt:filetime>
  </property>
  <property fmtid="{D5CDD505-2E9C-101B-9397-08002B2CF9AE}" pid="3" name="KSOProductBuildVer">
    <vt:lpwstr>1033-11.2.0.11214</vt:lpwstr>
  </property>
  <property fmtid="{D5CDD505-2E9C-101B-9397-08002B2CF9AE}" pid="4" name="ICV">
    <vt:lpwstr>F2A9A5D2FD3B4046A5040DF4682771BB</vt:lpwstr>
  </property>
</Properties>
</file>