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2A26" w14:textId="77777777" w:rsidR="005F0A8A" w:rsidRPr="005F0A8A" w:rsidRDefault="005F0A8A" w:rsidP="005F0A8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A8A">
        <w:rPr>
          <w:rFonts w:ascii="Segoe UI" w:eastAsia="Times New Roman" w:hAnsi="Segoe UI" w:cs="Segoe UI"/>
          <w:sz w:val="21"/>
          <w:szCs w:val="21"/>
        </w:rPr>
        <w:t>Instructions: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 ********Please replace U***** with MasterCard's current packet level.********</w:t>
      </w:r>
    </w:p>
    <w:p w14:paraId="1180A5A3" w14:textId="77777777" w:rsidR="005F0A8A" w:rsidRPr="005F0A8A" w:rsidRDefault="005F0A8A" w:rsidP="005F0A8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A8A">
        <w:rPr>
          <w:rFonts w:ascii="Segoe UI" w:eastAsia="Times New Roman" w:hAnsi="Segoe UI" w:cs="Segoe UI"/>
          <w:sz w:val="21"/>
          <w:szCs w:val="21"/>
        </w:rPr>
        <w:t> </w:t>
      </w:r>
    </w:p>
    <w:p w14:paraId="0F5F09AD" w14:textId="77777777" w:rsidR="005F0A8A" w:rsidRPr="005F0A8A" w:rsidRDefault="005F0A8A" w:rsidP="005F0A8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A8A">
        <w:rPr>
          <w:rFonts w:ascii="Segoe UI" w:eastAsia="Times New Roman" w:hAnsi="Segoe UI" w:cs="Segoe UI"/>
          <w:sz w:val="21"/>
          <w:szCs w:val="21"/>
        </w:rPr>
        <w:t>1.    Replace ALLRULES.txt with this file at ‘V02.8B.R001\</w:t>
      </w:r>
      <w:proofErr w:type="spellStart"/>
      <w:r w:rsidRPr="005F0A8A">
        <w:rPr>
          <w:rFonts w:ascii="Segoe UI" w:eastAsia="Times New Roman" w:hAnsi="Segoe UI" w:cs="Segoe UI"/>
          <w:sz w:val="21"/>
          <w:szCs w:val="21"/>
        </w:rPr>
        <w:t>Dn</w:t>
      </w:r>
      <w:proofErr w:type="spellEnd"/>
      <w:r w:rsidRPr="005F0A8A">
        <w:rPr>
          <w:rFonts w:ascii="Segoe UI" w:eastAsia="Times New Roman" w:hAnsi="Segoe UI" w:cs="Segoe UI"/>
          <w:sz w:val="21"/>
          <w:szCs w:val="21"/>
        </w:rPr>
        <w:t>\Platform\Common\Rule’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2.    Modify FTP.txt at C:\V02.8B.R001\Dn\Platform\IBMzOS\Change\U***** to have only following statements.  Please paste following instruction as is.</w:t>
      </w:r>
      <w:r w:rsidRPr="005F0A8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5F0A8A">
        <w:rPr>
          <w:rFonts w:ascii="Segoe UI" w:eastAsia="Times New Roman" w:hAnsi="Segoe UI" w:cs="Segoe UI"/>
          <w:sz w:val="21"/>
          <w:szCs w:val="21"/>
        </w:rPr>
        <w:t>userid</w:t>
      </w:r>
      <w:proofErr w:type="spellEnd"/>
      <w:r w:rsidRPr="005F0A8A">
        <w:rPr>
          <w:rFonts w:ascii="Segoe UI" w:eastAsia="Times New Roman" w:hAnsi="Segoe UI" w:cs="Segoe UI"/>
          <w:sz w:val="21"/>
          <w:szCs w:val="21"/>
        </w:rPr>
        <w:br/>
        <w:t>password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binary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quote site DIRECTORY=1 PRIMARY=30 SECONDARY=2 CYLINDERS RECFM=VB LRECL=27994 BLKSIZE=27998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ascii</w:t>
      </w:r>
      <w:r w:rsidRPr="005F0A8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5F0A8A">
        <w:rPr>
          <w:rFonts w:ascii="Segoe UI" w:eastAsia="Times New Roman" w:hAnsi="Segoe UI" w:cs="Segoe UI"/>
          <w:sz w:val="21"/>
          <w:szCs w:val="21"/>
        </w:rPr>
        <w:t>mkdir</w:t>
      </w:r>
      <w:proofErr w:type="spellEnd"/>
      <w:r w:rsidRPr="005F0A8A">
        <w:rPr>
          <w:rFonts w:ascii="Segoe UI" w:eastAsia="Times New Roman" w:hAnsi="Segoe UI" w:cs="Segoe UI"/>
          <w:sz w:val="21"/>
          <w:szCs w:val="21"/>
        </w:rPr>
        <w:t xml:space="preserve"> '&amp;node000..V028BR01.RULES'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put ..\..\Common\Rule\ALLRULES.txt '&amp;node000..V028BR01.RULES(ALLRULES)'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bye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3.    Run the port.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4.    After port is successful, please run U*****ER job from &amp;node001.&amp;qualify.USER.CNTL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5.    Manually update TASK_CONTEXT_COMN as shown below.  If it cannot be done manually, I will provide update statements.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CONTEXT_KEY                       CONTEXT_DATA                        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CHAR(32)                          CHAR(100)                           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-PKEY4--------------------------  --------------------------------------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************************** TOP OF DATA *********************************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PRULES                            V02.8B.R001 U99999                  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SRULES                            V02.8B.R001 U*****                  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6.    Please enter the following command from console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RESET XT !UPGRADE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7.    After the upgrade is successful, shutdown DGER, DGEQ01, DGEI, DGEMS and DGQE## task (replace the ## with each of your QE tasks)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8.    After tasks are down, please run the following command from console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RESET XT !RULES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9.    Bring up  DGER, DGEQ01, DGEI, DGEMS and DGQE## tasks (replace the ## with each of your QE tasks)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10.    After Rules are successfully installed, TASK_CONTEXT_COMN table will look like below.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SRULES                         </w:t>
      </w:r>
      <w:r w:rsidRPr="005F0A8A">
        <w:rPr>
          <w:rFonts w:ascii="Segoe UI" w:eastAsia="Times New Roman" w:hAnsi="Segoe UI" w:cs="Segoe UI"/>
          <w:sz w:val="21"/>
          <w:szCs w:val="21"/>
        </w:rPr>
        <w:br/>
        <w:t>PRULES                          V02.8B.R001 U*****</w:t>
      </w:r>
    </w:p>
    <w:p w14:paraId="4C02F2CF" w14:textId="57EFD626" w:rsidR="00F4042D" w:rsidRDefault="00714758"/>
    <w:p w14:paraId="26F74C1E" w14:textId="782FEC58" w:rsidR="00714758" w:rsidRDefault="00714758"/>
    <w:p w14:paraId="04E6CB3C" w14:textId="268977F9" w:rsidR="00714758" w:rsidRPr="00714758" w:rsidRDefault="00714758" w:rsidP="0071475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14758">
        <w:rPr>
          <w:rFonts w:ascii="Segoe UI" w:eastAsia="Times New Roman" w:hAnsi="Segoe UI" w:cs="Segoe UI"/>
          <w:sz w:val="21"/>
          <w:szCs w:val="21"/>
        </w:rPr>
        <w:t xml:space="preserve">check task context </w:t>
      </w:r>
      <w:proofErr w:type="spellStart"/>
      <w:r w:rsidRPr="00714758">
        <w:rPr>
          <w:rFonts w:ascii="Segoe UI" w:eastAsia="Times New Roman" w:hAnsi="Segoe UI" w:cs="Segoe UI"/>
          <w:sz w:val="21"/>
          <w:szCs w:val="21"/>
        </w:rPr>
        <w:t>comn</w:t>
      </w:r>
      <w:proofErr w:type="spellEnd"/>
      <w:r w:rsidRPr="0071475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14758">
        <w:rPr>
          <w:rFonts w:ascii="Segoe UI" w:eastAsia="Times New Roman" w:hAnsi="Segoe UI" w:cs="Segoe UI"/>
          <w:sz w:val="21"/>
          <w:szCs w:val="21"/>
        </w:rPr>
        <w:t>srules</w:t>
      </w:r>
      <w:proofErr w:type="spellEnd"/>
      <w:r w:rsidRPr="00714758">
        <w:rPr>
          <w:rFonts w:ascii="Segoe UI" w:eastAsia="Times New Roman" w:hAnsi="Segoe UI" w:cs="Segoe UI"/>
          <w:sz w:val="21"/>
          <w:szCs w:val="21"/>
        </w:rPr>
        <w:t xml:space="preserve"> and RU00 stub</w:t>
      </w:r>
    </w:p>
    <w:p w14:paraId="250F67F5" w14:textId="77777777" w:rsidR="00714758" w:rsidRPr="00714758" w:rsidRDefault="00714758" w:rsidP="0071475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14758">
        <w:rPr>
          <w:rFonts w:ascii="Segoe UI" w:eastAsia="Times New Roman" w:hAnsi="Segoe UI" w:cs="Segoe UI"/>
          <w:sz w:val="21"/>
          <w:szCs w:val="21"/>
        </w:rPr>
        <w:t>move ALLRULES.txt to delta/rules</w:t>
      </w:r>
    </w:p>
    <w:p w14:paraId="5B13ED75" w14:textId="77777777" w:rsidR="00714758" w:rsidRPr="00714758" w:rsidRDefault="00714758" w:rsidP="0071475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14758">
        <w:rPr>
          <w:rFonts w:ascii="Segoe UI" w:eastAsia="Times New Roman" w:hAnsi="Segoe UI" w:cs="Segoe UI"/>
          <w:sz w:val="21"/>
          <w:szCs w:val="21"/>
        </w:rPr>
        <w:t>5-10</w:t>
      </w:r>
      <w:bookmarkStart w:id="0" w:name="_GoBack"/>
      <w:bookmarkEnd w:id="0"/>
    </w:p>
    <w:p w14:paraId="618AD6D1" w14:textId="77777777" w:rsidR="00714758" w:rsidRDefault="00714758"/>
    <w:sectPr w:rsidR="0071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8A"/>
    <w:rsid w:val="00375D2E"/>
    <w:rsid w:val="005F0A8A"/>
    <w:rsid w:val="006E537F"/>
    <w:rsid w:val="0071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F927"/>
  <w15:chartTrackingRefBased/>
  <w15:docId w15:val="{DE1CE911-5B1E-4F1F-8EB2-931578DC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Charles</dc:creator>
  <cp:keywords/>
  <dc:description/>
  <cp:lastModifiedBy>Rachael Charles</cp:lastModifiedBy>
  <cp:revision>2</cp:revision>
  <dcterms:created xsi:type="dcterms:W3CDTF">2020-08-11T14:13:00Z</dcterms:created>
  <dcterms:modified xsi:type="dcterms:W3CDTF">2020-08-11T14:18:00Z</dcterms:modified>
</cp:coreProperties>
</file>