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Credit Appraisal Memo</w:t>
      </w:r>
    </w:p>
    <w:p>
      <w:pPr>
        <w:pStyle w:val="Heading2"/>
      </w:pPr>
      <w:r>
        <w:t>Executive Summary</w:t>
      </w:r>
    </w:p>
    <w:p>
      <w:r>
        <w:t>Here are concise CAM sections for corporate lending based on your inputs:</w:t>
        <w:br/>
        <w:br/>
        <w:t>**Company Overview:**</w:t>
        <w:br/>
        <w:t>DBG CO5 is a steel industry company.</w:t>
        <w:br/>
        <w:br/>
        <w:t>**Risk Assessment:**</w:t>
        <w:br/>
        <w:t>The overall risk assessment for DBG CO5 is **Loan Rejected**. Key concerns include:</w:t>
        <w:br/>
        <w:t>*   **Financial Weakness:** Low financial score driven by high debt ratio and weak profitability.</w:t>
        <w:br/>
        <w:t>*   **Legal Signals:** Litigation signals detected.</w:t>
        <w:br/>
        <w:br/>
        <w:t>**Research Findings:**</w:t>
        <w:br/>
        <w:t>External research indicates no major alerts, suggesting a stable operational and legal environment at a surface level. However, internal risk components highlight significant financial and legal concerns.</w:t>
        <w:br/>
        <w:br/>
        <w:t>**Recommendation:**</w:t>
        <w:br/>
        <w:t>Loan **Rejected**. No loan amount recommended.</w:t>
        <w:br/>
        <w:br/>
        <w:t>**CAM Sections:**</w:t>
        <w:br/>
        <w:br/>
        <w:t>**I. Business Overview**</w:t>
        <w:br/>
        <w:t>*   **Company Name:** DBG CO5</w:t>
        <w:br/>
        <w:t>*   **Industry:** Steel</w:t>
        <w:br/>
        <w:t>*   **CIN:** L27100MH1907PLC009995</w:t>
        <w:br/>
        <w:br/>
        <w:t>**II. Risk Analysis**</w:t>
        <w:br/>
        <w:t>*   **Overall Risk Score:** 39.85</w:t>
        <w:br/>
        <w:t>*   **Recommendation:** Loan Rejected</w:t>
        <w:br/>
        <w:t>*   **Key Risk Drivers:**</w:t>
        <w:br/>
        <w:t xml:space="preserve">    *   Litigation signals detected.</w:t>
        <w:br/>
        <w:t xml:space="preserve">    *   High debt ratio.</w:t>
        <w:br/>
        <w:t xml:space="preserve">    *   Weak profitability.</w:t>
        <w:br/>
        <w:t>*   **Component Scores:**</w:t>
        <w:br/>
        <w:t xml:space="preserve">    *   Financial Strength: 0.0</w:t>
        <w:br/>
        <w:t xml:space="preserve">    *   Legal Strength: 68.0</w:t>
        <w:br/>
        <w:t xml:space="preserve">    *   Promoter Strength: 75.0</w:t>
        <w:br/>
        <w:t xml:space="preserve">    *   Operational Strength: 0.0</w:t>
        <w:br/>
        <w:t xml:space="preserve">    *   Industry Strength: 75.0</w:t>
        <w:br/>
        <w:br/>
        <w:t>**III. Research Summary**</w:t>
        <w:br/>
        <w:t>*   **External Alerts:** None found.</w:t>
        <w:br/>
        <w:t>*   **Analysis:** No external alerts were identified, suggesting a stable operational and legal environment based on external sources. However, internal assessment reveals significant financial and legal concerns.</w:t>
        <w:br/>
        <w:br/>
        <w:t>**IV. Conclusion &amp; Recommendation**</w:t>
        <w:br/>
        <w:t>*   **Decision:** Rejected</w:t>
        <w:br/>
        <w:t>*   **Rationale:** The company exhibits significant financial weaknesses, including a high debt ratio and poor profitability, coupled with detected litigation signals. These factors outweigh the positive promoter and industry scores, leading to a rejection of the loan application.</w:t>
      </w:r>
    </w:p>
    <w:p>
      <w:pPr>
        <w:pStyle w:val="Heading2"/>
      </w:pPr>
      <w:r>
        <w:t>Company Overview</w:t>
      </w:r>
    </w:p>
    <w:p>
      <w:r>
        <w:t>{'_id': '69ad44e65910e49f8411280a', 'name': 'DBG CO5', 'industry': 'steel', 'cin': 'L27100MH1907PLC009995', 'incorporation_date': None}</w:t>
      </w:r>
    </w:p>
    <w:p>
      <w:pPr>
        <w:pStyle w:val="Heading2"/>
      </w:pPr>
      <w:r>
        <w:t>Promoter Analysis</w:t>
      </w:r>
    </w:p>
    <w:p>
      <w:r>
        <w:t>```json</w:t>
        <w:br/>
        <w:t>{</w:t>
        <w:br/>
        <w:t xml:space="preserve">  "industry_risk": "Low",</w:t>
        <w:br/>
        <w:t xml:space="preserve">  "promoter_risk": "Low",</w:t>
        <w:br/>
        <w:t xml:space="preserve">  "litigation_risk": "Low",</w:t>
        <w:br/>
        <w:t xml:space="preserve">  "summary_points": "No external alerts indicate current risks associated with DBG CO5. This suggests a stable operational and legal environment."</w:t>
        <w:br/>
        <w:t>}</w:t>
        <w:br/>
        <w:t>```</w:t>
      </w:r>
    </w:p>
    <w:p>
      <w:pPr>
        <w:pStyle w:val="Heading2"/>
      </w:pPr>
      <w:r>
        <w:t>Financial Analysis</w:t>
      </w:r>
    </w:p>
    <w:p>
      <w:r>
        <w:t>{'financial_score': 0.0, 'legal_score': 68.0, 'promoter_score': 75.0, 'operational_score': 0.0, 'industry_score': 75.0, 'final_score': 39.85, 'recommendation': 'Loan Rejected', 'reasons': ['litigation signals detected: litigation', 'high debt ratio', 'weak profitability'], 'components': {'financial_strength': 0.0, 'legal_strength': 68.0, 'promoter_strength': 75.0, 'operational_strength': 0.0, 'industry_strength': 75.0, 'weighted_score': 39.85, 'primary_insight_penalty': 0.0}}</w:t>
      </w:r>
    </w:p>
    <w:p>
      <w:pPr>
        <w:pStyle w:val="Heading2"/>
      </w:pPr>
      <w:r>
        <w:t>Industry Risk</w:t>
      </w:r>
    </w:p>
    <w:p>
      <w:r>
        <w:t>Industry score: 75.0</w:t>
      </w:r>
    </w:p>
    <w:p>
      <w:pPr>
        <w:pStyle w:val="Heading2"/>
      </w:pPr>
      <w:r>
        <w:t>Legal Risk</w:t>
      </w:r>
    </w:p>
    <w:p>
      <w:r>
        <w:t>Legal score: 68.0</w:t>
      </w:r>
    </w:p>
    <w:p>
      <w:pPr>
        <w:pStyle w:val="Heading2"/>
      </w:pPr>
      <w:r>
        <w:t>Five Cs of Credit</w:t>
      </w:r>
    </w:p>
    <w:p>
      <w:r>
        <w:t>Character, Capacity, Capital, Collateral, Conditions reviewed.</w:t>
      </w:r>
    </w:p>
    <w:p>
      <w:pPr>
        <w:pStyle w:val="Heading2"/>
      </w:pPr>
      <w:r>
        <w:t>Loan Recommendation</w:t>
      </w:r>
    </w:p>
    <w:p>
      <w:r>
        <w:t>{'decision': 'Rejected', 'recommended_loan_amount': 0.0, 'suggested_interest_rate': 15.0}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