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5429D" w14:textId="6A726933" w:rsidR="00262596" w:rsidRDefault="00262596">
      <w:r>
        <w:t>Dashboard monitoring K8s Performance</w:t>
      </w:r>
    </w:p>
    <w:p w14:paraId="6400C09D" w14:textId="2F451A3F" w:rsidR="00262596" w:rsidRDefault="00262596">
      <w:r w:rsidRPr="00262596">
        <w:drawing>
          <wp:inline distT="0" distB="0" distL="0" distR="0" wp14:anchorId="090CC25A" wp14:editId="0DC3FE38">
            <wp:extent cx="5943600" cy="2460625"/>
            <wp:effectExtent l="0" t="0" r="0" b="0"/>
            <wp:docPr id="411556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564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96"/>
    <w:rsid w:val="00262596"/>
    <w:rsid w:val="009E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F57B"/>
  <w15:chartTrackingRefBased/>
  <w15:docId w15:val="{80EB8758-395C-43B8-A9F6-BDD32425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Mekala, Vamshi</dc:creator>
  <cp:keywords/>
  <dc:description/>
  <cp:lastModifiedBy>Mekala, Vamshi</cp:lastModifiedBy>
  <cp:revision>1</cp:revision>
  <dcterms:created xsi:type="dcterms:W3CDTF">2025-04-16T20:14:00Z</dcterms:created>
  <dcterms:modified xsi:type="dcterms:W3CDTF">2025-04-16T20:15:00Z</dcterms:modified>
</cp:coreProperties>
</file>