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week, I had some doubts about how to collect usability feedback for the dashboard. I reached out to Vamsi via Discord, and he suggested that one way to do this would be through email feedback. So, I contacted Carolina to let her know about it. This week, she was able to test the dashboard and said she really liked it. She asked me to make a few changes: add the amount of mm per hour to the map legend; change the “initial step” and “final step” filters (used to calculate accumulated rainfall) to use timestamps instead of steps; I had forgotten to change the legends in the ROC tab charts from Portuguese to English — she pointed that out, and I made the correction; add a legend explaining the dotted line in the ROC tab charts (reference line); and she also asked how I implemented the rainfall limit filter, so I explained it to her.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 made all the changes she requested and informed her afterward — she said everything looked great and congratulated me. I also asked her to fill out the form that Vamsi had shared, and I made the same request to my advisors, Daniel and Marcos.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