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E91" w:rsidRDefault="00206E91" w:rsidP="00206E91">
      <w:pPr>
        <w:rPr>
          <w:rFonts w:ascii="Times New Roman" w:hAnsi="Times New Roman" w:cs="Times New Roman"/>
          <w:sz w:val="24"/>
          <w:szCs w:val="24"/>
        </w:rPr>
      </w:pPr>
    </w:p>
    <w:p w:rsidR="00206E91" w:rsidRDefault="00206E91" w:rsidP="00206E91">
      <w:pPr>
        <w:rPr>
          <w:rFonts w:ascii="Times New Roman" w:hAnsi="Times New Roman" w:cs="Times New Roman"/>
          <w:sz w:val="24"/>
          <w:szCs w:val="24"/>
        </w:rPr>
      </w:pPr>
    </w:p>
    <w:p w:rsidR="00206E91" w:rsidRDefault="00206E91" w:rsidP="00206E91">
      <w:pPr>
        <w:rPr>
          <w:rFonts w:ascii="Times New Roman" w:hAnsi="Times New Roman" w:cs="Times New Roman"/>
          <w:sz w:val="24"/>
          <w:szCs w:val="24"/>
        </w:rPr>
      </w:pPr>
    </w:p>
    <w:p w:rsidR="00206E91" w:rsidRDefault="00206E91" w:rsidP="00206E91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-19"/>
        <w:tblOverlap w:val="never"/>
        <w:tblW w:w="0" w:type="auto"/>
        <w:tblLayout w:type="fixed"/>
        <w:tblLook w:val="04A0"/>
      </w:tblPr>
      <w:tblGrid>
        <w:gridCol w:w="400"/>
        <w:gridCol w:w="417"/>
        <w:gridCol w:w="1811"/>
        <w:gridCol w:w="4500"/>
        <w:gridCol w:w="900"/>
        <w:gridCol w:w="630"/>
        <w:gridCol w:w="1170"/>
      </w:tblGrid>
      <w:tr w:rsidR="00206E91" w:rsidRPr="00EC64AB" w:rsidTr="003E24B6">
        <w:tc>
          <w:tcPr>
            <w:tcW w:w="9828" w:type="dxa"/>
            <w:gridSpan w:val="7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>R.V.R. &amp; J.C.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>COLLEGE OF ENGINEERING, GUNTUR-522019</w:t>
            </w:r>
          </w:p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>(Autonomous)</w:t>
            </w:r>
          </w:p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 xml:space="preserve">DEPARTMENT OF COMPUTER SCIENCE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</w:tr>
      <w:tr w:rsidR="00206E91" w:rsidRPr="00EC64AB" w:rsidTr="003E24B6">
        <w:trPr>
          <w:trHeight w:val="290"/>
        </w:trPr>
        <w:tc>
          <w:tcPr>
            <w:tcW w:w="9828" w:type="dxa"/>
            <w:gridSpan w:val="7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>Subject code &amp; Title: CS32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 CRYPTOGRAPHY &amp; NETWORK SECURITY</w:t>
            </w:r>
          </w:p>
        </w:tc>
      </w:tr>
      <w:tr w:rsidR="00206E91" w:rsidRPr="0038624E" w:rsidTr="003E24B6">
        <w:tc>
          <w:tcPr>
            <w:tcW w:w="2628" w:type="dxa"/>
            <w:gridSpan w:val="3"/>
          </w:tcPr>
          <w:p w:rsidR="00206E91" w:rsidRPr="008832C7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AY: 2025</w:t>
            </w: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00" w:type="dxa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Semester VI</w:t>
            </w: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 xml:space="preserve"> [Third Year]</w:t>
            </w:r>
          </w:p>
        </w:tc>
        <w:tc>
          <w:tcPr>
            <w:tcW w:w="2700" w:type="dxa"/>
            <w:gridSpan w:val="3"/>
          </w:tcPr>
          <w:p w:rsidR="00206E91" w:rsidRPr="008832C7" w:rsidRDefault="00206E91" w:rsidP="003E24B6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>Max. 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135</w:t>
            </w: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 xml:space="preserve"> Min.</w:t>
            </w:r>
          </w:p>
        </w:tc>
      </w:tr>
      <w:tr w:rsidR="00206E91" w:rsidRPr="00EC64AB" w:rsidTr="003E24B6">
        <w:tc>
          <w:tcPr>
            <w:tcW w:w="2628" w:type="dxa"/>
            <w:gridSpan w:val="3"/>
          </w:tcPr>
          <w:p w:rsidR="00206E91" w:rsidRPr="008832C7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>Assignment Test I</w:t>
            </w:r>
          </w:p>
        </w:tc>
        <w:tc>
          <w:tcPr>
            <w:tcW w:w="2700" w:type="dxa"/>
            <w:gridSpan w:val="3"/>
          </w:tcPr>
          <w:p w:rsidR="00206E91" w:rsidRPr="008832C7" w:rsidRDefault="00206E91" w:rsidP="003E24B6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>Max. Marks:12</w:t>
            </w:r>
          </w:p>
        </w:tc>
      </w:tr>
      <w:tr w:rsidR="00206E91" w:rsidRPr="00022700" w:rsidTr="003E24B6">
        <w:trPr>
          <w:trHeight w:val="161"/>
        </w:trPr>
        <w:tc>
          <w:tcPr>
            <w:tcW w:w="400" w:type="dxa"/>
          </w:tcPr>
          <w:p w:rsidR="00206E91" w:rsidRPr="008832C7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dxa"/>
          </w:tcPr>
          <w:p w:rsidR="00206E91" w:rsidRPr="00FE39FC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1" w:type="dxa"/>
            <w:gridSpan w:val="2"/>
            <w:vAlign w:val="center"/>
          </w:tcPr>
          <w:p w:rsidR="00206E91" w:rsidRPr="00FE39FC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630" w:type="dxa"/>
            <w:vAlign w:val="center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</w:p>
        </w:tc>
        <w:tc>
          <w:tcPr>
            <w:tcW w:w="1170" w:type="dxa"/>
            <w:vAlign w:val="center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>Blooms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:rsidR="00206E91" w:rsidRPr="00022700" w:rsidTr="003E24B6">
        <w:trPr>
          <w:trHeight w:val="161"/>
        </w:trPr>
        <w:tc>
          <w:tcPr>
            <w:tcW w:w="400" w:type="dxa"/>
          </w:tcPr>
          <w:p w:rsidR="00206E91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dxa"/>
          </w:tcPr>
          <w:p w:rsidR="00206E91" w:rsidRPr="00FE39FC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311" w:type="dxa"/>
            <w:gridSpan w:val="2"/>
          </w:tcPr>
          <w:p w:rsidR="00206E91" w:rsidRPr="00CD51D7" w:rsidRDefault="00206E91" w:rsidP="003E24B6">
            <w:pPr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1D7"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explain the X.800 Security Services.</w:t>
            </w:r>
          </w:p>
        </w:tc>
        <w:tc>
          <w:tcPr>
            <w:tcW w:w="900" w:type="dxa"/>
            <w:vAlign w:val="center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  <w:vAlign w:val="center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06E91" w:rsidRPr="00022700" w:rsidTr="003E24B6">
        <w:trPr>
          <w:trHeight w:val="161"/>
        </w:trPr>
        <w:tc>
          <w:tcPr>
            <w:tcW w:w="400" w:type="dxa"/>
          </w:tcPr>
          <w:p w:rsidR="00206E91" w:rsidRPr="008832C7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dxa"/>
          </w:tcPr>
          <w:p w:rsidR="00206E91" w:rsidRPr="00FE39FC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311" w:type="dxa"/>
            <w:gridSpan w:val="2"/>
          </w:tcPr>
          <w:p w:rsidR="00206E91" w:rsidRPr="00CD51D7" w:rsidRDefault="00206E91" w:rsidP="003E2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CD51D7">
              <w:rPr>
                <w:rFonts w:ascii="Times New Roman" w:hAnsi="Times New Roman" w:cs="Times New Roman"/>
                <w:sz w:val="24"/>
                <w:szCs w:val="24"/>
              </w:rPr>
              <w:t xml:space="preserve">xplain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CD51D7">
              <w:rPr>
                <w:rFonts w:ascii="Times New Roman" w:hAnsi="Times New Roman" w:cs="Times New Roman"/>
                <w:sz w:val="24"/>
                <w:szCs w:val="24"/>
              </w:rPr>
              <w:t xml:space="preserve">etwork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CD51D7">
              <w:rPr>
                <w:rFonts w:ascii="Times New Roman" w:hAnsi="Times New Roman" w:cs="Times New Roman"/>
                <w:sz w:val="24"/>
                <w:szCs w:val="24"/>
              </w:rPr>
              <w:t>ecurity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model with a neat sketch</w:t>
            </w:r>
            <w:r w:rsidRPr="00CD51D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  <w:vAlign w:val="center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06E91" w:rsidRPr="00022700" w:rsidTr="003E24B6">
        <w:trPr>
          <w:trHeight w:val="161"/>
        </w:trPr>
        <w:tc>
          <w:tcPr>
            <w:tcW w:w="400" w:type="dxa"/>
          </w:tcPr>
          <w:p w:rsidR="00206E91" w:rsidRPr="008832C7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7" w:type="dxa"/>
          </w:tcPr>
          <w:p w:rsidR="00206E91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311" w:type="dxa"/>
            <w:gridSpan w:val="2"/>
          </w:tcPr>
          <w:p w:rsidR="00206E91" w:rsidRPr="00CD51D7" w:rsidRDefault="00206E91" w:rsidP="003E24B6">
            <w:pPr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49CE">
              <w:rPr>
                <w:rFonts w:ascii="Times New Roman" w:hAnsi="Times New Roman" w:cs="Times New Roman"/>
                <w:sz w:val="24"/>
                <w:szCs w:val="24"/>
              </w:rPr>
              <w:t>State and Prove Euler’s Theorem.</w:t>
            </w:r>
          </w:p>
        </w:tc>
        <w:tc>
          <w:tcPr>
            <w:tcW w:w="900" w:type="dxa"/>
            <w:vAlign w:val="center"/>
          </w:tcPr>
          <w:p w:rsidR="00206E91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  <w:vAlign w:val="center"/>
          </w:tcPr>
          <w:p w:rsidR="00206E91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206E91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06E91" w:rsidRPr="00022700" w:rsidTr="003E24B6">
        <w:trPr>
          <w:trHeight w:val="161"/>
        </w:trPr>
        <w:tc>
          <w:tcPr>
            <w:tcW w:w="400" w:type="dxa"/>
          </w:tcPr>
          <w:p w:rsidR="00206E91" w:rsidRPr="008832C7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dxa"/>
          </w:tcPr>
          <w:p w:rsidR="00206E91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311" w:type="dxa"/>
            <w:gridSpan w:val="2"/>
          </w:tcPr>
          <w:p w:rsidR="00206E91" w:rsidRPr="00CD51D7" w:rsidRDefault="00206E91" w:rsidP="003E24B6">
            <w:pPr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and </w:t>
            </w:r>
            <w:r w:rsidRPr="00CD51D7">
              <w:rPr>
                <w:rFonts w:ascii="Times New Roman" w:hAnsi="Times New Roman" w:cs="Times New Roman"/>
                <w:sz w:val="24"/>
                <w:szCs w:val="24"/>
              </w:rPr>
              <w:t>Explain various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types of</w:t>
            </w:r>
            <w:r w:rsidRPr="00CD51D7">
              <w:rPr>
                <w:rFonts w:ascii="Times New Roman" w:hAnsi="Times New Roman" w:cs="Times New Roman"/>
                <w:sz w:val="24"/>
                <w:szCs w:val="24"/>
              </w:rPr>
              <w:t xml:space="preserve"> cryptanalytic attacks.</w:t>
            </w:r>
          </w:p>
        </w:tc>
        <w:tc>
          <w:tcPr>
            <w:tcW w:w="900" w:type="dxa"/>
            <w:vAlign w:val="center"/>
          </w:tcPr>
          <w:p w:rsidR="00206E91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  <w:vAlign w:val="center"/>
          </w:tcPr>
          <w:p w:rsidR="00206E91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206E91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06E91" w:rsidRPr="00022700" w:rsidTr="003E24B6">
        <w:trPr>
          <w:trHeight w:val="161"/>
        </w:trPr>
        <w:tc>
          <w:tcPr>
            <w:tcW w:w="400" w:type="dxa"/>
          </w:tcPr>
          <w:p w:rsidR="00206E91" w:rsidRPr="008832C7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7" w:type="dxa"/>
          </w:tcPr>
          <w:p w:rsidR="00206E91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311" w:type="dxa"/>
            <w:gridSpan w:val="2"/>
          </w:tcPr>
          <w:p w:rsidR="00206E91" w:rsidRPr="00CD51D7" w:rsidRDefault="00206E91" w:rsidP="003E2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1D7"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Left Bracket 1" o:spid="_x0000_s1026" type="#_x0000_t85" style="position:absolute;margin-left:256.3pt;margin-top:13.3pt;width:4.5pt;height:26.55pt;z-index:25166028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" adj="358" strokecolor="#4579b8"/>
              </w:pict>
            </w:r>
            <w:r w:rsidRPr="00CD51D7"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Right Bracket 2" o:spid="_x0000_s1027" type="#_x0000_t86" style="position:absolute;margin-left:275.8pt;margin-top:13.3pt;width:9pt;height:26.55pt;z-index:25166131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" adj="298" strokecolor="#4579b8"/>
              </w:pict>
            </w:r>
            <w:r w:rsidRPr="00CD51D7">
              <w:rPr>
                <w:rFonts w:ascii="Times New Roman" w:hAnsi="Times New Roman" w:cs="Times New Roman"/>
                <w:sz w:val="24"/>
                <w:szCs w:val="24"/>
              </w:rPr>
              <w:t>Encrypt the message “meet me at the usual place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 ten rather than eight o clock</w:t>
            </w:r>
            <w:r w:rsidRPr="00CD51D7">
              <w:rPr>
                <w:rFonts w:ascii="Times New Roman" w:hAnsi="Times New Roman" w:cs="Times New Roman"/>
                <w:sz w:val="24"/>
                <w:szCs w:val="24"/>
              </w:rPr>
              <w:t xml:space="preserve">” using the Hill cipher with the key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CD51D7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</w:p>
          <w:p w:rsidR="00206E91" w:rsidRPr="00CD51D7" w:rsidRDefault="00206E91" w:rsidP="003E24B6">
            <w:pPr>
              <w:tabs>
                <w:tab w:val="left" w:pos="2396"/>
                <w:tab w:val="left" w:pos="5235"/>
                <w:tab w:val="left" w:pos="53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D51D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D51D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D51D7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206E91" w:rsidRPr="00CD51D7" w:rsidRDefault="00206E91" w:rsidP="003E2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1D7">
              <w:rPr>
                <w:rFonts w:ascii="Times New Roman" w:hAnsi="Times New Roman" w:cs="Times New Roman"/>
                <w:sz w:val="24"/>
                <w:szCs w:val="24"/>
              </w:rPr>
              <w:t>Show your calculations and the result.</w:t>
            </w:r>
          </w:p>
        </w:tc>
        <w:tc>
          <w:tcPr>
            <w:tcW w:w="900" w:type="dxa"/>
            <w:vAlign w:val="center"/>
          </w:tcPr>
          <w:p w:rsidR="00206E91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  <w:vAlign w:val="center"/>
          </w:tcPr>
          <w:p w:rsidR="00206E91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206E91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6E91" w:rsidRPr="00022700" w:rsidTr="003E24B6">
        <w:trPr>
          <w:trHeight w:val="161"/>
        </w:trPr>
        <w:tc>
          <w:tcPr>
            <w:tcW w:w="400" w:type="dxa"/>
          </w:tcPr>
          <w:p w:rsidR="00206E91" w:rsidRPr="008832C7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dxa"/>
          </w:tcPr>
          <w:p w:rsidR="00206E91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311" w:type="dxa"/>
            <w:gridSpan w:val="2"/>
          </w:tcPr>
          <w:p w:rsidR="00206E91" w:rsidRPr="00CD51D7" w:rsidRDefault="00206E91" w:rsidP="003E2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Illustrate Transposition techniques with suitable examples.</w:t>
            </w:r>
          </w:p>
        </w:tc>
        <w:tc>
          <w:tcPr>
            <w:tcW w:w="900" w:type="dxa"/>
            <w:vAlign w:val="center"/>
          </w:tcPr>
          <w:p w:rsidR="00206E91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  <w:vAlign w:val="center"/>
          </w:tcPr>
          <w:p w:rsidR="00206E91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206E91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06E91" w:rsidRPr="00022700" w:rsidTr="003E24B6">
        <w:tc>
          <w:tcPr>
            <w:tcW w:w="400" w:type="dxa"/>
          </w:tcPr>
          <w:p w:rsidR="00206E91" w:rsidRPr="008832C7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728" w:type="dxa"/>
            <w:gridSpan w:val="3"/>
          </w:tcPr>
          <w:p w:rsidR="00206E91" w:rsidRPr="00CD51D7" w:rsidRDefault="00206E91" w:rsidP="003E24B6">
            <w:pPr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in detail single round of DES algorithm.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ab/>
            </w:r>
          </w:p>
        </w:tc>
        <w:tc>
          <w:tcPr>
            <w:tcW w:w="900" w:type="dxa"/>
            <w:vAlign w:val="center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30" w:type="dxa"/>
            <w:vAlign w:val="center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06E91" w:rsidRPr="00022700" w:rsidTr="003E24B6">
        <w:trPr>
          <w:trHeight w:val="275"/>
        </w:trPr>
        <w:tc>
          <w:tcPr>
            <w:tcW w:w="400" w:type="dxa"/>
          </w:tcPr>
          <w:p w:rsidR="00206E91" w:rsidRPr="008832C7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32C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728" w:type="dxa"/>
            <w:gridSpan w:val="3"/>
          </w:tcPr>
          <w:p w:rsidR="00206E91" w:rsidRPr="00CD51D7" w:rsidRDefault="00206E91" w:rsidP="003E24B6">
            <w:r>
              <w:rPr>
                <w:rFonts w:ascii="Times New Roman" w:hAnsi="Times New Roman" w:cs="Times New Roman"/>
                <w:sz w:val="24"/>
                <w:szCs w:val="24"/>
              </w:rPr>
              <w:t>Perform the encryption and decryption using RSA algorithm for the following. p=3; q=11; e=7; m=31</w:t>
            </w:r>
            <w:r w:rsidRPr="00F17A2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30" w:type="dxa"/>
            <w:vAlign w:val="center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70" w:type="dxa"/>
            <w:vAlign w:val="center"/>
          </w:tcPr>
          <w:p w:rsidR="00206E91" w:rsidRPr="008832C7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06E91" w:rsidRPr="00022700" w:rsidTr="003E24B6">
        <w:trPr>
          <w:trHeight w:val="275"/>
        </w:trPr>
        <w:tc>
          <w:tcPr>
            <w:tcW w:w="400" w:type="dxa"/>
          </w:tcPr>
          <w:p w:rsidR="00206E91" w:rsidRPr="008832C7" w:rsidRDefault="00206E91" w:rsidP="003E24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728" w:type="dxa"/>
            <w:gridSpan w:val="3"/>
          </w:tcPr>
          <w:p w:rsidR="00206E91" w:rsidRPr="00CD51D7" w:rsidRDefault="00206E91" w:rsidP="003E2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1D7">
              <w:rPr>
                <w:rFonts w:ascii="Times New Roman" w:hAnsi="Times New Roman" w:cs="Times New Roman"/>
                <w:sz w:val="24"/>
                <w:szCs w:val="24"/>
              </w:rPr>
              <w:t>Explain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Elgamal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Cryptographic System with an example.</w:t>
            </w:r>
          </w:p>
        </w:tc>
        <w:tc>
          <w:tcPr>
            <w:tcW w:w="900" w:type="dxa"/>
            <w:vAlign w:val="center"/>
          </w:tcPr>
          <w:p w:rsidR="00206E91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30" w:type="dxa"/>
            <w:vAlign w:val="center"/>
          </w:tcPr>
          <w:p w:rsidR="00206E91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70" w:type="dxa"/>
            <w:vAlign w:val="center"/>
          </w:tcPr>
          <w:p w:rsidR="00206E91" w:rsidRDefault="00206E91" w:rsidP="003E24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206E91" w:rsidRDefault="00206E91" w:rsidP="00206E91">
      <w:pPr>
        <w:rPr>
          <w:rFonts w:ascii="Times New Roman" w:hAnsi="Times New Roman" w:cs="Times New Roman"/>
          <w:sz w:val="24"/>
          <w:szCs w:val="24"/>
        </w:rPr>
      </w:pPr>
    </w:p>
    <w:p w:rsidR="00206E91" w:rsidRDefault="00206E91" w:rsidP="00206E91">
      <w:pPr>
        <w:rPr>
          <w:rFonts w:ascii="Times New Roman" w:hAnsi="Times New Roman" w:cs="Times New Roman"/>
          <w:sz w:val="24"/>
          <w:szCs w:val="24"/>
        </w:rPr>
      </w:pPr>
    </w:p>
    <w:p w:rsidR="00206E91" w:rsidRDefault="00206E91" w:rsidP="00206E91">
      <w:pPr>
        <w:rPr>
          <w:rFonts w:ascii="Times New Roman" w:hAnsi="Times New Roman" w:cs="Times New Roman"/>
          <w:sz w:val="24"/>
          <w:szCs w:val="24"/>
        </w:rPr>
      </w:pPr>
    </w:p>
    <w:p w:rsidR="00206E91" w:rsidRDefault="00206E91" w:rsidP="00206E91">
      <w:pPr>
        <w:rPr>
          <w:rFonts w:ascii="Times New Roman" w:hAnsi="Times New Roman" w:cs="Times New Roman"/>
          <w:sz w:val="24"/>
          <w:szCs w:val="24"/>
        </w:rPr>
      </w:pPr>
    </w:p>
    <w:p w:rsidR="00206E91" w:rsidRDefault="00206E91" w:rsidP="00206E91">
      <w:pPr>
        <w:rPr>
          <w:rFonts w:ascii="Times New Roman" w:hAnsi="Times New Roman" w:cs="Times New Roman"/>
          <w:sz w:val="24"/>
          <w:szCs w:val="24"/>
        </w:rPr>
      </w:pPr>
    </w:p>
    <w:p w:rsidR="00206E91" w:rsidRDefault="00206E91" w:rsidP="00206E91">
      <w:pPr>
        <w:rPr>
          <w:rFonts w:ascii="Times New Roman" w:hAnsi="Times New Roman" w:cs="Times New Roman"/>
          <w:sz w:val="24"/>
          <w:szCs w:val="24"/>
        </w:rPr>
      </w:pPr>
    </w:p>
    <w:p w:rsidR="00206E91" w:rsidRDefault="00206E91" w:rsidP="00206E91">
      <w:pPr>
        <w:rPr>
          <w:rFonts w:ascii="Times New Roman" w:hAnsi="Times New Roman" w:cs="Times New Roman"/>
          <w:sz w:val="24"/>
          <w:szCs w:val="24"/>
        </w:rPr>
      </w:pPr>
    </w:p>
    <w:p w:rsidR="00206E91" w:rsidRDefault="00206E91" w:rsidP="00206E91">
      <w:pPr>
        <w:rPr>
          <w:rFonts w:ascii="Times New Roman" w:hAnsi="Times New Roman" w:cs="Times New Roman"/>
          <w:sz w:val="24"/>
          <w:szCs w:val="24"/>
        </w:rPr>
      </w:pPr>
    </w:p>
    <w:p w:rsidR="00206E91" w:rsidRDefault="00206E91" w:rsidP="00206E91">
      <w:pPr>
        <w:rPr>
          <w:rFonts w:ascii="Times New Roman" w:hAnsi="Times New Roman" w:cs="Times New Roman"/>
          <w:sz w:val="24"/>
          <w:szCs w:val="24"/>
        </w:rPr>
      </w:pPr>
    </w:p>
    <w:p w:rsidR="00206E91" w:rsidRDefault="00206E91" w:rsidP="00206E91">
      <w:pPr>
        <w:rPr>
          <w:rFonts w:ascii="Times New Roman" w:hAnsi="Times New Roman" w:cs="Times New Roman"/>
          <w:sz w:val="24"/>
          <w:szCs w:val="24"/>
        </w:rPr>
      </w:pPr>
    </w:p>
    <w:p w:rsidR="00206E91" w:rsidRDefault="00206E91" w:rsidP="00206E91">
      <w:pPr>
        <w:rPr>
          <w:rFonts w:ascii="Times New Roman" w:hAnsi="Times New Roman" w:cs="Times New Roman"/>
          <w:sz w:val="24"/>
          <w:szCs w:val="24"/>
        </w:rPr>
      </w:pPr>
    </w:p>
    <w:p w:rsidR="008202CC" w:rsidRDefault="00206E91"/>
    <w:sectPr w:rsidR="008202CC" w:rsidSect="00834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206E91"/>
    <w:rsid w:val="00206E91"/>
    <w:rsid w:val="008343B2"/>
    <w:rsid w:val="00A64B16"/>
    <w:rsid w:val="00D415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06E9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rvr</dc:creator>
  <cp:lastModifiedBy>rvr</cp:lastModifiedBy>
  <cp:revision>1</cp:revision>
  <dcterms:created xsi:type="dcterms:W3CDTF">2026-01-30T08:55:00Z</dcterms:created>
  <dcterms:modified xsi:type="dcterms:W3CDTF">2026-01-30T08:56:00Z</dcterms:modified>
</cp:coreProperties>
</file>