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ECB9" w14:textId="46963BC5" w:rsidR="006025A4" w:rsidRDefault="006025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Pr="006025A4">
        <w:rPr>
          <w:sz w:val="44"/>
          <w:szCs w:val="44"/>
        </w:rPr>
        <w:t>ASSIGNMENT-8</w:t>
      </w:r>
    </w:p>
    <w:p w14:paraId="0C7FCA5D" w14:textId="4103C243" w:rsidR="006025A4" w:rsidRDefault="006025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ROLL NUMBER:19B21A0453</w:t>
      </w:r>
    </w:p>
    <w:p w14:paraId="484066B8" w14:textId="69B18DA3" w:rsidR="006025A4" w:rsidRDefault="006025A4">
      <w:pPr>
        <w:rPr>
          <w:sz w:val="44"/>
          <w:szCs w:val="44"/>
        </w:rPr>
      </w:pPr>
    </w:p>
    <w:p w14:paraId="6676D7BD" w14:textId="783F6192" w:rsidR="006025A4" w:rsidRP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Is the Python Standard Library included with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? </w:t>
      </w:r>
    </w:p>
    <w:p w14:paraId="1CCBFD1A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6396DFEB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No.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is a third-party module and doesn’t come with the Python Standard Library. </w:t>
      </w:r>
    </w:p>
    <w:p w14:paraId="135CEAF7" w14:textId="6EAEBB4D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Why is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commonly imported with import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as </w:t>
      </w:r>
      <w:proofErr w:type="spellStart"/>
      <w:r w:rsidRPr="006025A4">
        <w:rPr>
          <w:sz w:val="30"/>
          <w:szCs w:val="30"/>
        </w:rPr>
        <w:t>pypi</w:t>
      </w:r>
      <w:proofErr w:type="spellEnd"/>
      <w:r w:rsidRPr="006025A4">
        <w:rPr>
          <w:sz w:val="30"/>
          <w:szCs w:val="30"/>
        </w:rPr>
        <w:t xml:space="preserve">? </w:t>
      </w:r>
    </w:p>
    <w:p w14:paraId="02FEAD94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18C23816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This optionally makes your code shorter to type: you can type </w:t>
      </w:r>
      <w:proofErr w:type="spellStart"/>
      <w:proofErr w:type="gramStart"/>
      <w:r w:rsidRPr="006025A4">
        <w:rPr>
          <w:sz w:val="30"/>
          <w:szCs w:val="30"/>
        </w:rPr>
        <w:t>pyip.inputStr</w:t>
      </w:r>
      <w:proofErr w:type="spellEnd"/>
      <w:proofErr w:type="gramEnd"/>
      <w:r w:rsidRPr="006025A4">
        <w:rPr>
          <w:sz w:val="30"/>
          <w:szCs w:val="30"/>
        </w:rPr>
        <w:t xml:space="preserve">() instead of </w:t>
      </w:r>
      <w:proofErr w:type="spellStart"/>
      <w:r w:rsidRPr="006025A4">
        <w:rPr>
          <w:sz w:val="30"/>
          <w:szCs w:val="30"/>
        </w:rPr>
        <w:t>pyinputplus.inputStr</w:t>
      </w:r>
      <w:proofErr w:type="spellEnd"/>
      <w:r w:rsidRPr="006025A4">
        <w:rPr>
          <w:sz w:val="30"/>
          <w:szCs w:val="30"/>
        </w:rPr>
        <w:t xml:space="preserve">(). </w:t>
      </w:r>
    </w:p>
    <w:p w14:paraId="786B8D3E" w14:textId="77777777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How do you distinguish between </w:t>
      </w:r>
      <w:proofErr w:type="spellStart"/>
      <w:proofErr w:type="gramStart"/>
      <w:r w:rsidRPr="006025A4">
        <w:rPr>
          <w:sz w:val="30"/>
          <w:szCs w:val="30"/>
        </w:rPr>
        <w:t>inputInt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) and </w:t>
      </w:r>
      <w:proofErr w:type="spellStart"/>
      <w:r w:rsidRPr="006025A4">
        <w:rPr>
          <w:sz w:val="30"/>
          <w:szCs w:val="30"/>
        </w:rPr>
        <w:t>inputFloat</w:t>
      </w:r>
      <w:proofErr w:type="spellEnd"/>
      <w:r w:rsidRPr="006025A4">
        <w:rPr>
          <w:sz w:val="30"/>
          <w:szCs w:val="30"/>
        </w:rPr>
        <w:t>()?</w:t>
      </w:r>
    </w:p>
    <w:p w14:paraId="6CE059C7" w14:textId="386E3ECA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 </w:t>
      </w:r>
    </w:p>
    <w:p w14:paraId="7308ECB8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The </w:t>
      </w:r>
      <w:proofErr w:type="spellStart"/>
      <w:proofErr w:type="gramStart"/>
      <w:r w:rsidRPr="006025A4">
        <w:rPr>
          <w:sz w:val="30"/>
          <w:szCs w:val="30"/>
        </w:rPr>
        <w:t>inputInt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) function returns an int value, while the </w:t>
      </w:r>
      <w:proofErr w:type="spellStart"/>
      <w:r w:rsidRPr="006025A4">
        <w:rPr>
          <w:sz w:val="30"/>
          <w:szCs w:val="30"/>
        </w:rPr>
        <w:t>inputFloat</w:t>
      </w:r>
      <w:proofErr w:type="spellEnd"/>
      <w:r w:rsidRPr="006025A4">
        <w:rPr>
          <w:sz w:val="30"/>
          <w:szCs w:val="30"/>
        </w:rPr>
        <w:t xml:space="preserve">() function returns a float value. This is the difference between returning 4 and 4.0. </w:t>
      </w:r>
    </w:p>
    <w:p w14:paraId="65D6FEC3" w14:textId="03F87C93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Using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, how do you ensure that the user enters a whole number between 0 and 99? </w:t>
      </w:r>
    </w:p>
    <w:p w14:paraId="32DCC51F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6D75B080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Call </w:t>
      </w:r>
      <w:proofErr w:type="spellStart"/>
      <w:proofErr w:type="gramStart"/>
      <w:r w:rsidRPr="006025A4">
        <w:rPr>
          <w:sz w:val="30"/>
          <w:szCs w:val="30"/>
        </w:rPr>
        <w:t>pyip.inputint</w:t>
      </w:r>
      <w:proofErr w:type="spellEnd"/>
      <w:proofErr w:type="gramEnd"/>
      <w:r w:rsidRPr="006025A4">
        <w:rPr>
          <w:sz w:val="30"/>
          <w:szCs w:val="30"/>
        </w:rPr>
        <w:t xml:space="preserve">(min=0, max=99). </w:t>
      </w:r>
    </w:p>
    <w:p w14:paraId="5D5A9B4C" w14:textId="780493B7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What is transferred to the keyword arguments </w:t>
      </w:r>
      <w:proofErr w:type="spellStart"/>
      <w:r w:rsidRPr="006025A4">
        <w:rPr>
          <w:sz w:val="30"/>
          <w:szCs w:val="30"/>
        </w:rPr>
        <w:t>allowRegexes</w:t>
      </w:r>
      <w:proofErr w:type="spellEnd"/>
      <w:r w:rsidRPr="006025A4">
        <w:rPr>
          <w:sz w:val="30"/>
          <w:szCs w:val="30"/>
        </w:rPr>
        <w:t xml:space="preserve"> and </w:t>
      </w:r>
      <w:proofErr w:type="spellStart"/>
      <w:r w:rsidRPr="006025A4">
        <w:rPr>
          <w:sz w:val="30"/>
          <w:szCs w:val="30"/>
        </w:rPr>
        <w:t>blockRegexes</w:t>
      </w:r>
      <w:proofErr w:type="spellEnd"/>
      <w:r w:rsidRPr="006025A4">
        <w:rPr>
          <w:sz w:val="30"/>
          <w:szCs w:val="30"/>
        </w:rPr>
        <w:t xml:space="preserve">? </w:t>
      </w:r>
    </w:p>
    <w:p w14:paraId="3E92D9A3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71A54244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A list of regex strings that are either explicitly allowed or denied </w:t>
      </w:r>
    </w:p>
    <w:p w14:paraId="5B9ED5D3" w14:textId="777DF85C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If a blank input is entered three times, what does </w:t>
      </w:r>
      <w:proofErr w:type="spellStart"/>
      <w:r w:rsidRPr="006025A4">
        <w:rPr>
          <w:sz w:val="30"/>
          <w:szCs w:val="30"/>
        </w:rPr>
        <w:t>inputStr</w:t>
      </w:r>
      <w:proofErr w:type="spellEnd"/>
      <w:r w:rsidRPr="006025A4">
        <w:rPr>
          <w:sz w:val="30"/>
          <w:szCs w:val="30"/>
        </w:rPr>
        <w:t xml:space="preserve">(limit=3) do? </w:t>
      </w:r>
    </w:p>
    <w:p w14:paraId="458AC1E8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16BC0060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A list of regex strings that are either explicitly allowed or denied </w:t>
      </w:r>
    </w:p>
    <w:p w14:paraId="20F373CC" w14:textId="36AE22C4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If blank input is entered three times, what does </w:t>
      </w:r>
      <w:proofErr w:type="spellStart"/>
      <w:proofErr w:type="gramStart"/>
      <w:r w:rsidRPr="006025A4">
        <w:rPr>
          <w:sz w:val="30"/>
          <w:szCs w:val="30"/>
        </w:rPr>
        <w:t>inputStr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limit=3, default='hello') do? </w:t>
      </w:r>
    </w:p>
    <w:p w14:paraId="5B939C86" w14:textId="517881E2" w:rsidR="006025A4" w:rsidRP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>The function returns the value 'hello'.</w:t>
      </w:r>
    </w:p>
    <w:sectPr w:rsidR="006025A4" w:rsidRPr="0060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0F3"/>
    <w:multiLevelType w:val="hybridMultilevel"/>
    <w:tmpl w:val="3098C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4"/>
    <w:rsid w:val="0060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7223"/>
  <w15:chartTrackingRefBased/>
  <w15:docId w15:val="{2D364593-F8E5-49EB-A7ED-3E3902D1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2022-03-29T13:06:00Z</dcterms:created>
  <dcterms:modified xsi:type="dcterms:W3CDTF">2022-03-29T13:11:00Z</dcterms:modified>
</cp:coreProperties>
</file>