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sz w:val="28"/>
        </w:rPr>
      </w:pPr>
      <w:r>
        <w:rPr>
          <w:sz w:val="28"/>
        </w:rPr>
        <w:t>“</w:t>
      </w:r>
      <w:r>
        <w:rPr/>
        <w:t>GreenSight:</w:t>
      </w:r>
      <w:r>
        <w:rPr>
          <w:spacing w:val="-8"/>
        </w:rPr>
        <w:t> </w:t>
      </w:r>
      <w:r>
        <w:rPr/>
        <w:t>Smart</w:t>
      </w:r>
      <w:r>
        <w:rPr>
          <w:spacing w:val="-8"/>
        </w:rPr>
        <w:t> </w:t>
      </w:r>
      <w:r>
        <w:rPr/>
        <w:t>Vegetation</w:t>
      </w:r>
      <w:r>
        <w:rPr>
          <w:spacing w:val="-5"/>
        </w:rPr>
        <w:t> </w:t>
      </w:r>
      <w:r>
        <w:rPr/>
        <w:t>Monitoring</w:t>
      </w:r>
      <w:r>
        <w:rPr>
          <w:spacing w:val="-5"/>
        </w:rPr>
        <w:t> </w:t>
      </w:r>
      <w:r>
        <w:rPr/>
        <w:t>Using</w:t>
      </w:r>
      <w:r>
        <w:rPr>
          <w:spacing w:val="-6"/>
        </w:rPr>
        <w:t> </w:t>
      </w:r>
      <w:r>
        <w:rPr/>
        <w:t>AI</w:t>
      </w:r>
      <w:r>
        <w:rPr>
          <w:spacing w:val="-7"/>
        </w:rPr>
        <w:t> </w:t>
      </w:r>
      <w:r>
        <w:rPr/>
        <w:t>&amp;</w:t>
      </w:r>
      <w:r>
        <w:rPr>
          <w:spacing w:val="-7"/>
        </w:rPr>
        <w:t> </w:t>
      </w:r>
      <w:r>
        <w:rPr/>
        <w:t>LiDAR </w:t>
      </w:r>
      <w:r>
        <w:rPr>
          <w:spacing w:val="-2"/>
        </w:rPr>
        <w:t>Technology</w:t>
      </w:r>
      <w:r>
        <w:rPr>
          <w:spacing w:val="-2"/>
          <w:sz w:val="28"/>
        </w:rPr>
        <w:t>”</w:t>
      </w:r>
    </w:p>
    <w:p>
      <w:pPr>
        <w:spacing w:before="224"/>
        <w:ind w:left="4" w:right="364" w:firstLine="0"/>
        <w:jc w:val="center"/>
        <w:rPr>
          <w:sz w:val="24"/>
        </w:rPr>
      </w:pPr>
      <w:r>
        <w:rPr>
          <w:sz w:val="24"/>
        </w:rPr>
        <w:t>PRAJWALA</w:t>
      </w:r>
      <w:r>
        <w:rPr>
          <w:spacing w:val="-5"/>
          <w:sz w:val="24"/>
        </w:rPr>
        <w:t> </w:t>
      </w:r>
      <w:r>
        <w:rPr>
          <w:sz w:val="24"/>
        </w:rPr>
        <w:t>P,</w:t>
      </w:r>
      <w:r>
        <w:rPr>
          <w:spacing w:val="-3"/>
          <w:sz w:val="24"/>
        </w:rPr>
        <w:t> </w:t>
      </w:r>
      <w:r>
        <w:rPr>
          <w:sz w:val="24"/>
        </w:rPr>
        <w:t>YASHRAJ</w:t>
      </w:r>
      <w:r>
        <w:rPr>
          <w:spacing w:val="-4"/>
          <w:sz w:val="24"/>
        </w:rPr>
        <w:t> </w:t>
      </w:r>
      <w:r>
        <w:rPr>
          <w:sz w:val="24"/>
        </w:rPr>
        <w:t>NAIK,</w:t>
      </w:r>
      <w:r>
        <w:rPr>
          <w:spacing w:val="-3"/>
          <w:sz w:val="24"/>
        </w:rPr>
        <w:t> </w:t>
      </w:r>
      <w:r>
        <w:rPr>
          <w:sz w:val="24"/>
        </w:rPr>
        <w:t>ABHISHEK</w:t>
      </w:r>
      <w:r>
        <w:rPr>
          <w:spacing w:val="-2"/>
          <w:sz w:val="24"/>
        </w:rPr>
        <w:t> </w:t>
      </w:r>
      <w:r>
        <w:rPr>
          <w:spacing w:val="-12"/>
          <w:sz w:val="24"/>
        </w:rPr>
        <w:t>B</w:t>
      </w:r>
    </w:p>
    <w:p>
      <w:pPr>
        <w:pStyle w:val="BodyText"/>
        <w:spacing w:before="180"/>
        <w:rPr>
          <w:sz w:val="24"/>
        </w:rPr>
      </w:pPr>
    </w:p>
    <w:p>
      <w:pPr>
        <w:spacing w:before="0"/>
        <w:ind w:left="0" w:right="0" w:firstLine="0"/>
        <w:jc w:val="both"/>
        <w:rPr>
          <w:sz w:val="24"/>
        </w:rPr>
      </w:pPr>
      <w:r>
        <w:rPr>
          <w:sz w:val="24"/>
        </w:rPr>
        <w:t>Corresponding</w:t>
      </w:r>
      <w:r>
        <w:rPr>
          <w:spacing w:val="-2"/>
          <w:sz w:val="24"/>
        </w:rPr>
        <w:t> </w:t>
      </w:r>
      <w:r>
        <w:rPr>
          <w:sz w:val="24"/>
        </w:rPr>
        <w:t>Author</w:t>
      </w:r>
      <w:r>
        <w:rPr>
          <w:spacing w:val="-2"/>
          <w:sz w:val="24"/>
        </w:rPr>
        <w:t> </w:t>
      </w:r>
      <w:r>
        <w:rPr>
          <w:sz w:val="24"/>
        </w:rPr>
        <w:t>Email</w:t>
      </w:r>
      <w:r>
        <w:rPr>
          <w:spacing w:val="-1"/>
          <w:sz w:val="24"/>
        </w:rPr>
        <w:t> </w:t>
      </w:r>
      <w:r>
        <w:rPr>
          <w:sz w:val="24"/>
        </w:rPr>
        <w:t>ID:</w:t>
      </w:r>
      <w:r>
        <w:rPr>
          <w:spacing w:val="-2"/>
          <w:sz w:val="24"/>
        </w:rPr>
        <w:t> </w:t>
      </w:r>
      <w:hyperlink r:id="rId5">
        <w:r>
          <w:rPr>
            <w:spacing w:val="-2"/>
            <w:sz w:val="24"/>
          </w:rPr>
          <w:t>prajwala.28p@gmail.com</w:t>
        </w:r>
      </w:hyperlink>
    </w:p>
    <w:p>
      <w:pPr>
        <w:spacing w:before="167"/>
        <w:ind w:left="8" w:right="364" w:firstLine="0"/>
        <w:jc w:val="center"/>
        <w:rPr>
          <w:b/>
          <w:sz w:val="28"/>
        </w:rPr>
      </w:pPr>
      <w:r>
        <w:rPr>
          <w:b/>
          <w:sz w:val="28"/>
        </w:rPr>
        <w:t>Dayananda</w:t>
      </w:r>
      <w:r>
        <w:rPr>
          <w:b/>
          <w:spacing w:val="-8"/>
          <w:sz w:val="28"/>
        </w:rPr>
        <w:t> </w:t>
      </w:r>
      <w:r>
        <w:rPr>
          <w:b/>
          <w:sz w:val="28"/>
        </w:rPr>
        <w:t>Sagar</w:t>
      </w:r>
      <w:r>
        <w:rPr>
          <w:b/>
          <w:spacing w:val="-5"/>
          <w:sz w:val="28"/>
        </w:rPr>
        <w:t> </w:t>
      </w:r>
      <w:r>
        <w:rPr>
          <w:b/>
          <w:sz w:val="28"/>
        </w:rPr>
        <w:t>College</w:t>
      </w:r>
      <w:r>
        <w:rPr>
          <w:b/>
          <w:spacing w:val="-5"/>
          <w:sz w:val="28"/>
        </w:rPr>
        <w:t> </w:t>
      </w:r>
      <w:r>
        <w:rPr>
          <w:b/>
          <w:sz w:val="28"/>
        </w:rPr>
        <w:t>of</w:t>
      </w:r>
      <w:r>
        <w:rPr>
          <w:b/>
          <w:spacing w:val="-5"/>
          <w:sz w:val="28"/>
        </w:rPr>
        <w:t> </w:t>
      </w:r>
      <w:r>
        <w:rPr>
          <w:b/>
          <w:sz w:val="28"/>
        </w:rPr>
        <w:t>Engineering,</w:t>
      </w:r>
      <w:r>
        <w:rPr>
          <w:b/>
          <w:spacing w:val="-6"/>
          <w:sz w:val="28"/>
        </w:rPr>
        <w:t> </w:t>
      </w:r>
      <w:r>
        <w:rPr>
          <w:b/>
          <w:spacing w:val="-2"/>
          <w:sz w:val="28"/>
        </w:rPr>
        <w:t>Bengaluru</w:t>
      </w:r>
    </w:p>
    <w:p>
      <w:pPr>
        <w:spacing w:before="275"/>
        <w:ind w:left="0" w:right="0" w:firstLine="0"/>
        <w:jc w:val="both"/>
        <w:rPr>
          <w:b/>
          <w:sz w:val="28"/>
        </w:rPr>
      </w:pPr>
      <w:r>
        <w:rPr>
          <w:b/>
          <w:sz w:val="28"/>
        </w:rPr>
        <w:t>SDG</w:t>
      </w:r>
      <w:r>
        <w:rPr>
          <w:b/>
          <w:spacing w:val="-3"/>
          <w:sz w:val="28"/>
        </w:rPr>
        <w:t> </w:t>
      </w:r>
      <w:r>
        <w:rPr>
          <w:b/>
          <w:sz w:val="28"/>
        </w:rPr>
        <w:t>Goals</w:t>
      </w:r>
      <w:r>
        <w:rPr>
          <w:b/>
          <w:spacing w:val="-2"/>
          <w:sz w:val="28"/>
        </w:rPr>
        <w:t> </w:t>
      </w:r>
      <w:r>
        <w:rPr>
          <w:b/>
          <w:sz w:val="28"/>
        </w:rPr>
        <w:t>:</w:t>
      </w:r>
      <w:r>
        <w:rPr>
          <w:b/>
          <w:spacing w:val="-3"/>
          <w:sz w:val="28"/>
        </w:rPr>
        <w:t> </w:t>
      </w:r>
      <w:r>
        <w:rPr>
          <w:b/>
          <w:sz w:val="28"/>
        </w:rPr>
        <w:t>LIFE</w:t>
      </w:r>
      <w:r>
        <w:rPr>
          <w:b/>
          <w:spacing w:val="-6"/>
          <w:sz w:val="28"/>
        </w:rPr>
        <w:t> </w:t>
      </w:r>
      <w:r>
        <w:rPr>
          <w:b/>
          <w:sz w:val="28"/>
        </w:rPr>
        <w:t>ON</w:t>
      </w:r>
      <w:r>
        <w:rPr>
          <w:b/>
          <w:spacing w:val="-1"/>
          <w:sz w:val="28"/>
        </w:rPr>
        <w:t> </w:t>
      </w:r>
      <w:r>
        <w:rPr>
          <w:b/>
          <w:spacing w:val="-4"/>
          <w:sz w:val="28"/>
        </w:rPr>
        <w:t>LAND.</w:t>
      </w:r>
    </w:p>
    <w:p>
      <w:pPr>
        <w:spacing w:line="312" w:lineRule="auto" w:before="161"/>
        <w:ind w:left="0" w:right="354" w:firstLine="0"/>
        <w:jc w:val="both"/>
        <w:rPr>
          <w:sz w:val="28"/>
        </w:rPr>
      </w:pPr>
      <w:r>
        <w:rPr>
          <w:b/>
          <w:sz w:val="28"/>
        </w:rPr>
        <w:t>Hackathon Problem Statement: “</w:t>
      </w:r>
      <w:r>
        <w:rPr>
          <w:sz w:val="28"/>
        </w:rPr>
        <w:t>Traditional vegetation classification and</w:t>
      </w:r>
      <w:r>
        <w:rPr>
          <w:spacing w:val="40"/>
          <w:sz w:val="28"/>
        </w:rPr>
        <w:t> </w:t>
      </w:r>
      <w:r>
        <w:rPr>
          <w:sz w:val="28"/>
        </w:rPr>
        <w:t>manual system is slow. Hence an AI–LiDAR integration Module is needed for accurate, real-time species, biomass, and health analysis”.</w:t>
      </w:r>
    </w:p>
    <w:p>
      <w:pPr>
        <w:spacing w:before="320"/>
        <w:ind w:left="0" w:right="0" w:firstLine="0"/>
        <w:jc w:val="both"/>
        <w:rPr>
          <w:b/>
          <w:sz w:val="24"/>
        </w:rPr>
      </w:pPr>
      <w:r>
        <w:rPr>
          <w:b/>
          <w:sz w:val="24"/>
        </w:rPr>
        <w:t>Abstract</w:t>
      </w:r>
      <w:r>
        <w:rPr>
          <w:b/>
          <w:spacing w:val="-4"/>
          <w:sz w:val="24"/>
        </w:rPr>
        <w:t> </w:t>
      </w:r>
      <w:r>
        <w:rPr>
          <w:b/>
          <w:sz w:val="24"/>
        </w:rPr>
        <w:t>(Maximum 700</w:t>
      </w:r>
      <w:r>
        <w:rPr>
          <w:b/>
          <w:spacing w:val="-1"/>
          <w:sz w:val="24"/>
        </w:rPr>
        <w:t> </w:t>
      </w:r>
      <w:r>
        <w:rPr>
          <w:b/>
          <w:spacing w:val="-2"/>
          <w:sz w:val="24"/>
        </w:rPr>
        <w:t>Words)</w:t>
      </w:r>
    </w:p>
    <w:p>
      <w:pPr>
        <w:pStyle w:val="BodyText"/>
        <w:spacing w:line="312" w:lineRule="auto" w:before="3"/>
        <w:ind w:right="361"/>
        <w:jc w:val="both"/>
      </w:pPr>
      <w:r>
        <w:rPr/>
        <w:t>Forests and agricultural lands are critical for biodiversity, climate regulation, and food security, yet their monitoring remains challenging when performed using traditional manual methods. </w:t>
      </w:r>
      <w:r>
        <w:rPr>
          <w:i/>
        </w:rPr>
        <w:t>GreenSight </w:t>
      </w:r>
      <w:r>
        <w:rPr/>
        <w:t>introduces a smart vegetation management system that combines LiDAR sensing and artificial intelligence to deliver precise, scalable, and efficient analysis. Using UAVs and autonomous platforms, LiDAR data and spectral imagery are captured to generate high-resolution 3D models of canopies and crops. Deep learning algorithms, particularly convolutional neural networks (CNNs), enable accurate species identification, biomass estimation, and vegetation health monitoring.</w:t>
      </w:r>
    </w:p>
    <w:p>
      <w:pPr>
        <w:pStyle w:val="BodyText"/>
        <w:spacing w:before="123"/>
      </w:pPr>
    </w:p>
    <w:p>
      <w:pPr>
        <w:pStyle w:val="BodyText"/>
        <w:spacing w:line="312" w:lineRule="auto"/>
        <w:ind w:right="359"/>
        <w:jc w:val="both"/>
      </w:pPr>
      <w:r>
        <w:rPr/>
        <w:t>Important forest parameters such as Diameter at Breast Height (DBH), tree height, and canopy density can be estimated with high accuracy. Sensor fusion improves classification reliability, while edge-based AI supports real-time decision-making for disease detection, yield estimation, and sustainable resource planning. By automating</w:t>
      </w:r>
      <w:r>
        <w:rPr>
          <w:spacing w:val="40"/>
        </w:rPr>
        <w:t> </w:t>
      </w:r>
      <w:r>
        <w:rPr/>
        <w:t>data collection and analysis, </w:t>
      </w:r>
      <w:r>
        <w:rPr>
          <w:i/>
        </w:rPr>
        <w:t>GreenSight </w:t>
      </w:r>
      <w:r>
        <w:rPr/>
        <w:t>significantly reduces survey time and</w:t>
      </w:r>
      <w:r>
        <w:rPr>
          <w:spacing w:val="40"/>
        </w:rPr>
        <w:t> </w:t>
      </w:r>
      <w:r>
        <w:rPr/>
        <w:t>operational cost while improving ecological insight. The system benefits both forestry</w:t>
      </w:r>
      <w:r>
        <w:rPr>
          <w:spacing w:val="40"/>
        </w:rPr>
        <w:t> </w:t>
      </w:r>
      <w:r>
        <w:rPr/>
        <w:t>and agriculture, offering an innovative approach to precision forestry, smart farming, and biodiversity conservation through AI-driven LiDAR technologies.</w:t>
      </w:r>
    </w:p>
    <w:p>
      <w:pPr>
        <w:spacing w:before="277"/>
        <w:ind w:left="0" w:right="0" w:firstLine="0"/>
        <w:jc w:val="both"/>
        <w:rPr>
          <w:b/>
          <w:sz w:val="26"/>
        </w:rPr>
      </w:pPr>
      <w:r>
        <w:rPr>
          <w:b/>
          <w:sz w:val="26"/>
        </w:rPr>
        <w:t>Keywords:</w:t>
      </w:r>
      <w:r>
        <w:rPr>
          <w:b/>
          <w:spacing w:val="-8"/>
          <w:sz w:val="26"/>
        </w:rPr>
        <w:t> </w:t>
      </w:r>
      <w:r>
        <w:rPr>
          <w:b/>
          <w:sz w:val="26"/>
        </w:rPr>
        <w:t>,</w:t>
      </w:r>
      <w:r>
        <w:rPr>
          <w:b/>
          <w:spacing w:val="-9"/>
          <w:sz w:val="26"/>
        </w:rPr>
        <w:t> </w:t>
      </w:r>
      <w:r>
        <w:rPr>
          <w:b/>
          <w:sz w:val="26"/>
        </w:rPr>
        <w:t>LiDAR,</w:t>
      </w:r>
      <w:r>
        <w:rPr>
          <w:b/>
          <w:spacing w:val="53"/>
          <w:sz w:val="26"/>
        </w:rPr>
        <w:t> </w:t>
      </w:r>
      <w:r>
        <w:rPr>
          <w:b/>
          <w:sz w:val="26"/>
        </w:rPr>
        <w:t>Precision</w:t>
      </w:r>
      <w:r>
        <w:rPr>
          <w:b/>
          <w:spacing w:val="-9"/>
          <w:sz w:val="26"/>
        </w:rPr>
        <w:t> </w:t>
      </w:r>
      <w:r>
        <w:rPr>
          <w:b/>
          <w:sz w:val="26"/>
        </w:rPr>
        <w:t>Forestry,</w:t>
      </w:r>
      <w:r>
        <w:rPr>
          <w:b/>
          <w:spacing w:val="-10"/>
          <w:sz w:val="26"/>
        </w:rPr>
        <w:t> </w:t>
      </w:r>
      <w:r>
        <w:rPr>
          <w:b/>
          <w:sz w:val="26"/>
        </w:rPr>
        <w:t>3D</w:t>
      </w:r>
      <w:r>
        <w:rPr>
          <w:b/>
          <w:spacing w:val="-8"/>
          <w:sz w:val="26"/>
        </w:rPr>
        <w:t> </w:t>
      </w:r>
      <w:r>
        <w:rPr>
          <w:b/>
          <w:sz w:val="26"/>
        </w:rPr>
        <w:t>Point</w:t>
      </w:r>
      <w:r>
        <w:rPr>
          <w:b/>
          <w:spacing w:val="-9"/>
          <w:sz w:val="26"/>
        </w:rPr>
        <w:t> </w:t>
      </w:r>
      <w:r>
        <w:rPr>
          <w:b/>
          <w:sz w:val="26"/>
        </w:rPr>
        <w:t>Cloud</w:t>
      </w:r>
      <w:r>
        <w:rPr>
          <w:b/>
          <w:spacing w:val="-7"/>
          <w:sz w:val="26"/>
        </w:rPr>
        <w:t> </w:t>
      </w:r>
      <w:r>
        <w:rPr>
          <w:b/>
          <w:spacing w:val="-10"/>
          <w:sz w:val="26"/>
        </w:rPr>
        <w:t>.</w:t>
      </w:r>
    </w:p>
    <w:sectPr>
      <w:type w:val="continuous"/>
      <w:pgSz w:w="12240" w:h="15840"/>
      <w:pgMar w:top="16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Title" w:type="paragraph">
    <w:name w:val="Title"/>
    <w:basedOn w:val="Normal"/>
    <w:uiPriority w:val="1"/>
    <w:qFormat/>
    <w:pPr>
      <w:spacing w:before="65"/>
      <w:ind w:right="364"/>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ajwala.28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vc4598</dc:creator>
  <dcterms:created xsi:type="dcterms:W3CDTF">2026-02-07T10:25:43Z</dcterms:created>
  <dcterms:modified xsi:type="dcterms:W3CDTF">2026-02-07T10:25:43Z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2021</vt:lpwstr>
  </property>
  <property fmtid="{D5CDD505-2E9C-101B-9397-08002B2CF9AE}" pid="4" name="LastSaved">
    <vt:filetime>2026-02-07T00:00:00Z</vt:filetime>
  </property>
  <property fmtid="{D5CDD505-2E9C-101B-9397-08002B2CF9AE}" pid="5" name="Producer">
    <vt:lpwstr>Microsoft® Word 2021</vt:lpwstr>
  </property>
</Properties>
</file>