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4AC2" w:rsidRDefault="00654AC2" w:rsidP="00654AC2">
      <w:pPr>
        <w:pStyle w:val="Normal1"/>
        <w:spacing w:line="480" w:lineRule="auto"/>
        <w:jc w:val="center"/>
        <w:rPr>
          <w:sz w:val="34"/>
          <w:szCs w:val="34"/>
        </w:rPr>
      </w:pPr>
      <w:r>
        <w:rPr>
          <w:sz w:val="34"/>
          <w:szCs w:val="34"/>
        </w:rPr>
        <w:t>Data Analysis to Determine Product Segment Target for Natural Sweetener</w:t>
      </w:r>
    </w:p>
    <w:p w:rsidR="00DB7FC0" w:rsidRDefault="00000000">
      <w:pPr>
        <w:pStyle w:val="Normal1"/>
        <w:spacing w:line="480" w:lineRule="auto"/>
        <w:rPr>
          <w:sz w:val="34"/>
          <w:szCs w:val="34"/>
        </w:rPr>
      </w:pPr>
      <w:r>
        <w:rPr>
          <w:sz w:val="34"/>
          <w:szCs w:val="34"/>
        </w:rPr>
        <w:t>ASK:</w:t>
      </w:r>
    </w:p>
    <w:p w:rsidR="00DB7FC0" w:rsidRDefault="00000000">
      <w:pPr>
        <w:pStyle w:val="Normal1"/>
        <w:spacing w:line="480" w:lineRule="auto"/>
      </w:pPr>
      <w:r>
        <w:t>Problem:</w:t>
      </w:r>
    </w:p>
    <w:p w:rsidR="00DB7FC0" w:rsidRDefault="00000000">
      <w:pPr>
        <w:pStyle w:val="Normal1"/>
        <w:spacing w:line="480" w:lineRule="auto"/>
      </w:pPr>
      <w:r>
        <w:t>An employer from a company that focuses on low-sugar products has developed a new sweetener and wants to determine which product category possesses the most consumer demand for natural sweeteners so they can determine which business would be their ideal customer. They want you to find a dataset containing information on consumer purchases and use that dataset to determine which food product category has the most demand to produce items low in sugar.</w:t>
      </w:r>
    </w:p>
    <w:p w:rsidR="00DB7FC0" w:rsidRDefault="00DB7FC0">
      <w:pPr>
        <w:pStyle w:val="Normal1"/>
        <w:spacing w:line="480" w:lineRule="auto"/>
      </w:pPr>
    </w:p>
    <w:p w:rsidR="00DB7FC0" w:rsidRDefault="00DB7FC0">
      <w:pPr>
        <w:pStyle w:val="Normal1"/>
        <w:spacing w:line="480" w:lineRule="auto"/>
      </w:pPr>
    </w:p>
    <w:p w:rsidR="00DB7FC0" w:rsidRDefault="00000000">
      <w:pPr>
        <w:pStyle w:val="Normal1"/>
        <w:spacing w:line="480" w:lineRule="auto"/>
      </w:pPr>
      <w:r>
        <w:t>Questions to ask:</w:t>
      </w:r>
    </w:p>
    <w:p w:rsidR="00DB7FC0" w:rsidRDefault="00000000">
      <w:pPr>
        <w:pStyle w:val="Normal1"/>
        <w:numPr>
          <w:ilvl w:val="0"/>
          <w:numId w:val="1"/>
        </w:numPr>
        <w:spacing w:line="480" w:lineRule="auto"/>
      </w:pPr>
      <w:r>
        <w:t xml:space="preserve"> What sweet goods are currently the most popular among consumers?</w:t>
      </w:r>
    </w:p>
    <w:p w:rsidR="00DB7FC0" w:rsidRDefault="00000000" w:rsidP="007A492A">
      <w:pPr>
        <w:pStyle w:val="Normal1"/>
        <w:numPr>
          <w:ilvl w:val="0"/>
          <w:numId w:val="1"/>
        </w:numPr>
        <w:spacing w:line="480" w:lineRule="auto"/>
      </w:pPr>
      <w:r>
        <w:t xml:space="preserve"> What sweetened goods drive the most grocery sales?</w:t>
      </w:r>
    </w:p>
    <w:p w:rsidR="00DB7FC0" w:rsidRDefault="00000000">
      <w:pPr>
        <w:pStyle w:val="Normal1"/>
        <w:numPr>
          <w:ilvl w:val="0"/>
          <w:numId w:val="1"/>
        </w:numPr>
        <w:spacing w:line="480" w:lineRule="auto"/>
      </w:pPr>
      <w:r>
        <w:t xml:space="preserve"> What platform is a good representative of consumer sales?</w:t>
      </w:r>
    </w:p>
    <w:p w:rsidR="00DB7FC0" w:rsidRDefault="00DB7FC0">
      <w:pPr>
        <w:pStyle w:val="Normal1"/>
        <w:spacing w:line="480" w:lineRule="auto"/>
        <w:ind w:left="720"/>
      </w:pPr>
    </w:p>
    <w:p w:rsidR="00DB7FC0" w:rsidRDefault="00DB7FC0">
      <w:pPr>
        <w:pStyle w:val="Normal1"/>
        <w:spacing w:line="480" w:lineRule="auto"/>
      </w:pPr>
    </w:p>
    <w:p w:rsidR="00DB7FC0" w:rsidRDefault="00000000">
      <w:pPr>
        <w:pStyle w:val="Normal1"/>
        <w:spacing w:line="480" w:lineRule="auto"/>
        <w:rPr>
          <w:sz w:val="34"/>
          <w:szCs w:val="34"/>
        </w:rPr>
      </w:pPr>
      <w:r>
        <w:rPr>
          <w:sz w:val="34"/>
          <w:szCs w:val="34"/>
        </w:rPr>
        <w:t>Prepare:</w:t>
      </w:r>
    </w:p>
    <w:p w:rsidR="00DB7FC0" w:rsidRDefault="00000000">
      <w:pPr>
        <w:pStyle w:val="Normal1"/>
        <w:numPr>
          <w:ilvl w:val="0"/>
          <w:numId w:val="2"/>
        </w:numPr>
        <w:spacing w:line="480" w:lineRule="auto"/>
      </w:pPr>
      <w:r>
        <w:t>The dataset contains data points about consumer purchases of online grocery store items from Instacart. It is divided into six csv files organized in the form of rows and columns. These files include:</w:t>
      </w:r>
    </w:p>
    <w:p w:rsidR="00DB7FC0" w:rsidRDefault="00000000">
      <w:pPr>
        <w:pStyle w:val="Normal1"/>
        <w:numPr>
          <w:ilvl w:val="1"/>
          <w:numId w:val="2"/>
        </w:numPr>
        <w:spacing w:line="480" w:lineRule="auto"/>
      </w:pPr>
      <w:r>
        <w:t>Product.csv</w:t>
      </w:r>
    </w:p>
    <w:p w:rsidR="00DB7FC0" w:rsidRDefault="00000000">
      <w:pPr>
        <w:pStyle w:val="Normal1"/>
        <w:numPr>
          <w:ilvl w:val="1"/>
          <w:numId w:val="2"/>
        </w:numPr>
        <w:spacing w:line="480" w:lineRule="auto"/>
      </w:pPr>
      <w:r>
        <w:lastRenderedPageBreak/>
        <w:t>Aisle.csv</w:t>
      </w:r>
    </w:p>
    <w:p w:rsidR="00DB7FC0" w:rsidRDefault="00000000">
      <w:pPr>
        <w:pStyle w:val="Normal1"/>
        <w:numPr>
          <w:ilvl w:val="1"/>
          <w:numId w:val="2"/>
        </w:numPr>
        <w:spacing w:line="480" w:lineRule="auto"/>
      </w:pPr>
      <w:r>
        <w:t>Department.csv</w:t>
      </w:r>
    </w:p>
    <w:p w:rsidR="00DB7FC0" w:rsidRDefault="00000000">
      <w:pPr>
        <w:pStyle w:val="Normal1"/>
        <w:numPr>
          <w:ilvl w:val="1"/>
          <w:numId w:val="2"/>
        </w:numPr>
        <w:spacing w:line="480" w:lineRule="auto"/>
      </w:pPr>
      <w:r>
        <w:t>Orders.csv</w:t>
      </w:r>
    </w:p>
    <w:p w:rsidR="00DB7FC0" w:rsidRDefault="00000000">
      <w:pPr>
        <w:pStyle w:val="Normal1"/>
        <w:numPr>
          <w:ilvl w:val="0"/>
          <w:numId w:val="2"/>
        </w:numPr>
        <w:spacing w:line="480" w:lineRule="auto"/>
      </w:pPr>
      <w:r>
        <w:t xml:space="preserve">Before being processed, the product dataset was uploaded onto Excel, and its contents were filtered to only include items that fall in sweetened goods categories. This was done by first filtering the aisle column and formatting the other columns to organize themselves concerning the filter. </w:t>
      </w:r>
    </w:p>
    <w:p w:rsidR="00DB7FC0" w:rsidRDefault="00DB7FC0">
      <w:pPr>
        <w:pStyle w:val="Normal1"/>
        <w:spacing w:line="480" w:lineRule="auto"/>
      </w:pPr>
    </w:p>
    <w:p w:rsidR="00DB7FC0" w:rsidRDefault="00000000">
      <w:pPr>
        <w:pStyle w:val="Normal1"/>
        <w:spacing w:line="480" w:lineRule="auto"/>
      </w:pPr>
      <w:r>
        <w:rPr>
          <w:noProof/>
        </w:rPr>
        <w:drawing>
          <wp:inline distT="114300" distB="114300" distL="114300" distR="114300">
            <wp:extent cx="5943600" cy="4102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7"/>
                    <a:stretch>
                      <a:fillRect/>
                    </a:stretch>
                  </pic:blipFill>
                  <pic:spPr>
                    <a:xfrm>
                      <a:off x="0" y="0"/>
                      <a:ext cx="5943600" cy="4102100"/>
                    </a:xfrm>
                    <a:prstGeom prst="rect">
                      <a:avLst/>
                    </a:prstGeom>
                  </pic:spPr>
                </pic:pic>
              </a:graphicData>
            </a:graphic>
          </wp:inline>
        </w:drawing>
      </w:r>
    </w:p>
    <w:p w:rsidR="00DB7FC0" w:rsidRDefault="00DB7FC0">
      <w:pPr>
        <w:pStyle w:val="Normal1"/>
        <w:spacing w:line="480" w:lineRule="auto"/>
      </w:pPr>
    </w:p>
    <w:p w:rsidR="00DB7FC0" w:rsidRDefault="00000000">
      <w:pPr>
        <w:pStyle w:val="Normal1"/>
        <w:spacing w:line="480" w:lineRule="auto"/>
      </w:pPr>
      <w:r>
        <w:rPr>
          <w:noProof/>
        </w:rPr>
        <w:lastRenderedPageBreak/>
        <w:drawing>
          <wp:inline distT="114300" distB="114300" distL="114300" distR="114300">
            <wp:extent cx="5943600" cy="447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stretch>
                      <a:fillRect/>
                    </a:stretch>
                  </pic:blipFill>
                  <pic:spPr>
                    <a:xfrm>
                      <a:off x="0" y="0"/>
                      <a:ext cx="5943600" cy="4470400"/>
                    </a:xfrm>
                    <a:prstGeom prst="rect">
                      <a:avLst/>
                    </a:prstGeom>
                  </pic:spPr>
                </pic:pic>
              </a:graphicData>
            </a:graphic>
          </wp:inline>
        </w:drawing>
      </w:r>
    </w:p>
    <w:p w:rsidR="00DB7FC0" w:rsidRDefault="00DB7FC0">
      <w:pPr>
        <w:pStyle w:val="Normal1"/>
        <w:spacing w:line="480" w:lineRule="auto"/>
      </w:pPr>
    </w:p>
    <w:p w:rsidR="00DB7FC0" w:rsidRDefault="00000000">
      <w:pPr>
        <w:pStyle w:val="Normal1"/>
        <w:spacing w:line="480" w:lineRule="auto"/>
        <w:rPr>
          <w:sz w:val="34"/>
          <w:szCs w:val="34"/>
        </w:rPr>
      </w:pPr>
      <w:r>
        <w:rPr>
          <w:sz w:val="34"/>
          <w:szCs w:val="34"/>
        </w:rPr>
        <w:t>Process:</w:t>
      </w:r>
    </w:p>
    <w:p w:rsidR="00DB7FC0" w:rsidRDefault="00000000">
      <w:pPr>
        <w:pStyle w:val="Normal1"/>
        <w:shd w:val="clear" w:color="auto" w:fill="FFFFFF"/>
        <w:spacing w:line="480" w:lineRule="auto"/>
        <w:ind w:left="720"/>
        <w:rPr>
          <w:rFonts w:ascii="Roboto Mono" w:eastAsia="Roboto Mono" w:hAnsi="Roboto Mono" w:cs="Roboto Mono"/>
          <w:color w:val="3A474E"/>
          <w:sz w:val="18"/>
          <w:szCs w:val="18"/>
        </w:rPr>
      </w:pPr>
      <w:r>
        <w:rPr>
          <w:rFonts w:ascii="Roboto Mono" w:eastAsia="Roboto Mono" w:hAnsi="Roboto Mono" w:cs="Roboto Mono"/>
          <w:color w:val="3367D6"/>
          <w:sz w:val="18"/>
          <w:szCs w:val="18"/>
        </w:rPr>
        <w:t>SELECT</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DISTINCT</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product_name</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product_id</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temp-424017.GroceryStoreConsumerPurchases_Data.Product_Data</w:t>
      </w:r>
      <w:r>
        <w:rPr>
          <w:rFonts w:ascii="Roboto Mono" w:eastAsia="Roboto Mono" w:hAnsi="Roboto Mono" w:cs="Roboto Mono"/>
          <w:color w:val="3A474E"/>
          <w:sz w:val="18"/>
          <w:szCs w:val="18"/>
        </w:rPr>
        <w:t xml:space="preserve"> </w:t>
      </w:r>
    </w:p>
    <w:p w:rsidR="00DB7FC0" w:rsidRDefault="00000000">
      <w:pPr>
        <w:pStyle w:val="Normal1"/>
        <w:shd w:val="clear" w:color="auto" w:fill="FFFFFF"/>
        <w:spacing w:line="480" w:lineRule="auto"/>
        <w:ind w:left="720"/>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#determines if there are any duplicates for </w:t>
      </w:r>
      <w:proofErr w:type="spellStart"/>
      <w:r>
        <w:rPr>
          <w:rFonts w:ascii="Roboto Mono" w:eastAsia="Roboto Mono" w:hAnsi="Roboto Mono" w:cs="Roboto Mono"/>
          <w:color w:val="D81B60"/>
          <w:sz w:val="18"/>
          <w:szCs w:val="18"/>
        </w:rPr>
        <w:t>product_name</w:t>
      </w:r>
      <w:proofErr w:type="spellEnd"/>
      <w:r>
        <w:rPr>
          <w:rFonts w:ascii="Roboto Mono" w:eastAsia="Roboto Mono" w:hAnsi="Roboto Mono" w:cs="Roboto Mono"/>
          <w:color w:val="D81B60"/>
          <w:sz w:val="18"/>
          <w:szCs w:val="18"/>
        </w:rPr>
        <w:t xml:space="preserve"> and </w:t>
      </w:r>
      <w:proofErr w:type="spellStart"/>
      <w:r>
        <w:rPr>
          <w:rFonts w:ascii="Roboto Mono" w:eastAsia="Roboto Mono" w:hAnsi="Roboto Mono" w:cs="Roboto Mono"/>
          <w:color w:val="D81B60"/>
          <w:sz w:val="18"/>
          <w:szCs w:val="18"/>
        </w:rPr>
        <w:t>product_id</w:t>
      </w:r>
      <w:proofErr w:type="spellEnd"/>
      <w:r>
        <w:rPr>
          <w:rFonts w:ascii="Roboto Mono" w:eastAsia="Roboto Mono" w:hAnsi="Roboto Mono" w:cs="Roboto Mono"/>
          <w:color w:val="D81B60"/>
          <w:sz w:val="18"/>
          <w:szCs w:val="18"/>
        </w:rPr>
        <w:t xml:space="preserve"> which could lead to misrepresentation of values in the data</w:t>
      </w:r>
    </w:p>
    <w:p w:rsidR="00DB7FC0" w:rsidRDefault="00000000">
      <w:pPr>
        <w:pStyle w:val="Normal1"/>
        <w:shd w:val="clear" w:color="auto" w:fill="FFFFFF"/>
        <w:spacing w:line="480" w:lineRule="auto"/>
        <w:ind w:left="720"/>
        <w:rPr>
          <w:rFonts w:ascii="Roboto Mono" w:eastAsia="Roboto Mono" w:hAnsi="Roboto Mono" w:cs="Roboto Mono"/>
          <w:color w:val="3367D6"/>
          <w:sz w:val="18"/>
          <w:szCs w:val="18"/>
        </w:rPr>
      </w:pPr>
      <w:r>
        <w:rPr>
          <w:rFonts w:ascii="Roboto Mono" w:eastAsia="Roboto Mono" w:hAnsi="Roboto Mono" w:cs="Roboto Mono"/>
          <w:color w:val="3367D6"/>
          <w:sz w:val="18"/>
          <w:szCs w:val="18"/>
        </w:rPr>
        <w:t>GROUP</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DB7FC0" w:rsidRDefault="00000000">
      <w:pPr>
        <w:pStyle w:val="Normal1"/>
        <w:shd w:val="clear" w:color="auto" w:fill="FFFFFF"/>
        <w:spacing w:line="480" w:lineRule="auto"/>
        <w:ind w:left="720"/>
        <w:rPr>
          <w:rFonts w:ascii="Roboto Mono" w:eastAsia="Roboto Mono" w:hAnsi="Roboto Mono" w:cs="Roboto Mono"/>
          <w:color w:val="3A474E"/>
          <w:sz w:val="18"/>
          <w:szCs w:val="18"/>
        </w:rPr>
      </w:pPr>
      <w:proofErr w:type="spellStart"/>
      <w:r>
        <w:rPr>
          <w:rFonts w:ascii="Roboto Mono" w:eastAsia="Roboto Mono" w:hAnsi="Roboto Mono" w:cs="Roboto Mono"/>
          <w:sz w:val="18"/>
          <w:szCs w:val="18"/>
        </w:rPr>
        <w:t>product_id</w:t>
      </w:r>
      <w:proofErr w:type="spellEnd"/>
      <w:r>
        <w:rPr>
          <w:rFonts w:ascii="Roboto Mono" w:eastAsia="Roboto Mono" w:hAnsi="Roboto Mono" w:cs="Roboto Mono"/>
          <w:color w:val="3A474E"/>
          <w:sz w:val="18"/>
          <w:szCs w:val="18"/>
        </w:rPr>
        <w:t>,</w:t>
      </w:r>
    </w:p>
    <w:p w:rsidR="00DB7FC0" w:rsidRDefault="00000000">
      <w:pPr>
        <w:pStyle w:val="Normal1"/>
        <w:shd w:val="clear" w:color="auto" w:fill="FFFFFF"/>
        <w:spacing w:line="480" w:lineRule="auto"/>
        <w:ind w:left="720"/>
        <w:rPr>
          <w:rFonts w:ascii="Roboto Mono" w:eastAsia="Roboto Mono" w:hAnsi="Roboto Mono" w:cs="Roboto Mono"/>
          <w:color w:val="3A474E"/>
          <w:sz w:val="18"/>
          <w:szCs w:val="18"/>
        </w:rPr>
      </w:pPr>
      <w:proofErr w:type="spellStart"/>
      <w:r>
        <w:rPr>
          <w:rFonts w:ascii="Roboto Mono" w:eastAsia="Roboto Mono" w:hAnsi="Roboto Mono" w:cs="Roboto Mono"/>
          <w:sz w:val="18"/>
          <w:szCs w:val="18"/>
        </w:rPr>
        <w:t>product_name</w:t>
      </w:r>
      <w:proofErr w:type="spellEnd"/>
      <w:r>
        <w:rPr>
          <w:rFonts w:ascii="Roboto Mono" w:eastAsia="Roboto Mono" w:hAnsi="Roboto Mono" w:cs="Roboto Mono"/>
          <w:color w:val="3A474E"/>
          <w:sz w:val="18"/>
          <w:szCs w:val="18"/>
        </w:rPr>
        <w:t>;</w:t>
      </w:r>
    </w:p>
    <w:p w:rsidR="00DB7FC0" w:rsidRDefault="00000000">
      <w:pPr>
        <w:pStyle w:val="Normal1"/>
        <w:shd w:val="clear" w:color="auto" w:fill="FFFFFF"/>
        <w:spacing w:line="480" w:lineRule="auto"/>
        <w:ind w:left="720"/>
        <w:rPr>
          <w:rFonts w:ascii="Roboto Mono" w:eastAsia="Roboto Mono" w:hAnsi="Roboto Mono" w:cs="Roboto Mono"/>
          <w:color w:val="D81B60"/>
          <w:sz w:val="18"/>
          <w:szCs w:val="18"/>
        </w:rPr>
      </w:pPr>
      <w:r>
        <w:rPr>
          <w:rFonts w:ascii="Roboto Mono" w:eastAsia="Roboto Mono" w:hAnsi="Roboto Mono" w:cs="Roboto Mono"/>
          <w:color w:val="D81B60"/>
          <w:sz w:val="18"/>
          <w:szCs w:val="18"/>
        </w:rPr>
        <w:t>#determines whether any null values would need to be filtered to make sure the data is clean</w:t>
      </w:r>
    </w:p>
    <w:p w:rsidR="00DB7FC0" w:rsidRDefault="00000000">
      <w:pPr>
        <w:pStyle w:val="Normal1"/>
        <w:shd w:val="clear" w:color="auto" w:fill="FFFFFF"/>
        <w:spacing w:line="480" w:lineRule="auto"/>
        <w:ind w:left="720"/>
        <w:rPr>
          <w:rFonts w:ascii="Roboto Mono" w:eastAsia="Roboto Mono" w:hAnsi="Roboto Mono" w:cs="Roboto Mono"/>
          <w:color w:val="3367D6"/>
          <w:sz w:val="18"/>
          <w:szCs w:val="18"/>
        </w:rPr>
      </w:pPr>
      <w:r>
        <w:rPr>
          <w:rFonts w:ascii="Roboto Mono" w:eastAsia="Roboto Mono" w:hAnsi="Roboto Mono" w:cs="Roboto Mono"/>
          <w:color w:val="3367D6"/>
          <w:sz w:val="18"/>
          <w:szCs w:val="18"/>
        </w:rPr>
        <w:lastRenderedPageBreak/>
        <w:t>SELECT</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product_id</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product_name</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aisle_id</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OR</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department_id</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NULL</w:t>
      </w:r>
    </w:p>
    <w:p w:rsidR="00DB7FC0" w:rsidRDefault="00000000">
      <w:pPr>
        <w:pStyle w:val="Normal1"/>
        <w:shd w:val="clear" w:color="auto" w:fill="FFFFFF"/>
        <w:spacing w:line="480" w:lineRule="auto"/>
        <w:ind w:left="720"/>
        <w:rPr>
          <w:rFonts w:ascii="Roboto Mono" w:eastAsia="Roboto Mono" w:hAnsi="Roboto Mono" w:cs="Roboto Mono"/>
          <w:color w:val="3A474E"/>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temp-424017.GroceryStoreConsumerPurchases_Data.Product_Data</w:t>
      </w:r>
      <w:r>
        <w:rPr>
          <w:rFonts w:ascii="Roboto Mono" w:eastAsia="Roboto Mono" w:hAnsi="Roboto Mono" w:cs="Roboto Mono"/>
          <w:color w:val="3A474E"/>
          <w:sz w:val="18"/>
          <w:szCs w:val="18"/>
        </w:rPr>
        <w:t>;</w:t>
      </w:r>
    </w:p>
    <w:p w:rsidR="00DB7FC0" w:rsidRDefault="00DB7FC0">
      <w:pPr>
        <w:pStyle w:val="Normal1"/>
        <w:spacing w:line="480" w:lineRule="auto"/>
        <w:ind w:left="720"/>
      </w:pPr>
    </w:p>
    <w:p w:rsidR="00DB7FC0" w:rsidRDefault="00DB7FC0">
      <w:pPr>
        <w:pStyle w:val="Normal1"/>
        <w:spacing w:line="480" w:lineRule="auto"/>
      </w:pPr>
    </w:p>
    <w:p w:rsidR="00DB7FC0" w:rsidRDefault="00000000">
      <w:pPr>
        <w:pStyle w:val="Normal1"/>
        <w:spacing w:line="480" w:lineRule="auto"/>
        <w:rPr>
          <w:sz w:val="34"/>
          <w:szCs w:val="34"/>
        </w:rPr>
      </w:pPr>
      <w:r>
        <w:rPr>
          <w:sz w:val="34"/>
          <w:szCs w:val="34"/>
        </w:rPr>
        <w:t xml:space="preserve"> Analysis:</w:t>
      </w:r>
    </w:p>
    <w:p w:rsidR="00DB7FC0"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Creating a new data table that contains columns from both the aisle dataset and the product dataset so that the aisle id's, aisle names, product id, and product names are included in one table</w:t>
      </w:r>
    </w:p>
    <w:p w:rsidR="00DB7FC0" w:rsidRDefault="00000000">
      <w:pPr>
        <w:pStyle w:val="Normal1"/>
        <w:shd w:val="clear" w:color="auto" w:fill="FFFFFF"/>
        <w:spacing w:line="480" w:lineRule="auto"/>
        <w:rPr>
          <w:rFonts w:ascii="Roboto Mono" w:eastAsia="Roboto Mono" w:hAnsi="Roboto Mono" w:cs="Roboto Mono"/>
          <w:color w:val="37474F"/>
          <w:sz w:val="18"/>
          <w:szCs w:val="18"/>
        </w:rPr>
      </w:pPr>
      <w:r>
        <w:rPr>
          <w:rFonts w:ascii="Roboto Mono" w:eastAsia="Roboto Mono" w:hAnsi="Roboto Mono" w:cs="Roboto Mono"/>
          <w:color w:val="3367D6"/>
          <w:sz w:val="18"/>
          <w:szCs w:val="18"/>
        </w:rPr>
        <w:t>WITH</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Product_Aisle_Table</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7474F"/>
          <w:sz w:val="18"/>
          <w:szCs w:val="18"/>
        </w:rPr>
        <w:t>(</w:t>
      </w:r>
    </w:p>
    <w:p w:rsidR="00DB7FC0" w:rsidRDefault="00000000">
      <w:pPr>
        <w:pStyle w:val="Normal1"/>
        <w:shd w:val="clear" w:color="auto" w:fill="FFFFFF"/>
        <w:spacing w:line="480" w:lineRule="auto"/>
        <w:rPr>
          <w:rFonts w:ascii="Roboto Mono" w:eastAsia="Roboto Mono" w:hAnsi="Roboto Mono" w:cs="Roboto Mono"/>
          <w:sz w:val="18"/>
          <w:szCs w:val="18"/>
        </w:rPr>
      </w:pPr>
      <w:r>
        <w:rPr>
          <w:rFonts w:ascii="Roboto Mono" w:eastAsia="Roboto Mono" w:hAnsi="Roboto Mono" w:cs="Roboto Mono"/>
          <w:color w:val="3367D6"/>
          <w:sz w:val="18"/>
          <w:szCs w:val="18"/>
        </w:rPr>
        <w:t>SELECT</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Products.product_name</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Aisle.aisle</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Products.product_id</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Aisle.aisle_id</w:t>
      </w:r>
      <w:proofErr w:type="spellEnd"/>
    </w:p>
    <w:p w:rsidR="00DB7FC0" w:rsidRDefault="00000000">
      <w:pPr>
        <w:pStyle w:val="Normal1"/>
        <w:shd w:val="clear" w:color="auto" w:fill="FFFFFF"/>
        <w:spacing w:line="48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temp-424017.GroceryStoreConsumerPurchases_Data.Product_Data</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Products</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3367D6"/>
          <w:sz w:val="18"/>
          <w:szCs w:val="18"/>
        </w:rPr>
        <w:t>INNER</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JOIN</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temp-424017.GroceryStoreConsumerPurchases_Data.Aisles_Data</w:t>
      </w:r>
      <w:r>
        <w:rPr>
          <w:rFonts w:ascii="Roboto Mono" w:eastAsia="Roboto Mono" w:hAnsi="Roboto Mono" w:cs="Roboto Mono"/>
          <w:color w:val="3A474E"/>
          <w:sz w:val="18"/>
          <w:szCs w:val="18"/>
        </w:rPr>
        <w:t xml:space="preserve"> </w:t>
      </w:r>
      <w:r>
        <w:rPr>
          <w:rFonts w:ascii="Roboto Mono" w:eastAsia="Roboto Mono" w:hAnsi="Roboto Mono" w:cs="Roboto Mono"/>
          <w:color w:val="D81B60"/>
          <w:sz w:val="18"/>
          <w:szCs w:val="18"/>
        </w:rPr>
        <w:t>#Using inner join to join the aisle names and aisle ids</w:t>
      </w:r>
    </w:p>
    <w:p w:rsidR="00DB7FC0" w:rsidRDefault="00000000">
      <w:pPr>
        <w:pStyle w:val="Normal1"/>
        <w:shd w:val="clear" w:color="auto" w:fill="FFFFFF"/>
        <w:spacing w:line="480" w:lineRule="auto"/>
        <w:rPr>
          <w:rFonts w:ascii="Roboto Mono" w:eastAsia="Roboto Mono" w:hAnsi="Roboto Mono" w:cs="Roboto Mono"/>
          <w:sz w:val="18"/>
          <w:szCs w:val="18"/>
        </w:rPr>
      </w:pP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Aisle</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3367D6"/>
          <w:sz w:val="18"/>
          <w:szCs w:val="18"/>
        </w:rPr>
        <w:t>ON</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Products.aisle_id</w:t>
      </w:r>
      <w:proofErr w:type="spellEnd"/>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Aisle.aisle_id</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D81B60"/>
          <w:sz w:val="18"/>
          <w:szCs w:val="18"/>
        </w:rPr>
        <w:t>#matching up the primary key aisle ID in the aisles table with the foreign key in the products table to join both tables</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color w:val="3367D6"/>
          <w:sz w:val="18"/>
          <w:szCs w:val="18"/>
        </w:rPr>
        <w:t>SELECT</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Product_Aisle.aisle</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AVG</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Orders.add_to_cart_order</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D81B60"/>
          <w:sz w:val="18"/>
          <w:szCs w:val="18"/>
        </w:rPr>
        <w:t>#selecting the two columns needed for comparison from each table</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sz w:val="18"/>
          <w:szCs w:val="18"/>
        </w:rPr>
      </w:pPr>
      <w:r>
        <w:rPr>
          <w:rFonts w:ascii="Roboto Mono" w:eastAsia="Roboto Mono" w:hAnsi="Roboto Mono" w:cs="Roboto Mono"/>
          <w:color w:val="3367D6"/>
          <w:sz w:val="18"/>
          <w:szCs w:val="18"/>
        </w:rPr>
        <w:t>FROM</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Product_Aisle_Table</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proofErr w:type="spellStart"/>
      <w:r>
        <w:rPr>
          <w:rFonts w:ascii="Roboto Mono" w:eastAsia="Roboto Mono" w:hAnsi="Roboto Mono" w:cs="Roboto Mono"/>
          <w:sz w:val="18"/>
          <w:szCs w:val="18"/>
        </w:rPr>
        <w:t>Product_Aisle</w:t>
      </w:r>
      <w:proofErr w:type="spellEnd"/>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INNER</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JOIN</w:t>
      </w:r>
    </w:p>
    <w:p w:rsidR="00DB7FC0" w:rsidRDefault="00000000">
      <w:pPr>
        <w:pStyle w:val="Normal1"/>
        <w:shd w:val="clear" w:color="auto" w:fill="FFFFFF"/>
        <w:spacing w:line="480" w:lineRule="auto"/>
        <w:rPr>
          <w:rFonts w:ascii="Roboto Mono" w:eastAsia="Roboto Mono" w:hAnsi="Roboto Mono" w:cs="Roboto Mono"/>
          <w:color w:val="D81B60"/>
          <w:sz w:val="18"/>
          <w:szCs w:val="18"/>
        </w:rPr>
      </w:pPr>
      <w:r>
        <w:rPr>
          <w:rFonts w:ascii="Roboto Mono" w:eastAsia="Roboto Mono" w:hAnsi="Roboto Mono" w:cs="Roboto Mono"/>
          <w:sz w:val="18"/>
          <w:szCs w:val="18"/>
        </w:rPr>
        <w:lastRenderedPageBreak/>
        <w:t>temp-424017.GroceryStoreConsumerPurchases_Data.order_products_train_data</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color w:val="3A474E"/>
          <w:sz w:val="18"/>
          <w:szCs w:val="18"/>
        </w:rPr>
        <w:t xml:space="preserve"> </w:t>
      </w:r>
      <w:r>
        <w:rPr>
          <w:rFonts w:ascii="Roboto Mono" w:eastAsia="Roboto Mono" w:hAnsi="Roboto Mono" w:cs="Roboto Mono"/>
          <w:sz w:val="18"/>
          <w:szCs w:val="18"/>
        </w:rPr>
        <w:t>Orders</w:t>
      </w:r>
      <w:r>
        <w:rPr>
          <w:rFonts w:ascii="Roboto Mono" w:eastAsia="Roboto Mono" w:hAnsi="Roboto Mono" w:cs="Roboto Mono"/>
          <w:color w:val="3A474E"/>
          <w:sz w:val="18"/>
          <w:szCs w:val="18"/>
        </w:rPr>
        <w:t xml:space="preserve"> </w:t>
      </w:r>
      <w:r>
        <w:rPr>
          <w:rFonts w:ascii="Roboto Mono" w:eastAsia="Roboto Mono" w:hAnsi="Roboto Mono" w:cs="Roboto Mono"/>
          <w:color w:val="D81B60"/>
          <w:sz w:val="18"/>
          <w:szCs w:val="18"/>
        </w:rPr>
        <w:t xml:space="preserve">#joining the data from the orders table with the newly created </w:t>
      </w:r>
      <w:proofErr w:type="spellStart"/>
      <w:r>
        <w:rPr>
          <w:rFonts w:ascii="Roboto Mono" w:eastAsia="Roboto Mono" w:hAnsi="Roboto Mono" w:cs="Roboto Mono"/>
          <w:color w:val="D81B60"/>
          <w:sz w:val="18"/>
          <w:szCs w:val="18"/>
        </w:rPr>
        <w:t>Product_Aisle</w:t>
      </w:r>
      <w:proofErr w:type="spellEnd"/>
      <w:r>
        <w:rPr>
          <w:rFonts w:ascii="Roboto Mono" w:eastAsia="Roboto Mono" w:hAnsi="Roboto Mono" w:cs="Roboto Mono"/>
          <w:color w:val="D81B60"/>
          <w:sz w:val="18"/>
          <w:szCs w:val="18"/>
        </w:rPr>
        <w:t xml:space="preserve"> table</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ON</w:t>
      </w:r>
    </w:p>
    <w:p w:rsidR="00DB7FC0" w:rsidRDefault="00000000">
      <w:pPr>
        <w:pStyle w:val="Normal1"/>
        <w:shd w:val="clear" w:color="auto" w:fill="FFFFFF"/>
        <w:spacing w:line="480" w:lineRule="auto"/>
        <w:rPr>
          <w:rFonts w:ascii="Roboto Mono" w:eastAsia="Roboto Mono" w:hAnsi="Roboto Mono" w:cs="Roboto Mono"/>
          <w:color w:val="D81B60"/>
          <w:sz w:val="18"/>
          <w:szCs w:val="18"/>
        </w:rPr>
      </w:pPr>
      <w:proofErr w:type="spellStart"/>
      <w:r>
        <w:rPr>
          <w:rFonts w:ascii="Roboto Mono" w:eastAsia="Roboto Mono" w:hAnsi="Roboto Mono" w:cs="Roboto Mono"/>
          <w:sz w:val="18"/>
          <w:szCs w:val="18"/>
        </w:rPr>
        <w:t>Product_Aisle.product_id</w:t>
      </w:r>
      <w:proofErr w:type="spellEnd"/>
      <w:r>
        <w:rPr>
          <w:rFonts w:ascii="Roboto Mono" w:eastAsia="Roboto Mono" w:hAnsi="Roboto Mono" w:cs="Roboto Mono"/>
          <w:color w:val="3A474E"/>
          <w:sz w:val="18"/>
          <w:szCs w:val="18"/>
        </w:rPr>
        <w:t>=</w:t>
      </w:r>
      <w:proofErr w:type="spellStart"/>
      <w:r>
        <w:rPr>
          <w:rFonts w:ascii="Roboto Mono" w:eastAsia="Roboto Mono" w:hAnsi="Roboto Mono" w:cs="Roboto Mono"/>
          <w:sz w:val="18"/>
          <w:szCs w:val="18"/>
        </w:rPr>
        <w:t>Orders.product_id</w:t>
      </w:r>
      <w:proofErr w:type="spellEnd"/>
      <w:r>
        <w:rPr>
          <w:rFonts w:ascii="Roboto Mono" w:eastAsia="Roboto Mono" w:hAnsi="Roboto Mono" w:cs="Roboto Mono"/>
          <w:color w:val="3A474E"/>
          <w:sz w:val="18"/>
          <w:szCs w:val="18"/>
        </w:rPr>
        <w:t xml:space="preserve"> </w:t>
      </w:r>
      <w:r>
        <w:rPr>
          <w:rFonts w:ascii="Roboto Mono" w:eastAsia="Roboto Mono" w:hAnsi="Roboto Mono" w:cs="Roboto Mono"/>
          <w:color w:val="D81B60"/>
          <w:sz w:val="18"/>
          <w:szCs w:val="18"/>
        </w:rPr>
        <w:t>#joining the two tables by matching up the primary key product id in the product aisle table with the foreign key product id in the orders table to join both tables</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GROUP</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DB7FC0" w:rsidRDefault="00000000">
      <w:pPr>
        <w:pStyle w:val="Normal1"/>
        <w:shd w:val="clear" w:color="auto" w:fill="FFFFFF"/>
        <w:spacing w:line="480" w:lineRule="auto"/>
        <w:rPr>
          <w:rFonts w:ascii="Roboto Mono" w:eastAsia="Roboto Mono" w:hAnsi="Roboto Mono" w:cs="Roboto Mono"/>
          <w:sz w:val="18"/>
          <w:szCs w:val="18"/>
        </w:rPr>
      </w:pPr>
      <w:proofErr w:type="spellStart"/>
      <w:r>
        <w:rPr>
          <w:rFonts w:ascii="Roboto Mono" w:eastAsia="Roboto Mono" w:hAnsi="Roboto Mono" w:cs="Roboto Mono"/>
          <w:sz w:val="18"/>
          <w:szCs w:val="18"/>
        </w:rPr>
        <w:t>Product_Aisle.aisle</w:t>
      </w:r>
      <w:proofErr w:type="spellEnd"/>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367D6"/>
          <w:sz w:val="18"/>
          <w:szCs w:val="18"/>
        </w:rPr>
      </w:pPr>
      <w:r>
        <w:rPr>
          <w:rFonts w:ascii="Roboto Mono" w:eastAsia="Roboto Mono" w:hAnsi="Roboto Mono" w:cs="Roboto Mono"/>
          <w:color w:val="3367D6"/>
          <w:sz w:val="18"/>
          <w:szCs w:val="18"/>
        </w:rPr>
        <w:t>ORDER</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BY</w:t>
      </w:r>
    </w:p>
    <w:p w:rsidR="00DB7FC0"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367D6"/>
          <w:sz w:val="18"/>
          <w:szCs w:val="18"/>
        </w:rPr>
        <w:t>AVG</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Orders.add_to_cart_order</w:t>
      </w:r>
      <w:proofErr w:type="spellEnd"/>
      <w:r>
        <w:rPr>
          <w:rFonts w:ascii="Roboto Mono" w:eastAsia="Roboto Mono" w:hAnsi="Roboto Mono" w:cs="Roboto Mono"/>
          <w:color w:val="37474F"/>
          <w:sz w:val="18"/>
          <w:szCs w:val="18"/>
        </w:rPr>
        <w:t>)</w:t>
      </w:r>
      <w:r>
        <w:rPr>
          <w:rFonts w:ascii="Roboto Mono" w:eastAsia="Roboto Mono" w:hAnsi="Roboto Mono" w:cs="Roboto Mono"/>
          <w:color w:val="3A474E"/>
          <w:sz w:val="18"/>
          <w:szCs w:val="18"/>
        </w:rPr>
        <w:t xml:space="preserve"> </w:t>
      </w:r>
      <w:r>
        <w:rPr>
          <w:rFonts w:ascii="Roboto Mono" w:eastAsia="Roboto Mono" w:hAnsi="Roboto Mono" w:cs="Roboto Mono"/>
          <w:color w:val="3367D6"/>
          <w:sz w:val="18"/>
          <w:szCs w:val="18"/>
        </w:rPr>
        <w:t>DESC</w:t>
      </w:r>
      <w:r>
        <w:rPr>
          <w:rFonts w:ascii="Roboto Mono" w:eastAsia="Roboto Mono" w:hAnsi="Roboto Mono" w:cs="Roboto Mono"/>
          <w:color w:val="3A474E"/>
          <w:sz w:val="18"/>
          <w:szCs w:val="18"/>
        </w:rPr>
        <w:t>;</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A474E"/>
          <w:sz w:val="18"/>
          <w:szCs w:val="18"/>
        </w:rPr>
        <w:t>Initial results:</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tbl>
      <w:tblPr>
        <w:tblStyle w:val="Table1"/>
        <w:tblW w:w="52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2805"/>
      </w:tblGrid>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Aisle</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proofErr w:type="spellStart"/>
            <w:r>
              <w:rPr>
                <w:sz w:val="20"/>
                <w:szCs w:val="20"/>
              </w:rPr>
              <w:t>Average_Add_to_Cart_Orders</w:t>
            </w:r>
            <w:proofErr w:type="spellEnd"/>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ice cream toppings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10.82738095</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frozen juice</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10.54081633</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honey syrups nectars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10.13582402</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breakfast bars pastries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9.700699746</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baking supplies decor</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9.549360146</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cookies cakes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9.505711423</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lastRenderedPageBreak/>
              <w:t>air fresheners candles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9.475164011</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baking ingredients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9.365678484</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frozen dessert</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9.274403471</w:t>
            </w:r>
          </w:p>
        </w:tc>
      </w:tr>
      <w:tr w:rsidR="00DB7FC0">
        <w:trPr>
          <w:trHeight w:val="570"/>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refrigerated pudding desserts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9.220358589</w:t>
            </w:r>
          </w:p>
        </w:tc>
      </w:tr>
      <w:tr w:rsidR="00DB7FC0">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ice cream ice</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9.128770506</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candy chocolate</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8.9320702</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cocoa drink mixes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8.808851224</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breakfast bakery</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8.444523399</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juice nectars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8.11358885</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bakery desserts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7.519653564</w:t>
            </w:r>
          </w:p>
        </w:tc>
      </w:tr>
      <w:tr w:rsidR="00DB7FC0">
        <w:trPr>
          <w:trHeight w:val="315"/>
        </w:trPr>
        <w:tc>
          <w:tcPr>
            <w:tcW w:w="244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soft drinks</w:t>
            </w:r>
          </w:p>
        </w:tc>
        <w:tc>
          <w:tcPr>
            <w:tcW w:w="280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6.808710609</w:t>
            </w:r>
          </w:p>
        </w:tc>
      </w:tr>
    </w:tbl>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color w:val="3A474E"/>
          <w:sz w:val="18"/>
          <w:szCs w:val="18"/>
        </w:rPr>
        <w:t>The results from this table were then consolidated to include fewer categories as aisle names that housed the same category of the sweetened product were combined and the average of both values were recorded (ex: ice cream toppings + ice cream, air freshener candies + candy chocolate). The final results are recorded in the table below:</w:t>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tbl>
      <w:tblPr>
        <w:tblStyle w:val="Table2"/>
        <w:tblW w:w="53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3825"/>
      </w:tblGrid>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Aisle</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proofErr w:type="spellStart"/>
            <w:r>
              <w:rPr>
                <w:sz w:val="20"/>
                <w:szCs w:val="20"/>
              </w:rPr>
              <w:t>Average_Add_to_Cart_Orders</w:t>
            </w:r>
            <w:proofErr w:type="spellEnd"/>
          </w:p>
        </w:tc>
      </w:tr>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ice cream</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9.74351831</w:t>
            </w:r>
          </w:p>
        </w:tc>
      </w:tr>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juice</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9.399770106</w:t>
            </w:r>
          </w:p>
        </w:tc>
      </w:tr>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lastRenderedPageBreak/>
              <w:t>baked sweets</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9.106918187</w:t>
            </w:r>
          </w:p>
        </w:tc>
      </w:tr>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candy</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9.203617106</w:t>
            </w:r>
          </w:p>
        </w:tc>
      </w:tr>
      <w:tr w:rsidR="00DB7FC0">
        <w:trPr>
          <w:trHeight w:val="315"/>
        </w:trPr>
        <w:tc>
          <w:tcPr>
            <w:tcW w:w="1500" w:type="dxa"/>
            <w:tcMar>
              <w:top w:w="40" w:type="dxa"/>
              <w:left w:w="40" w:type="dxa"/>
              <w:bottom w:w="40" w:type="dxa"/>
              <w:right w:w="40" w:type="dxa"/>
            </w:tcMar>
            <w:vAlign w:val="bottom"/>
          </w:tcPr>
          <w:p w:rsidR="00DB7FC0" w:rsidRDefault="00000000">
            <w:pPr>
              <w:pStyle w:val="Normal1"/>
              <w:widowControl w:val="0"/>
              <w:spacing w:line="480" w:lineRule="auto"/>
              <w:rPr>
                <w:sz w:val="20"/>
                <w:szCs w:val="20"/>
              </w:rPr>
            </w:pPr>
            <w:r>
              <w:rPr>
                <w:sz w:val="20"/>
                <w:szCs w:val="20"/>
              </w:rPr>
              <w:t>soft drinks</w:t>
            </w:r>
          </w:p>
        </w:tc>
        <w:tc>
          <w:tcPr>
            <w:tcW w:w="3825" w:type="dxa"/>
            <w:tcMar>
              <w:top w:w="40" w:type="dxa"/>
              <w:left w:w="40" w:type="dxa"/>
              <w:bottom w:w="40" w:type="dxa"/>
              <w:right w:w="40" w:type="dxa"/>
            </w:tcMar>
            <w:vAlign w:val="bottom"/>
          </w:tcPr>
          <w:p w:rsidR="00DB7FC0" w:rsidRDefault="00000000">
            <w:pPr>
              <w:pStyle w:val="Normal1"/>
              <w:widowControl w:val="0"/>
              <w:spacing w:line="480" w:lineRule="auto"/>
              <w:jc w:val="right"/>
              <w:rPr>
                <w:sz w:val="20"/>
                <w:szCs w:val="20"/>
              </w:rPr>
            </w:pPr>
            <w:r>
              <w:rPr>
                <w:sz w:val="20"/>
                <w:szCs w:val="20"/>
              </w:rPr>
              <w:t>6.808710609</w:t>
            </w:r>
          </w:p>
        </w:tc>
      </w:tr>
    </w:tbl>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000000">
      <w:pPr>
        <w:pStyle w:val="Normal1"/>
        <w:shd w:val="clear" w:color="auto" w:fill="FFFFFF"/>
        <w:spacing w:line="480" w:lineRule="auto"/>
        <w:rPr>
          <w:rFonts w:ascii="Roboto Mono" w:eastAsia="Roboto Mono" w:hAnsi="Roboto Mono" w:cs="Roboto Mono"/>
          <w:color w:val="3A474E"/>
          <w:sz w:val="18"/>
          <w:szCs w:val="18"/>
        </w:rPr>
      </w:pPr>
      <w:r>
        <w:rPr>
          <w:rFonts w:ascii="Roboto Mono" w:eastAsia="Roboto Mono" w:hAnsi="Roboto Mono" w:cs="Roboto Mono"/>
          <w:noProof/>
          <w:color w:val="3A474E"/>
          <w:sz w:val="18"/>
          <w:szCs w:val="18"/>
        </w:rPr>
        <w:drawing>
          <wp:inline distT="114300" distB="114300" distL="114300" distR="114300">
            <wp:extent cx="6634163" cy="4305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9"/>
                    <a:stretch>
                      <a:fillRect/>
                    </a:stretch>
                  </pic:blipFill>
                  <pic:spPr>
                    <a:xfrm>
                      <a:off x="0" y="0"/>
                      <a:ext cx="6634163" cy="4305300"/>
                    </a:xfrm>
                    <a:prstGeom prst="rect">
                      <a:avLst/>
                    </a:prstGeom>
                  </pic:spPr>
                </pic:pic>
              </a:graphicData>
            </a:graphic>
          </wp:inline>
        </w:drawing>
      </w: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hd w:val="clear" w:color="auto" w:fill="FFFFFF"/>
        <w:spacing w:line="480" w:lineRule="auto"/>
        <w:rPr>
          <w:rFonts w:ascii="Roboto Mono" w:eastAsia="Roboto Mono" w:hAnsi="Roboto Mono" w:cs="Roboto Mono"/>
          <w:color w:val="3A474E"/>
          <w:sz w:val="18"/>
          <w:szCs w:val="18"/>
        </w:rPr>
      </w:pPr>
    </w:p>
    <w:p w:rsidR="00DB7FC0" w:rsidRDefault="00DB7FC0">
      <w:pPr>
        <w:pStyle w:val="Normal1"/>
        <w:spacing w:line="480" w:lineRule="auto"/>
      </w:pPr>
    </w:p>
    <w:p w:rsidR="00DB7FC0" w:rsidRDefault="00000000">
      <w:pPr>
        <w:pStyle w:val="Normal1"/>
        <w:spacing w:line="480" w:lineRule="auto"/>
        <w:rPr>
          <w:sz w:val="34"/>
          <w:szCs w:val="34"/>
        </w:rPr>
      </w:pPr>
      <w:r>
        <w:rPr>
          <w:sz w:val="34"/>
          <w:szCs w:val="34"/>
        </w:rPr>
        <w:lastRenderedPageBreak/>
        <w:t>Conclusion:</w:t>
      </w:r>
    </w:p>
    <w:p w:rsidR="00DB7FC0" w:rsidRDefault="00000000">
      <w:pPr>
        <w:pStyle w:val="Normal1"/>
        <w:spacing w:line="480" w:lineRule="auto"/>
      </w:pPr>
      <w:r>
        <w:t xml:space="preserve">The results of the analysis as indicated by the graph show that the most popular sweetened goods that consumers purchase pertain to the ice cream and frozen desserts category followed by juice, candy, baked sweets, and soft drinks. </w:t>
      </w:r>
    </w:p>
    <w:p w:rsidR="00DB7FC0" w:rsidRDefault="00DB7FC0">
      <w:pPr>
        <w:pStyle w:val="Normal1"/>
        <w:spacing w:line="480" w:lineRule="auto"/>
      </w:pPr>
    </w:p>
    <w:p w:rsidR="00DB7FC0" w:rsidRDefault="00000000">
      <w:pPr>
        <w:pStyle w:val="Normal1"/>
        <w:spacing w:line="480" w:lineRule="auto"/>
      </w:pPr>
      <w:r>
        <w:t>My recommendations:</w:t>
      </w:r>
    </w:p>
    <w:p w:rsidR="00DB7FC0" w:rsidRDefault="00000000">
      <w:pPr>
        <w:pStyle w:val="Normal1"/>
        <w:spacing w:line="480" w:lineRule="auto"/>
      </w:pPr>
      <w:r>
        <w:t>1. The manufacturer as a result should focus on developing their business by first selling their product to popular and innovative ice cream brands and observe if they can generate a sizable revenue and profit from such a transaction before moving their efforts onto the second most popular, the third and so on.</w:t>
      </w:r>
    </w:p>
    <w:p w:rsidR="00DB7FC0" w:rsidRDefault="00DB7FC0">
      <w:pPr>
        <w:pStyle w:val="Normal1"/>
        <w:spacing w:line="480" w:lineRule="auto"/>
      </w:pPr>
    </w:p>
    <w:p w:rsidR="00DB7FC0" w:rsidRDefault="00DB7FC0">
      <w:pPr>
        <w:pStyle w:val="Normal1"/>
        <w:spacing w:line="480" w:lineRule="auto"/>
      </w:pPr>
    </w:p>
    <w:p w:rsidR="00DB7FC0" w:rsidRDefault="00000000">
      <w:pPr>
        <w:pStyle w:val="Normal1"/>
        <w:spacing w:line="480" w:lineRule="auto"/>
      </w:pPr>
      <w:r>
        <w:t>2. The manufacturer should also expect the summer, fall, and winter seasons to be their most profitable as the weather and seasonal holidays drive ice cream, juice, and candy (The top three products that are in most demand by consumers). As a result, they should direct most of their marketing and inventory storage efforts to consumers and businesses during these times.</w:t>
      </w:r>
    </w:p>
    <w:p w:rsidR="00DB7FC0" w:rsidRDefault="00DB7FC0">
      <w:pPr>
        <w:pStyle w:val="Normal1"/>
        <w:spacing w:line="480" w:lineRule="auto"/>
      </w:pPr>
    </w:p>
    <w:p w:rsidR="00DB7FC0" w:rsidRDefault="00DB7FC0">
      <w:pPr>
        <w:pStyle w:val="Normal1"/>
        <w:spacing w:line="480" w:lineRule="auto"/>
      </w:pPr>
    </w:p>
    <w:p w:rsidR="00DB7FC0" w:rsidRDefault="00DB7FC0">
      <w:pPr>
        <w:pStyle w:val="Normal1"/>
        <w:spacing w:line="480" w:lineRule="auto"/>
      </w:pPr>
    </w:p>
    <w:p w:rsidR="00DB7FC0" w:rsidRDefault="00DB7FC0">
      <w:pPr>
        <w:pStyle w:val="Normal1"/>
      </w:pPr>
    </w:p>
    <w:sectPr w:rsidR="00DB7FC0">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0AE1" w:rsidRDefault="00F80AE1">
      <w:pPr>
        <w:spacing w:line="240" w:lineRule="auto"/>
      </w:pPr>
      <w:r>
        <w:separator/>
      </w:r>
    </w:p>
  </w:endnote>
  <w:endnote w:type="continuationSeparator" w:id="0">
    <w:p w:rsidR="00F80AE1" w:rsidRDefault="00F80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0AE1" w:rsidRDefault="00F80AE1">
      <w:pPr>
        <w:spacing w:line="240" w:lineRule="auto"/>
      </w:pPr>
      <w:r>
        <w:separator/>
      </w:r>
    </w:p>
  </w:footnote>
  <w:footnote w:type="continuationSeparator" w:id="0">
    <w:p w:rsidR="00F80AE1" w:rsidRDefault="00F80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0596E"/>
    <w:multiLevelType w:val="hybridMultilevel"/>
    <w:tmpl w:val="00000000"/>
    <w:lvl w:ilvl="0" w:tplc="EC2E4D7C">
      <w:start w:val="1"/>
      <w:numFmt w:val="decimal"/>
      <w:lvlText w:val="%1."/>
      <w:lvlJc w:val="left"/>
      <w:pPr>
        <w:ind w:left="720" w:hanging="360"/>
      </w:pPr>
      <w:rPr>
        <w:u w:val="none"/>
      </w:rPr>
    </w:lvl>
    <w:lvl w:ilvl="1" w:tplc="13B8D2CA">
      <w:start w:val="1"/>
      <w:numFmt w:val="lowerLetter"/>
      <w:lvlText w:val="%2."/>
      <w:lvlJc w:val="left"/>
      <w:pPr>
        <w:ind w:left="1440" w:hanging="360"/>
      </w:pPr>
      <w:rPr>
        <w:u w:val="none"/>
      </w:rPr>
    </w:lvl>
    <w:lvl w:ilvl="2" w:tplc="3DAC533C">
      <w:start w:val="1"/>
      <w:numFmt w:val="lowerRoman"/>
      <w:lvlText w:val="%3."/>
      <w:lvlJc w:val="right"/>
      <w:pPr>
        <w:ind w:left="2160" w:hanging="360"/>
      </w:pPr>
      <w:rPr>
        <w:u w:val="none"/>
      </w:rPr>
    </w:lvl>
    <w:lvl w:ilvl="3" w:tplc="8AC4FDE8">
      <w:start w:val="1"/>
      <w:numFmt w:val="decimal"/>
      <w:lvlText w:val="%4."/>
      <w:lvlJc w:val="left"/>
      <w:pPr>
        <w:ind w:left="2880" w:hanging="360"/>
      </w:pPr>
      <w:rPr>
        <w:u w:val="none"/>
      </w:rPr>
    </w:lvl>
    <w:lvl w:ilvl="4" w:tplc="4B0C6E6E">
      <w:start w:val="1"/>
      <w:numFmt w:val="lowerLetter"/>
      <w:lvlText w:val="%5."/>
      <w:lvlJc w:val="left"/>
      <w:pPr>
        <w:ind w:left="3600" w:hanging="360"/>
      </w:pPr>
      <w:rPr>
        <w:u w:val="none"/>
      </w:rPr>
    </w:lvl>
    <w:lvl w:ilvl="5" w:tplc="D79888AA">
      <w:start w:val="1"/>
      <w:numFmt w:val="lowerRoman"/>
      <w:lvlText w:val="%6."/>
      <w:lvlJc w:val="right"/>
      <w:pPr>
        <w:ind w:left="4320" w:hanging="360"/>
      </w:pPr>
      <w:rPr>
        <w:u w:val="none"/>
      </w:rPr>
    </w:lvl>
    <w:lvl w:ilvl="6" w:tplc="8B5234D4">
      <w:start w:val="1"/>
      <w:numFmt w:val="decimal"/>
      <w:lvlText w:val="%7."/>
      <w:lvlJc w:val="left"/>
      <w:pPr>
        <w:ind w:left="5040" w:hanging="360"/>
      </w:pPr>
      <w:rPr>
        <w:u w:val="none"/>
      </w:rPr>
    </w:lvl>
    <w:lvl w:ilvl="7" w:tplc="254ADBB6">
      <w:start w:val="1"/>
      <w:numFmt w:val="lowerLetter"/>
      <w:lvlText w:val="%8."/>
      <w:lvlJc w:val="left"/>
      <w:pPr>
        <w:ind w:left="5760" w:hanging="360"/>
      </w:pPr>
      <w:rPr>
        <w:u w:val="none"/>
      </w:rPr>
    </w:lvl>
    <w:lvl w:ilvl="8" w:tplc="959E74AE">
      <w:start w:val="1"/>
      <w:numFmt w:val="lowerRoman"/>
      <w:lvlText w:val="%9."/>
      <w:lvlJc w:val="right"/>
      <w:pPr>
        <w:ind w:left="6480" w:hanging="360"/>
      </w:pPr>
      <w:rPr>
        <w:u w:val="none"/>
      </w:rPr>
    </w:lvl>
  </w:abstractNum>
  <w:abstractNum w:abstractNumId="1" w15:restartNumberingAfterBreak="0">
    <w:nsid w:val="3F1F852D"/>
    <w:multiLevelType w:val="hybridMultilevel"/>
    <w:tmpl w:val="00000000"/>
    <w:lvl w:ilvl="0" w:tplc="F814AE0C">
      <w:start w:val="1"/>
      <w:numFmt w:val="decimal"/>
      <w:lvlText w:val="%1."/>
      <w:lvlJc w:val="left"/>
      <w:pPr>
        <w:ind w:left="720" w:hanging="360"/>
      </w:pPr>
      <w:rPr>
        <w:u w:val="none"/>
      </w:rPr>
    </w:lvl>
    <w:lvl w:ilvl="1" w:tplc="85884D34">
      <w:start w:val="1"/>
      <w:numFmt w:val="lowerLetter"/>
      <w:lvlText w:val="%2."/>
      <w:lvlJc w:val="left"/>
      <w:pPr>
        <w:ind w:left="1440" w:hanging="360"/>
      </w:pPr>
      <w:rPr>
        <w:u w:val="none"/>
      </w:rPr>
    </w:lvl>
    <w:lvl w:ilvl="2" w:tplc="3F54EEDC">
      <w:start w:val="1"/>
      <w:numFmt w:val="lowerRoman"/>
      <w:lvlText w:val="%3."/>
      <w:lvlJc w:val="right"/>
      <w:pPr>
        <w:ind w:left="2160" w:hanging="360"/>
      </w:pPr>
      <w:rPr>
        <w:u w:val="none"/>
      </w:rPr>
    </w:lvl>
    <w:lvl w:ilvl="3" w:tplc="0284D90C">
      <w:start w:val="1"/>
      <w:numFmt w:val="decimal"/>
      <w:lvlText w:val="%4."/>
      <w:lvlJc w:val="left"/>
      <w:pPr>
        <w:ind w:left="2880" w:hanging="360"/>
      </w:pPr>
      <w:rPr>
        <w:u w:val="none"/>
      </w:rPr>
    </w:lvl>
    <w:lvl w:ilvl="4" w:tplc="20EC607C">
      <w:start w:val="1"/>
      <w:numFmt w:val="lowerLetter"/>
      <w:lvlText w:val="%5."/>
      <w:lvlJc w:val="left"/>
      <w:pPr>
        <w:ind w:left="3600" w:hanging="360"/>
      </w:pPr>
      <w:rPr>
        <w:u w:val="none"/>
      </w:rPr>
    </w:lvl>
    <w:lvl w:ilvl="5" w:tplc="0AA0F10C">
      <w:start w:val="1"/>
      <w:numFmt w:val="lowerRoman"/>
      <w:lvlText w:val="%6."/>
      <w:lvlJc w:val="right"/>
      <w:pPr>
        <w:ind w:left="4320" w:hanging="360"/>
      </w:pPr>
      <w:rPr>
        <w:u w:val="none"/>
      </w:rPr>
    </w:lvl>
    <w:lvl w:ilvl="6" w:tplc="E81E6206">
      <w:start w:val="1"/>
      <w:numFmt w:val="decimal"/>
      <w:lvlText w:val="%7."/>
      <w:lvlJc w:val="left"/>
      <w:pPr>
        <w:ind w:left="5040" w:hanging="360"/>
      </w:pPr>
      <w:rPr>
        <w:u w:val="none"/>
      </w:rPr>
    </w:lvl>
    <w:lvl w:ilvl="7" w:tplc="0C3CA986">
      <w:start w:val="1"/>
      <w:numFmt w:val="lowerLetter"/>
      <w:lvlText w:val="%8."/>
      <w:lvlJc w:val="left"/>
      <w:pPr>
        <w:ind w:left="5760" w:hanging="360"/>
      </w:pPr>
      <w:rPr>
        <w:u w:val="none"/>
      </w:rPr>
    </w:lvl>
    <w:lvl w:ilvl="8" w:tplc="2D4664C4">
      <w:start w:val="1"/>
      <w:numFmt w:val="lowerRoman"/>
      <w:lvlText w:val="%9."/>
      <w:lvlJc w:val="right"/>
      <w:pPr>
        <w:ind w:left="6480" w:hanging="360"/>
      </w:pPr>
      <w:rPr>
        <w:u w:val="none"/>
      </w:rPr>
    </w:lvl>
  </w:abstractNum>
  <w:num w:numId="1" w16cid:durableId="847326502">
    <w:abstractNumId w:val="0"/>
  </w:num>
  <w:num w:numId="2" w16cid:durableId="157315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FC0"/>
    <w:rsid w:val="00654AC2"/>
    <w:rsid w:val="007A492A"/>
    <w:rsid w:val="009B7F52"/>
    <w:rsid w:val="00A3717C"/>
    <w:rsid w:val="00DB7FC0"/>
    <w:rsid w:val="00F8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612D4"/>
  <w15:docId w15:val="{21ED125F-D424-174B-9281-1E444C8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B7F52"/>
    <w:pPr>
      <w:tabs>
        <w:tab w:val="center" w:pos="4680"/>
        <w:tab w:val="right" w:pos="9360"/>
      </w:tabs>
      <w:spacing w:line="240" w:lineRule="auto"/>
    </w:pPr>
  </w:style>
  <w:style w:type="character" w:customStyle="1" w:styleId="HeaderChar">
    <w:name w:val="Header Char"/>
    <w:basedOn w:val="DefaultParagraphFont"/>
    <w:link w:val="Header"/>
    <w:uiPriority w:val="99"/>
    <w:rsid w:val="009B7F52"/>
  </w:style>
  <w:style w:type="paragraph" w:styleId="Footer">
    <w:name w:val="footer"/>
    <w:basedOn w:val="Normal"/>
    <w:link w:val="FooterChar"/>
    <w:uiPriority w:val="99"/>
    <w:unhideWhenUsed/>
    <w:rsid w:val="009B7F52"/>
    <w:pPr>
      <w:tabs>
        <w:tab w:val="center" w:pos="4680"/>
        <w:tab w:val="right" w:pos="9360"/>
      </w:tabs>
      <w:spacing w:line="240" w:lineRule="auto"/>
    </w:pPr>
  </w:style>
  <w:style w:type="character" w:customStyle="1" w:styleId="FooterChar">
    <w:name w:val="Footer Char"/>
    <w:basedOn w:val="DefaultParagraphFont"/>
    <w:link w:val="Footer"/>
    <w:uiPriority w:val="99"/>
    <w:rsid w:val="009B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Ayyala</cp:lastModifiedBy>
  <cp:revision>6</cp:revision>
  <dcterms:created xsi:type="dcterms:W3CDTF">2024-08-17T15:51:00Z</dcterms:created>
  <dcterms:modified xsi:type="dcterms:W3CDTF">2024-08-17T15:57:00Z</dcterms:modified>
</cp:coreProperties>
</file>