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CE74A" w14:textId="77777777" w:rsidR="00C24F98" w:rsidRDefault="00C24F98">
      <w:pPr>
        <w:pStyle w:val="Heading1"/>
        <w:rPr>
          <w:rFonts w:asciiTheme="minorHAnsi" w:hAnsiTheme="minorHAnsi" w:cstheme="minorBidi"/>
          <w:color w:val="0000FF"/>
          <w:sz w:val="48"/>
          <w:szCs w:val="48"/>
          <w:lang w:eastAsia="en-IN"/>
        </w:rPr>
      </w:pPr>
      <w:r>
        <w:rPr>
          <w:rFonts w:asciiTheme="minorHAnsi" w:hAnsiTheme="minorHAnsi" w:cstheme="minorBidi"/>
          <w:color w:val="0000FF"/>
        </w:rPr>
        <w:t>RTOS Cooperative Scheduler Debugging Guide</w:t>
      </w:r>
    </w:p>
    <w:p w14:paraId="4905DD32" w14:textId="77777777" w:rsidR="00C24F98" w:rsidRDefault="00C24F98">
      <w:pPr>
        <w:rPr>
          <w:lang w:eastAsia="en-IN"/>
        </w:rPr>
      </w:pPr>
      <w:r>
        <w:t>This guide documents the RTOS cooperative scheduler context-switch process step by step, based on the uploaded debugging notes. It is intended to help you follow the scheduler in your debugger, understand the memory layout in SRAM, track the Task Control Block (TCB) pointers, and verify how the ARM Cortex-M0+ saves and restores task state during a context switch.</w:t>
      </w:r>
    </w:p>
    <w:p w14:paraId="4A323D47" w14:textId="77777777" w:rsidR="00C24F98" w:rsidRDefault="00C24F98">
      <w:pPr>
        <w:pStyle w:val="Heading2"/>
        <w:rPr>
          <w:rFonts w:asciiTheme="minorHAnsi" w:hAnsiTheme="minorHAnsi" w:cstheme="minorBidi"/>
          <w:color w:val="0000FF"/>
          <w:sz w:val="36"/>
          <w:szCs w:val="36"/>
          <w:lang w:eastAsia="en-IN"/>
        </w:rPr>
      </w:pPr>
      <w:r>
        <w:rPr>
          <w:rFonts w:asciiTheme="minorHAnsi" w:hAnsiTheme="minorHAnsi" w:cstheme="minorBidi"/>
          <w:color w:val="0000FF"/>
        </w:rPr>
        <w:t>1. Hardware Initialization and Memory Setup</w:t>
      </w:r>
    </w:p>
    <w:p w14:paraId="44546AA8" w14:textId="77777777" w:rsidR="00C24F98" w:rsidRDefault="00C24F98">
      <w:pPr>
        <w:rPr>
          <w:lang w:eastAsia="en-IN"/>
        </w:rPr>
      </w:pPr>
      <w:r>
        <w:t>Before the scheduler can switch between tasks, the RTOS must initialize the Task Control Blocks and assign stack space in SRAM. At this stage, Task A is already prepared to run, while Task B may still be waiting for initialization.</w:t>
      </w:r>
    </w:p>
    <w:p w14:paraId="6457E85C" w14:textId="77777777" w:rsidR="00C24F98" w:rsidRDefault="00C24F98">
      <w:pPr>
        <w:pStyle w:val="Heading3"/>
        <w:rPr>
          <w:rFonts w:cstheme="minorBidi"/>
          <w:color w:val="0000FF"/>
          <w:sz w:val="27"/>
          <w:szCs w:val="27"/>
          <w:lang w:eastAsia="en-IN"/>
        </w:rPr>
      </w:pPr>
      <w:r>
        <w:rPr>
          <w:rFonts w:cstheme="minorBidi"/>
          <w:color w:val="0000FF"/>
        </w:rPr>
        <w:t>1.1 Initial State: Task A Ready, Task B Not Yet Initialized</w:t>
      </w:r>
    </w:p>
    <w:p w14:paraId="5572BA23" w14:textId="77777777" w:rsidR="00C24F98" w:rsidRPr="00C24F98" w:rsidRDefault="00C24F98" w:rsidP="00C24F98">
      <w:pPr>
        <w:pStyle w:val="ListParagraph"/>
        <w:numPr>
          <w:ilvl w:val="0"/>
          <w:numId w:val="6"/>
        </w:numPr>
        <w:rPr>
          <w:sz w:val="24"/>
          <w:szCs w:val="24"/>
          <w:lang w:eastAsia="en-IN"/>
        </w:rPr>
      </w:pPr>
      <w:r w:rsidRPr="00C24F98">
        <w:rPr>
          <w:b/>
          <w:bCs/>
          <w:sz w:val="24"/>
          <w:szCs w:val="24"/>
        </w:rPr>
        <w:t>`current_tcb` pointer:</w:t>
      </w:r>
      <w:r w:rsidRPr="00C24F98">
        <w:rPr>
          <w:sz w:val="24"/>
          <w:szCs w:val="24"/>
        </w:rPr>
        <w:t xml:space="preserve"> The current task pointer holds the base address of the TCB list at `0x20000820`. This points to `TCB_LIST[0]`, which represents Task A.</w:t>
      </w:r>
    </w:p>
    <w:p w14:paraId="2D5BA90F" w14:textId="77777777" w:rsidR="00C24F98" w:rsidRDefault="00C24F98" w:rsidP="00C24F98">
      <w:pPr>
        <w:pStyle w:val="ListParagraph"/>
        <w:numPr>
          <w:ilvl w:val="0"/>
          <w:numId w:val="6"/>
        </w:numPr>
        <w:rPr>
          <w:sz w:val="24"/>
          <w:szCs w:val="24"/>
        </w:rPr>
      </w:pPr>
      <w:r>
        <w:rPr>
          <w:b/>
          <w:bCs/>
          <w:sz w:val="24"/>
          <w:szCs w:val="24"/>
        </w:rPr>
        <w:t>Task A stack pointer:</w:t>
      </w:r>
      <w:r>
        <w:rPr>
          <w:sz w:val="24"/>
          <w:szCs w:val="24"/>
        </w:rPr>
        <w:t xml:space="preserve"> `TCB_LIST[0].topStackPtr` is initialized to `0x200005DC`, meaning Task A’s stack has already been allocated and is ready for execution.</w:t>
      </w:r>
    </w:p>
    <w:p w14:paraId="30715DD8" w14:textId="77777777" w:rsidR="00C24F98" w:rsidRDefault="00C24F98" w:rsidP="00C24F98">
      <w:pPr>
        <w:pStyle w:val="ListParagraph"/>
        <w:numPr>
          <w:ilvl w:val="0"/>
          <w:numId w:val="6"/>
        </w:numPr>
        <w:rPr>
          <w:sz w:val="24"/>
          <w:szCs w:val="24"/>
        </w:rPr>
      </w:pPr>
      <w:r>
        <w:rPr>
          <w:b/>
          <w:bCs/>
          <w:sz w:val="24"/>
          <w:szCs w:val="24"/>
        </w:rPr>
        <w:t>Task B stack pointer:</w:t>
      </w:r>
      <w:r>
        <w:rPr>
          <w:sz w:val="24"/>
          <w:szCs w:val="24"/>
        </w:rPr>
        <w:t xml:space="preserve"> `TCB_LIST[1].topStackPtr` is initially `0x0`, which means Task B has not yet been assigned stack space.</w:t>
      </w:r>
    </w:p>
    <w:p w14:paraId="082A068E" w14:textId="77777777" w:rsidR="00C24F98" w:rsidRDefault="00C24F98" w:rsidP="00C24F98">
      <w:pPr>
        <w:pStyle w:val="ListParagraph"/>
        <w:numPr>
          <w:ilvl w:val="0"/>
          <w:numId w:val="6"/>
        </w:numPr>
        <w:rPr>
          <w:sz w:val="24"/>
          <w:szCs w:val="24"/>
        </w:rPr>
      </w:pPr>
      <w:r>
        <w:rPr>
          <w:b/>
          <w:bCs/>
          <w:sz w:val="24"/>
          <w:szCs w:val="24"/>
        </w:rPr>
        <w:t>Meaning of this state:</w:t>
      </w:r>
      <w:r>
        <w:rPr>
          <w:sz w:val="24"/>
          <w:szCs w:val="24"/>
        </w:rPr>
        <w:t xml:space="preserve"> The scheduler is still focused on Task A, and only Task A is runnable at this moment.</w:t>
      </w:r>
    </w:p>
    <w:p w14:paraId="0D91AD42" w14:textId="24D073BC" w:rsidR="00C24F98" w:rsidRDefault="00C24F98" w:rsidP="00C24F98">
      <w:pPr>
        <w:pStyle w:val="ListParagraph"/>
        <w:numPr>
          <w:ilvl w:val="0"/>
          <w:numId w:val="6"/>
        </w:numPr>
        <w:rPr>
          <w:sz w:val="24"/>
          <w:szCs w:val="24"/>
        </w:rPr>
      </w:pPr>
      <w:r w:rsidRPr="00C24F98">
        <w:rPr>
          <w:sz w:val="24"/>
          <w:szCs w:val="24"/>
        </w:rPr>
        <w:drawing>
          <wp:inline distT="0" distB="0" distL="0" distR="0" wp14:anchorId="6BF4B2FC" wp14:editId="3650AC56">
            <wp:extent cx="5731510" cy="1971675"/>
            <wp:effectExtent l="0" t="0" r="2540" b="9525"/>
            <wp:docPr id="1283024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24750" name=""/>
                    <pic:cNvPicPr/>
                  </pic:nvPicPr>
                  <pic:blipFill>
                    <a:blip r:embed="rId5"/>
                    <a:stretch>
                      <a:fillRect/>
                    </a:stretch>
                  </pic:blipFill>
                  <pic:spPr>
                    <a:xfrm>
                      <a:off x="0" y="0"/>
                      <a:ext cx="5731510" cy="1971675"/>
                    </a:xfrm>
                    <a:prstGeom prst="rect">
                      <a:avLst/>
                    </a:prstGeom>
                  </pic:spPr>
                </pic:pic>
              </a:graphicData>
            </a:graphic>
          </wp:inline>
        </w:drawing>
      </w:r>
    </w:p>
    <w:p w14:paraId="1F17A514" w14:textId="77777777" w:rsidR="00C24F98" w:rsidRDefault="00C24F98">
      <w:pPr>
        <w:pStyle w:val="Heading3"/>
        <w:rPr>
          <w:rFonts w:cstheme="minorBidi"/>
          <w:color w:val="0000FF"/>
          <w:sz w:val="27"/>
          <w:szCs w:val="27"/>
          <w:lang w:eastAsia="en-IN"/>
        </w:rPr>
      </w:pPr>
      <w:r>
        <w:rPr>
          <w:rFonts w:cstheme="minorBidi"/>
          <w:color w:val="0000FF"/>
        </w:rPr>
        <w:t>1.2 Post-Initialization State: Both Tasks Ready</w:t>
      </w:r>
    </w:p>
    <w:p w14:paraId="40E60DCC" w14:textId="77777777" w:rsidR="00C24F98" w:rsidRDefault="00C24F98">
      <w:r>
        <w:t>Once Task B is initialized, the RTOS assigns it stack memory and prepares a second pointer so that a context switch can occur. At this point, `next_tcb` is introduced, and the system is ready to hand off execution from Task A to Task B.</w:t>
      </w:r>
    </w:p>
    <w:p w14:paraId="117B5351" w14:textId="77777777" w:rsidR="00C24F98" w:rsidRDefault="00C24F98">
      <w:pPr>
        <w:rPr>
          <w:lang w:eastAsia="en-IN"/>
        </w:rPr>
      </w:pPr>
    </w:p>
    <w:tbl>
      <w:tblPr>
        <w:tblStyle w:val="GridTable4-Accent1"/>
        <w:tblW w:w="5000" w:type="pct"/>
        <w:tblInd w:w="0" w:type="dxa"/>
        <w:tblLook w:val="04A0" w:firstRow="1" w:lastRow="0" w:firstColumn="1" w:lastColumn="0" w:noHBand="0" w:noVBand="1"/>
      </w:tblPr>
      <w:tblGrid>
        <w:gridCol w:w="1720"/>
        <w:gridCol w:w="2067"/>
        <w:gridCol w:w="1961"/>
        <w:gridCol w:w="2299"/>
        <w:gridCol w:w="979"/>
      </w:tblGrid>
      <w:tr w:rsidR="0015310D" w14:paraId="789B96D6" w14:textId="77777777">
        <w:tc>
          <w:tcPr>
            <w:tcW w:w="0" w:type="auto"/>
            <w:gridSpan w:val="5"/>
            <w:tcBorders>
              <w:top w:val="nil"/>
              <w:left w:val="nil"/>
              <w:bottom w:val="nil"/>
              <w:right w:val="nil"/>
            </w:tcBorders>
            <w:vAlign w:val="center"/>
            <w:hideMark/>
          </w:tcPr>
          <w:p w14:paraId="16B9FFEB" w14:textId="77777777" w:rsidR="0015310D" w:rsidRDefault="0015310D">
            <w:pPr>
              <w:spacing w:line="278" w:lineRule="auto"/>
              <w:jc w:val="center"/>
              <w:rPr>
                <w:rFonts w:cs="Times New Roman"/>
              </w:rPr>
            </w:pPr>
            <w:r>
              <w:rPr>
                <w:b/>
                <w:bCs/>
              </w:rPr>
              <w:t>Pointer Variable Reference Table</w:t>
            </w:r>
          </w:p>
        </w:tc>
      </w:tr>
      <w:tr w:rsidR="0015310D" w14:paraId="32FCF3B6" w14:textId="77777777">
        <w:tc>
          <w:tcPr>
            <w:tcW w:w="0" w:type="auto"/>
            <w:vAlign w:val="center"/>
            <w:hideMark/>
          </w:tcPr>
          <w:p w14:paraId="03F67FFD" w14:textId="77777777" w:rsidR="0015310D" w:rsidRDefault="0015310D">
            <w:pPr>
              <w:spacing w:after="160"/>
              <w:rPr>
                <w:rFonts w:ascii="Aptos" w:hAnsi="Aptos"/>
                <w:sz w:val="22"/>
                <w:szCs w:val="22"/>
              </w:rPr>
            </w:pPr>
            <w:r>
              <w:rPr>
                <w:b/>
                <w:bCs/>
                <w:sz w:val="22"/>
                <w:szCs w:val="22"/>
              </w:rPr>
              <w:t>Pointer Variable</w:t>
            </w:r>
          </w:p>
        </w:tc>
        <w:tc>
          <w:tcPr>
            <w:tcW w:w="0" w:type="auto"/>
            <w:vAlign w:val="center"/>
            <w:hideMark/>
          </w:tcPr>
          <w:p w14:paraId="2298C449" w14:textId="77777777" w:rsidR="0015310D" w:rsidRDefault="0015310D">
            <w:pPr>
              <w:spacing w:after="160"/>
              <w:rPr>
                <w:sz w:val="22"/>
                <w:szCs w:val="22"/>
              </w:rPr>
            </w:pPr>
            <w:r>
              <w:rPr>
                <w:b/>
                <w:bCs/>
                <w:sz w:val="22"/>
                <w:szCs w:val="22"/>
              </w:rPr>
              <w:t>TCB Address (SRAM)</w:t>
            </w:r>
          </w:p>
        </w:tc>
        <w:tc>
          <w:tcPr>
            <w:tcW w:w="0" w:type="auto"/>
            <w:vAlign w:val="center"/>
            <w:hideMark/>
          </w:tcPr>
          <w:p w14:paraId="59AEE0E9" w14:textId="77777777" w:rsidR="0015310D" w:rsidRDefault="0015310D">
            <w:pPr>
              <w:spacing w:after="160"/>
              <w:rPr>
                <w:sz w:val="22"/>
                <w:szCs w:val="22"/>
              </w:rPr>
            </w:pPr>
            <w:r>
              <w:rPr>
                <w:b/>
                <w:bCs/>
                <w:sz w:val="22"/>
                <w:szCs w:val="22"/>
              </w:rPr>
              <w:t>Target Task</w:t>
            </w:r>
          </w:p>
        </w:tc>
        <w:tc>
          <w:tcPr>
            <w:tcW w:w="0" w:type="auto"/>
            <w:vAlign w:val="center"/>
            <w:hideMark/>
          </w:tcPr>
          <w:p w14:paraId="24F733EC" w14:textId="77777777" w:rsidR="0015310D" w:rsidRDefault="0015310D">
            <w:pPr>
              <w:spacing w:after="160"/>
              <w:rPr>
                <w:sz w:val="22"/>
                <w:szCs w:val="22"/>
              </w:rPr>
            </w:pPr>
            <w:r>
              <w:rPr>
                <w:b/>
                <w:bCs/>
                <w:sz w:val="22"/>
                <w:szCs w:val="22"/>
              </w:rPr>
              <w:t>Stack Memory Address</w:t>
            </w:r>
          </w:p>
        </w:tc>
        <w:tc>
          <w:tcPr>
            <w:tcW w:w="0" w:type="auto"/>
            <w:vAlign w:val="center"/>
            <w:hideMark/>
          </w:tcPr>
          <w:p w14:paraId="3A8FA014" w14:textId="77777777" w:rsidR="0015310D" w:rsidRDefault="0015310D">
            <w:pPr>
              <w:spacing w:after="160"/>
              <w:rPr>
                <w:sz w:val="22"/>
                <w:szCs w:val="22"/>
              </w:rPr>
            </w:pPr>
            <w:r>
              <w:rPr>
                <w:b/>
                <w:bCs/>
                <w:sz w:val="22"/>
                <w:szCs w:val="22"/>
              </w:rPr>
              <w:t>Status</w:t>
            </w:r>
          </w:p>
        </w:tc>
      </w:tr>
      <w:tr w:rsidR="0015310D" w14:paraId="03D77CE0" w14:textId="77777777">
        <w:tc>
          <w:tcPr>
            <w:tcW w:w="0" w:type="auto"/>
            <w:vAlign w:val="center"/>
            <w:hideMark/>
          </w:tcPr>
          <w:p w14:paraId="2D1E5BCB" w14:textId="77777777" w:rsidR="0015310D" w:rsidRDefault="0015310D">
            <w:pPr>
              <w:spacing w:after="160"/>
              <w:rPr>
                <w:sz w:val="22"/>
                <w:szCs w:val="22"/>
              </w:rPr>
            </w:pPr>
            <w:r>
              <w:rPr>
                <w:b/>
                <w:bCs/>
                <w:sz w:val="22"/>
                <w:szCs w:val="22"/>
              </w:rPr>
              <w:lastRenderedPageBreak/>
              <w:t>current_tcb</w:t>
            </w:r>
          </w:p>
        </w:tc>
        <w:tc>
          <w:tcPr>
            <w:tcW w:w="0" w:type="auto"/>
            <w:vAlign w:val="center"/>
            <w:hideMark/>
          </w:tcPr>
          <w:p w14:paraId="00B449F3" w14:textId="77777777" w:rsidR="0015310D" w:rsidRDefault="0015310D">
            <w:pPr>
              <w:spacing w:after="160"/>
              <w:rPr>
                <w:sz w:val="22"/>
                <w:szCs w:val="22"/>
              </w:rPr>
            </w:pPr>
            <w:r>
              <w:rPr>
                <w:sz w:val="22"/>
                <w:szCs w:val="22"/>
              </w:rPr>
              <w:t>0x20000820</w:t>
            </w:r>
          </w:p>
        </w:tc>
        <w:tc>
          <w:tcPr>
            <w:tcW w:w="0" w:type="auto"/>
            <w:vAlign w:val="center"/>
            <w:hideMark/>
          </w:tcPr>
          <w:p w14:paraId="1F85A288" w14:textId="77777777" w:rsidR="0015310D" w:rsidRDefault="0015310D">
            <w:pPr>
              <w:spacing w:after="160"/>
              <w:rPr>
                <w:sz w:val="22"/>
                <w:szCs w:val="22"/>
              </w:rPr>
            </w:pPr>
            <w:r>
              <w:rPr>
                <w:sz w:val="22"/>
                <w:szCs w:val="22"/>
              </w:rPr>
              <w:t>TCB_LIST[0] (Task A)</w:t>
            </w:r>
          </w:p>
        </w:tc>
        <w:tc>
          <w:tcPr>
            <w:tcW w:w="0" w:type="auto"/>
            <w:vAlign w:val="center"/>
            <w:hideMark/>
          </w:tcPr>
          <w:p w14:paraId="64B8F82C" w14:textId="77777777" w:rsidR="0015310D" w:rsidRDefault="0015310D">
            <w:pPr>
              <w:spacing w:after="160"/>
              <w:rPr>
                <w:sz w:val="22"/>
                <w:szCs w:val="22"/>
              </w:rPr>
            </w:pPr>
            <w:r>
              <w:rPr>
                <w:sz w:val="22"/>
                <w:szCs w:val="22"/>
              </w:rPr>
              <w:t>0x200005DC</w:t>
            </w:r>
          </w:p>
        </w:tc>
        <w:tc>
          <w:tcPr>
            <w:tcW w:w="0" w:type="auto"/>
            <w:vAlign w:val="center"/>
            <w:hideMark/>
          </w:tcPr>
          <w:p w14:paraId="2715A13E" w14:textId="77777777" w:rsidR="0015310D" w:rsidRDefault="0015310D">
            <w:pPr>
              <w:spacing w:after="160"/>
              <w:rPr>
                <w:sz w:val="22"/>
                <w:szCs w:val="22"/>
              </w:rPr>
            </w:pPr>
            <w:r>
              <w:rPr>
                <w:sz w:val="22"/>
                <w:szCs w:val="22"/>
              </w:rPr>
              <w:t>Active</w:t>
            </w:r>
          </w:p>
        </w:tc>
      </w:tr>
      <w:tr w:rsidR="0015310D" w14:paraId="00B6B95A" w14:textId="77777777">
        <w:tc>
          <w:tcPr>
            <w:tcW w:w="0" w:type="auto"/>
            <w:vAlign w:val="center"/>
            <w:hideMark/>
          </w:tcPr>
          <w:p w14:paraId="7CDE5D6F" w14:textId="77777777" w:rsidR="0015310D" w:rsidRDefault="0015310D">
            <w:pPr>
              <w:spacing w:after="160"/>
              <w:rPr>
                <w:sz w:val="22"/>
                <w:szCs w:val="22"/>
              </w:rPr>
            </w:pPr>
            <w:r>
              <w:rPr>
                <w:b/>
                <w:bCs/>
                <w:sz w:val="22"/>
                <w:szCs w:val="22"/>
              </w:rPr>
              <w:t>next_tcb</w:t>
            </w:r>
          </w:p>
        </w:tc>
        <w:tc>
          <w:tcPr>
            <w:tcW w:w="0" w:type="auto"/>
            <w:vAlign w:val="center"/>
            <w:hideMark/>
          </w:tcPr>
          <w:p w14:paraId="79B37723" w14:textId="77777777" w:rsidR="0015310D" w:rsidRDefault="0015310D">
            <w:pPr>
              <w:spacing w:after="160"/>
              <w:rPr>
                <w:sz w:val="22"/>
                <w:szCs w:val="22"/>
              </w:rPr>
            </w:pPr>
            <w:r>
              <w:rPr>
                <w:sz w:val="22"/>
                <w:szCs w:val="22"/>
              </w:rPr>
              <w:t>0x20000824</w:t>
            </w:r>
          </w:p>
        </w:tc>
        <w:tc>
          <w:tcPr>
            <w:tcW w:w="0" w:type="auto"/>
            <w:vAlign w:val="center"/>
            <w:hideMark/>
          </w:tcPr>
          <w:p w14:paraId="74EE77D1" w14:textId="77777777" w:rsidR="0015310D" w:rsidRDefault="0015310D">
            <w:pPr>
              <w:spacing w:after="160"/>
              <w:rPr>
                <w:sz w:val="22"/>
                <w:szCs w:val="22"/>
              </w:rPr>
            </w:pPr>
            <w:r>
              <w:rPr>
                <w:sz w:val="22"/>
                <w:szCs w:val="22"/>
              </w:rPr>
              <w:t>TCB_LIST[1] (Task B)</w:t>
            </w:r>
          </w:p>
        </w:tc>
        <w:tc>
          <w:tcPr>
            <w:tcW w:w="0" w:type="auto"/>
            <w:vAlign w:val="center"/>
            <w:hideMark/>
          </w:tcPr>
          <w:p w14:paraId="7B7781BC" w14:textId="77777777" w:rsidR="0015310D" w:rsidRDefault="0015310D">
            <w:pPr>
              <w:spacing w:after="160"/>
              <w:rPr>
                <w:sz w:val="22"/>
                <w:szCs w:val="22"/>
              </w:rPr>
            </w:pPr>
            <w:r>
              <w:rPr>
                <w:sz w:val="22"/>
                <w:szCs w:val="22"/>
              </w:rPr>
              <w:t>0x20000700</w:t>
            </w:r>
          </w:p>
        </w:tc>
        <w:tc>
          <w:tcPr>
            <w:tcW w:w="0" w:type="auto"/>
            <w:vAlign w:val="center"/>
            <w:hideMark/>
          </w:tcPr>
          <w:p w14:paraId="32B91065" w14:textId="77777777" w:rsidR="0015310D" w:rsidRDefault="0015310D">
            <w:pPr>
              <w:spacing w:after="160"/>
              <w:rPr>
                <w:sz w:val="22"/>
                <w:szCs w:val="22"/>
              </w:rPr>
            </w:pPr>
            <w:r>
              <w:rPr>
                <w:sz w:val="22"/>
                <w:szCs w:val="22"/>
              </w:rPr>
              <w:t>Queued</w:t>
            </w:r>
          </w:p>
        </w:tc>
      </w:tr>
    </w:tbl>
    <w:p w14:paraId="360D715A" w14:textId="77777777" w:rsidR="00C24F98" w:rsidRDefault="00C24F98">
      <w:r>
        <w:rPr>
          <w:b/>
          <w:bCs/>
        </w:rPr>
        <w:t>Debugging Note:</w:t>
      </w:r>
      <w:r>
        <w:t xml:space="preserve"> The `next_tcb` value is exactly 4 bytes ahead of `current_tcb` (`0x20000820 + 4 = 0x20000824`). This indicates that the current TCB structure being used in this design occupies 4 bytes for the stored stack-pointer field.</w:t>
      </w:r>
    </w:p>
    <w:p w14:paraId="23D2C071" w14:textId="231503C9" w:rsidR="0015310D" w:rsidRDefault="0015310D">
      <w:pPr>
        <w:rPr>
          <w:lang w:eastAsia="en-IN"/>
        </w:rPr>
      </w:pPr>
      <w:r w:rsidRPr="0015310D">
        <w:rPr>
          <w:lang w:eastAsia="en-IN"/>
        </w:rPr>
        <w:drawing>
          <wp:inline distT="0" distB="0" distL="0" distR="0" wp14:anchorId="783EF435" wp14:editId="4AD11367">
            <wp:extent cx="5731510" cy="1834515"/>
            <wp:effectExtent l="0" t="0" r="2540" b="0"/>
            <wp:docPr id="380571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71058" name=""/>
                    <pic:cNvPicPr/>
                  </pic:nvPicPr>
                  <pic:blipFill>
                    <a:blip r:embed="rId6"/>
                    <a:stretch>
                      <a:fillRect/>
                    </a:stretch>
                  </pic:blipFill>
                  <pic:spPr>
                    <a:xfrm>
                      <a:off x="0" y="0"/>
                      <a:ext cx="5731510" cy="1834515"/>
                    </a:xfrm>
                    <a:prstGeom prst="rect">
                      <a:avLst/>
                    </a:prstGeom>
                  </pic:spPr>
                </pic:pic>
              </a:graphicData>
            </a:graphic>
          </wp:inline>
        </w:drawing>
      </w:r>
    </w:p>
    <w:p w14:paraId="6DCF60BB" w14:textId="06C02D53" w:rsidR="0015310D" w:rsidRDefault="0015310D">
      <w:pPr>
        <w:rPr>
          <w:lang w:eastAsia="en-IN"/>
        </w:rPr>
      </w:pPr>
      <w:r>
        <w:rPr>
          <w:lang w:eastAsia="en-IN"/>
        </w:rPr>
        <w:t>Once it goes in to TASKA function and then it will increment TASKA counter and it will go into OS_Yield function (which is in asm file).</w:t>
      </w:r>
    </w:p>
    <w:p w14:paraId="70A8F1BE" w14:textId="17FB4963" w:rsidR="0015310D" w:rsidRDefault="0015310D">
      <w:pPr>
        <w:rPr>
          <w:lang w:eastAsia="en-IN"/>
        </w:rPr>
      </w:pPr>
      <w:r w:rsidRPr="0015310D">
        <w:rPr>
          <w:lang w:eastAsia="en-IN"/>
        </w:rPr>
        <w:drawing>
          <wp:inline distT="0" distB="0" distL="0" distR="0" wp14:anchorId="1E3B1DE1" wp14:editId="7CBB266B">
            <wp:extent cx="5731510" cy="1613535"/>
            <wp:effectExtent l="0" t="0" r="2540" b="5715"/>
            <wp:docPr id="145153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36003" name=""/>
                    <pic:cNvPicPr/>
                  </pic:nvPicPr>
                  <pic:blipFill>
                    <a:blip r:embed="rId7"/>
                    <a:stretch>
                      <a:fillRect/>
                    </a:stretch>
                  </pic:blipFill>
                  <pic:spPr>
                    <a:xfrm>
                      <a:off x="0" y="0"/>
                      <a:ext cx="5731510" cy="1613535"/>
                    </a:xfrm>
                    <a:prstGeom prst="rect">
                      <a:avLst/>
                    </a:prstGeom>
                  </pic:spPr>
                </pic:pic>
              </a:graphicData>
            </a:graphic>
          </wp:inline>
        </w:drawing>
      </w:r>
    </w:p>
    <w:p w14:paraId="020C3350" w14:textId="77777777" w:rsidR="00C24F98" w:rsidRDefault="00C24F98">
      <w:pPr>
        <w:pStyle w:val="Heading2"/>
        <w:rPr>
          <w:rFonts w:asciiTheme="minorHAnsi" w:hAnsiTheme="minorHAnsi" w:cstheme="minorBidi"/>
          <w:color w:val="0000FF"/>
          <w:sz w:val="36"/>
          <w:szCs w:val="36"/>
          <w:lang w:eastAsia="en-IN"/>
        </w:rPr>
      </w:pPr>
      <w:r>
        <w:rPr>
          <w:rFonts w:asciiTheme="minorHAnsi" w:hAnsiTheme="minorHAnsi" w:cstheme="minorBidi"/>
          <w:color w:val="0000FF"/>
        </w:rPr>
        <w:t>2. Triggering the Context Switch with OS_Yield</w:t>
      </w:r>
    </w:p>
    <w:p w14:paraId="48D125E4" w14:textId="77777777" w:rsidR="00C24F98" w:rsidRDefault="00C24F98">
      <w:pPr>
        <w:rPr>
          <w:lang w:eastAsia="en-IN"/>
        </w:rPr>
      </w:pPr>
      <w:r>
        <w:t>When Task A reaches the point where it must give execution time to another task, the RTOS calls `OS_Yield`. This routine does not directly switch tasks by itself. Instead, it requests the PendSV exception, which is the standard Cortex-M mechanism used to perform a deferred context switch safely.</w:t>
      </w:r>
    </w:p>
    <w:p w14:paraId="72DFAB38" w14:textId="77777777" w:rsidR="00C24F98" w:rsidRPr="00C24F98" w:rsidRDefault="00C24F98" w:rsidP="00C24F98">
      <w:pPr>
        <w:pStyle w:val="ListParagraph"/>
        <w:numPr>
          <w:ilvl w:val="0"/>
          <w:numId w:val="7"/>
        </w:numPr>
        <w:rPr>
          <w:sz w:val="24"/>
          <w:szCs w:val="24"/>
          <w:lang w:eastAsia="en-IN"/>
        </w:rPr>
      </w:pPr>
      <w:r w:rsidRPr="00C24F98">
        <w:rPr>
          <w:b/>
          <w:bCs/>
          <w:sz w:val="24"/>
          <w:szCs w:val="24"/>
        </w:rPr>
        <w:t>`LDR R0, =0xE000ED04`</w:t>
      </w:r>
      <w:r w:rsidRPr="00C24F98">
        <w:rPr>
          <w:sz w:val="24"/>
          <w:szCs w:val="24"/>
        </w:rPr>
        <w:t>: This loads the address of the Interrupt Control and State Register (ICSR) into `R0`. The register address is used as the destination for the upcoming write.</w:t>
      </w:r>
    </w:p>
    <w:p w14:paraId="09B87517" w14:textId="77777777" w:rsidR="00C24F98" w:rsidRDefault="00C24F98" w:rsidP="00C24F98">
      <w:pPr>
        <w:pStyle w:val="ListParagraph"/>
        <w:numPr>
          <w:ilvl w:val="0"/>
          <w:numId w:val="7"/>
        </w:numPr>
        <w:rPr>
          <w:sz w:val="24"/>
          <w:szCs w:val="24"/>
        </w:rPr>
      </w:pPr>
      <w:r>
        <w:rPr>
          <w:b/>
          <w:bCs/>
          <w:sz w:val="24"/>
          <w:szCs w:val="24"/>
        </w:rPr>
        <w:t>`LDR R1, =0x10000000`</w:t>
      </w:r>
      <w:r>
        <w:rPr>
          <w:sz w:val="24"/>
          <w:szCs w:val="24"/>
        </w:rPr>
        <w:t>: This loads the `PENDSVSET` bitmask into `R1`. Bit 28 is the control bit that requests the PendSV exception.</w:t>
      </w:r>
    </w:p>
    <w:p w14:paraId="04709CA5" w14:textId="77777777" w:rsidR="00C24F98" w:rsidRDefault="00C24F98" w:rsidP="00C24F98">
      <w:pPr>
        <w:pStyle w:val="ListParagraph"/>
        <w:numPr>
          <w:ilvl w:val="0"/>
          <w:numId w:val="7"/>
        </w:numPr>
        <w:rPr>
          <w:sz w:val="24"/>
          <w:szCs w:val="24"/>
        </w:rPr>
      </w:pPr>
      <w:r>
        <w:rPr>
          <w:b/>
          <w:bCs/>
          <w:sz w:val="24"/>
          <w:szCs w:val="24"/>
        </w:rPr>
        <w:t>`STR R1, [R0]`</w:t>
      </w:r>
      <w:r>
        <w:rPr>
          <w:sz w:val="24"/>
          <w:szCs w:val="24"/>
        </w:rPr>
        <w:t>: This stores the bitmask into the ICSR register. As a result, PendSV is marked pending and will execute as soon as the processor is ready.</w:t>
      </w:r>
    </w:p>
    <w:p w14:paraId="6F361CA3" w14:textId="77777777" w:rsidR="00C24F98" w:rsidRDefault="00C24F98" w:rsidP="00C24F98">
      <w:pPr>
        <w:pStyle w:val="ListParagraph"/>
        <w:numPr>
          <w:ilvl w:val="0"/>
          <w:numId w:val="7"/>
        </w:numPr>
        <w:rPr>
          <w:sz w:val="24"/>
          <w:szCs w:val="24"/>
        </w:rPr>
      </w:pPr>
      <w:r>
        <w:rPr>
          <w:b/>
          <w:bCs/>
          <w:sz w:val="24"/>
          <w:szCs w:val="24"/>
        </w:rPr>
        <w:t>`DSB`</w:t>
      </w:r>
      <w:r>
        <w:rPr>
          <w:sz w:val="24"/>
          <w:szCs w:val="24"/>
        </w:rPr>
        <w:t>: The Data Synchronization Barrier ensures the store operation has fully completed.</w:t>
      </w:r>
    </w:p>
    <w:p w14:paraId="09F589FC" w14:textId="77777777" w:rsidR="00C24F98" w:rsidRDefault="00C24F98" w:rsidP="00C24F98">
      <w:pPr>
        <w:pStyle w:val="ListParagraph"/>
        <w:numPr>
          <w:ilvl w:val="0"/>
          <w:numId w:val="7"/>
        </w:numPr>
        <w:rPr>
          <w:sz w:val="24"/>
          <w:szCs w:val="24"/>
        </w:rPr>
      </w:pPr>
      <w:r>
        <w:rPr>
          <w:b/>
          <w:bCs/>
          <w:sz w:val="24"/>
          <w:szCs w:val="24"/>
        </w:rPr>
        <w:lastRenderedPageBreak/>
        <w:t>`ISB`</w:t>
      </w:r>
      <w:r>
        <w:rPr>
          <w:sz w:val="24"/>
          <w:szCs w:val="24"/>
        </w:rPr>
        <w:t>: The Instruction Synchronization Barrier flushes the pipeline so that subsequent execution sees the updated processor state correctly.</w:t>
      </w:r>
    </w:p>
    <w:p w14:paraId="2BBB4A43" w14:textId="77777777" w:rsidR="00C24F98" w:rsidRDefault="00C24F98" w:rsidP="00C24F98">
      <w:pPr>
        <w:pStyle w:val="ListParagraph"/>
        <w:numPr>
          <w:ilvl w:val="0"/>
          <w:numId w:val="7"/>
        </w:numPr>
        <w:rPr>
          <w:sz w:val="24"/>
          <w:szCs w:val="24"/>
        </w:rPr>
      </w:pPr>
      <w:r>
        <w:rPr>
          <w:b/>
          <w:bCs/>
          <w:sz w:val="24"/>
          <w:szCs w:val="24"/>
        </w:rPr>
        <w:t>Result:</w:t>
      </w:r>
      <w:r>
        <w:rPr>
          <w:sz w:val="24"/>
          <w:szCs w:val="24"/>
        </w:rPr>
        <w:t xml:space="preserve"> Control now moves toward the PendSV handler, usually named `isr_pendsv`, where the actual context-switch logic begins.</w:t>
      </w:r>
    </w:p>
    <w:p w14:paraId="34A0CBBA" w14:textId="5EF1A51E" w:rsidR="0015310D" w:rsidRDefault="0015310D" w:rsidP="00C24F98">
      <w:pPr>
        <w:pStyle w:val="ListParagraph"/>
        <w:numPr>
          <w:ilvl w:val="0"/>
          <w:numId w:val="7"/>
        </w:numPr>
        <w:rPr>
          <w:sz w:val="24"/>
          <w:szCs w:val="24"/>
        </w:rPr>
      </w:pPr>
      <w:r w:rsidRPr="0015310D">
        <w:rPr>
          <w:sz w:val="24"/>
          <w:szCs w:val="24"/>
        </w:rPr>
        <w:drawing>
          <wp:inline distT="0" distB="0" distL="0" distR="0" wp14:anchorId="7758508E" wp14:editId="0B5B1DBF">
            <wp:extent cx="5731510" cy="1957070"/>
            <wp:effectExtent l="0" t="0" r="2540" b="5080"/>
            <wp:docPr id="941781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781148" name=""/>
                    <pic:cNvPicPr/>
                  </pic:nvPicPr>
                  <pic:blipFill>
                    <a:blip r:embed="rId8"/>
                    <a:stretch>
                      <a:fillRect/>
                    </a:stretch>
                  </pic:blipFill>
                  <pic:spPr>
                    <a:xfrm>
                      <a:off x="0" y="0"/>
                      <a:ext cx="5731510" cy="1957070"/>
                    </a:xfrm>
                    <a:prstGeom prst="rect">
                      <a:avLst/>
                    </a:prstGeom>
                  </pic:spPr>
                </pic:pic>
              </a:graphicData>
            </a:graphic>
          </wp:inline>
        </w:drawing>
      </w:r>
    </w:p>
    <w:p w14:paraId="66D01D89" w14:textId="77777777" w:rsidR="00C24F98" w:rsidRDefault="00C24F98">
      <w:pPr>
        <w:pStyle w:val="Heading2"/>
        <w:rPr>
          <w:rFonts w:asciiTheme="minorHAnsi" w:hAnsiTheme="minorHAnsi" w:cstheme="minorBidi"/>
          <w:color w:val="0000FF"/>
          <w:sz w:val="36"/>
          <w:szCs w:val="36"/>
          <w:lang w:eastAsia="en-IN"/>
        </w:rPr>
      </w:pPr>
      <w:r>
        <w:rPr>
          <w:rFonts w:asciiTheme="minorHAnsi" w:hAnsiTheme="minorHAnsi" w:cstheme="minorBidi"/>
          <w:color w:val="0000FF"/>
        </w:rPr>
        <w:t>3. Saving Task A Context in PendSV</w:t>
      </w:r>
    </w:p>
    <w:p w14:paraId="7CA43F42" w14:textId="77777777" w:rsidR="00C24F98" w:rsidRDefault="00C24F98">
      <w:pPr>
        <w:rPr>
          <w:lang w:eastAsia="en-IN"/>
        </w:rPr>
      </w:pPr>
      <w:r>
        <w:t>As soon as the PendSV exception fires, the ARM Cortex-M0+ hardware automatically begins saving part of the current task state. After that automatic save, the software handler completes the rest of the work by preserving the remaining registers and updating the current task’s TCB entry.</w:t>
      </w:r>
    </w:p>
    <w:p w14:paraId="4644A374" w14:textId="77777777" w:rsidR="00C24F98" w:rsidRDefault="00C24F98">
      <w:pPr>
        <w:pStyle w:val="Heading3"/>
        <w:rPr>
          <w:rFonts w:cstheme="minorBidi"/>
          <w:color w:val="0000FF"/>
          <w:sz w:val="27"/>
          <w:szCs w:val="27"/>
          <w:lang w:eastAsia="en-IN"/>
        </w:rPr>
      </w:pPr>
      <w:r>
        <w:rPr>
          <w:rFonts w:cstheme="minorBidi"/>
          <w:color w:val="0000FF"/>
        </w:rPr>
        <w:t>3.1 Automatic Hardware Save</w:t>
      </w:r>
    </w:p>
    <w:p w14:paraId="36A119D8" w14:textId="77777777" w:rsidR="00C24F98" w:rsidRDefault="00C24F98" w:rsidP="00C24F98">
      <w:pPr>
        <w:pStyle w:val="ListParagraph"/>
        <w:numPr>
          <w:ilvl w:val="0"/>
          <w:numId w:val="8"/>
        </w:numPr>
        <w:rPr>
          <w:sz w:val="24"/>
          <w:szCs w:val="24"/>
          <w:lang w:eastAsia="en-IN"/>
        </w:rPr>
      </w:pPr>
      <w:r w:rsidRPr="00C24F98">
        <w:rPr>
          <w:b/>
          <w:bCs/>
          <w:sz w:val="24"/>
          <w:szCs w:val="24"/>
        </w:rPr>
        <w:t>What the CPU saves automatically:</w:t>
      </w:r>
      <w:r w:rsidRPr="00C24F98">
        <w:rPr>
          <w:sz w:val="24"/>
          <w:szCs w:val="24"/>
        </w:rPr>
        <w:t xml:space="preserve"> The Cortex-M hardware pushes the standard exception frame onto the current task stack. This includes `xPSR`, `PC`, `LR`, `R12`, `R3`, `R2`, `R1`, and `R0`.</w:t>
      </w:r>
    </w:p>
    <w:p w14:paraId="6BAEB1B5" w14:textId="2B47FBCF" w:rsidR="0015310D" w:rsidRPr="00C24F98" w:rsidRDefault="0015310D" w:rsidP="00C24F98">
      <w:pPr>
        <w:pStyle w:val="ListParagraph"/>
        <w:numPr>
          <w:ilvl w:val="0"/>
          <w:numId w:val="8"/>
        </w:numPr>
        <w:rPr>
          <w:sz w:val="24"/>
          <w:szCs w:val="24"/>
          <w:lang w:eastAsia="en-IN"/>
        </w:rPr>
      </w:pPr>
      <w:r w:rsidRPr="0015310D">
        <w:rPr>
          <w:sz w:val="24"/>
          <w:szCs w:val="24"/>
          <w:lang w:eastAsia="en-IN"/>
        </w:rPr>
        <w:drawing>
          <wp:inline distT="0" distB="0" distL="0" distR="0" wp14:anchorId="03941157" wp14:editId="6E1BCC25">
            <wp:extent cx="5731510" cy="1724025"/>
            <wp:effectExtent l="0" t="0" r="2540" b="9525"/>
            <wp:docPr id="93435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58426" name=""/>
                    <pic:cNvPicPr/>
                  </pic:nvPicPr>
                  <pic:blipFill>
                    <a:blip r:embed="rId9"/>
                    <a:stretch>
                      <a:fillRect/>
                    </a:stretch>
                  </pic:blipFill>
                  <pic:spPr>
                    <a:xfrm>
                      <a:off x="0" y="0"/>
                      <a:ext cx="5731510" cy="1724025"/>
                    </a:xfrm>
                    <a:prstGeom prst="rect">
                      <a:avLst/>
                    </a:prstGeom>
                  </pic:spPr>
                </pic:pic>
              </a:graphicData>
            </a:graphic>
          </wp:inline>
        </w:drawing>
      </w:r>
    </w:p>
    <w:p w14:paraId="5D694045" w14:textId="77777777" w:rsidR="00C24F98" w:rsidRDefault="00C24F98" w:rsidP="00C24F98">
      <w:pPr>
        <w:pStyle w:val="ListParagraph"/>
        <w:numPr>
          <w:ilvl w:val="0"/>
          <w:numId w:val="8"/>
        </w:numPr>
        <w:rPr>
          <w:sz w:val="24"/>
          <w:szCs w:val="24"/>
        </w:rPr>
      </w:pPr>
      <w:r>
        <w:rPr>
          <w:b/>
          <w:bCs/>
          <w:sz w:val="24"/>
          <w:szCs w:val="24"/>
        </w:rPr>
        <w:t>Total size:</w:t>
      </w:r>
      <w:r>
        <w:rPr>
          <w:sz w:val="24"/>
          <w:szCs w:val="24"/>
        </w:rPr>
        <w:t xml:space="preserve"> 8 registers × 4 bytes = 32 bytes, which is `0x20` in hexadecimal.</w:t>
      </w:r>
    </w:p>
    <w:p w14:paraId="29D377E0" w14:textId="77777777" w:rsidR="00C24F98" w:rsidRDefault="00C24F98" w:rsidP="00C24F98">
      <w:pPr>
        <w:pStyle w:val="ListParagraph"/>
        <w:numPr>
          <w:ilvl w:val="0"/>
          <w:numId w:val="8"/>
        </w:numPr>
        <w:rPr>
          <w:sz w:val="24"/>
          <w:szCs w:val="24"/>
        </w:rPr>
      </w:pPr>
      <w:r>
        <w:rPr>
          <w:b/>
          <w:bCs/>
          <w:sz w:val="24"/>
          <w:szCs w:val="24"/>
        </w:rPr>
        <w:t>Stack movement:</w:t>
      </w:r>
      <w:r>
        <w:rPr>
          <w:sz w:val="24"/>
          <w:szCs w:val="24"/>
        </w:rPr>
        <w:t xml:space="preserve"> If Task A’s stack pointer was originally `0x200005DC`, then after the hardware push it becomes `0x200005BC`.</w:t>
      </w:r>
    </w:p>
    <w:p w14:paraId="30AA99ED" w14:textId="77777777" w:rsidR="00C24F98" w:rsidRDefault="00C24F98" w:rsidP="00C24F98">
      <w:pPr>
        <w:pStyle w:val="ListParagraph"/>
        <w:numPr>
          <w:ilvl w:val="0"/>
          <w:numId w:val="8"/>
        </w:numPr>
        <w:rPr>
          <w:sz w:val="24"/>
          <w:szCs w:val="24"/>
        </w:rPr>
      </w:pPr>
      <w:r>
        <w:rPr>
          <w:b/>
          <w:bCs/>
          <w:sz w:val="24"/>
          <w:szCs w:val="24"/>
        </w:rPr>
        <w:t>Why the pointer changes:</w:t>
      </w:r>
      <w:r>
        <w:rPr>
          <w:sz w:val="24"/>
          <w:szCs w:val="24"/>
        </w:rPr>
        <w:t xml:space="preserve"> The stack grows downward in memory, so the hardware reduces the Process Stack Pointer before storing the exception frame.</w:t>
      </w:r>
    </w:p>
    <w:p w14:paraId="283089E4" w14:textId="77777777" w:rsidR="00C24F98" w:rsidRDefault="00C24F98">
      <w:pPr>
        <w:pStyle w:val="Heading3"/>
        <w:rPr>
          <w:rFonts w:cstheme="minorBidi"/>
          <w:color w:val="0000FF"/>
          <w:sz w:val="27"/>
          <w:szCs w:val="27"/>
          <w:lang w:eastAsia="en-IN"/>
        </w:rPr>
      </w:pPr>
      <w:r>
        <w:rPr>
          <w:rFonts w:cstheme="minorBidi"/>
          <w:color w:val="0000FF"/>
        </w:rPr>
        <w:t>3.2 Manual Software Save of R4-R11</w:t>
      </w:r>
    </w:p>
    <w:p w14:paraId="3E674DFE" w14:textId="77777777" w:rsidR="00C24F98" w:rsidRPr="00C24F98" w:rsidRDefault="00C24F98" w:rsidP="00C24F98">
      <w:pPr>
        <w:pStyle w:val="ListParagraph"/>
        <w:numPr>
          <w:ilvl w:val="0"/>
          <w:numId w:val="9"/>
        </w:numPr>
        <w:rPr>
          <w:sz w:val="24"/>
          <w:szCs w:val="24"/>
          <w:lang w:eastAsia="en-IN"/>
        </w:rPr>
      </w:pPr>
      <w:r w:rsidRPr="00C24F98">
        <w:rPr>
          <w:b/>
          <w:bCs/>
          <w:sz w:val="24"/>
          <w:szCs w:val="24"/>
        </w:rPr>
        <w:t>`MRS R0, PSP`</w:t>
      </w:r>
      <w:r w:rsidRPr="00C24F98">
        <w:rPr>
          <w:sz w:val="24"/>
          <w:szCs w:val="24"/>
        </w:rPr>
        <w:t>: Read the current Process Stack Pointer into `R0`. After the automatic hardware save, this value is expected to be around `0x200005BC`.</w:t>
      </w:r>
    </w:p>
    <w:p w14:paraId="1C27EE21" w14:textId="77777777" w:rsidR="00C24F98" w:rsidRDefault="00C24F98" w:rsidP="00C24F98">
      <w:pPr>
        <w:pStyle w:val="ListParagraph"/>
        <w:numPr>
          <w:ilvl w:val="0"/>
          <w:numId w:val="9"/>
        </w:numPr>
        <w:rPr>
          <w:sz w:val="24"/>
          <w:szCs w:val="24"/>
        </w:rPr>
      </w:pPr>
      <w:r>
        <w:rPr>
          <w:b/>
          <w:bCs/>
          <w:sz w:val="24"/>
          <w:szCs w:val="24"/>
        </w:rPr>
        <w:t>`SUBS R0, #16`</w:t>
      </w:r>
      <w:r>
        <w:rPr>
          <w:sz w:val="24"/>
          <w:szCs w:val="24"/>
        </w:rPr>
        <w:t>: Decrease the pointer by 16 bytes to make space for the first software-saved register group.</w:t>
      </w:r>
    </w:p>
    <w:p w14:paraId="42E72E32" w14:textId="77777777" w:rsidR="00C24F98" w:rsidRDefault="00C24F98" w:rsidP="00C24F98">
      <w:pPr>
        <w:pStyle w:val="ListParagraph"/>
        <w:numPr>
          <w:ilvl w:val="0"/>
          <w:numId w:val="9"/>
        </w:numPr>
        <w:rPr>
          <w:sz w:val="24"/>
          <w:szCs w:val="24"/>
        </w:rPr>
      </w:pPr>
      <w:r>
        <w:rPr>
          <w:b/>
          <w:bCs/>
          <w:sz w:val="24"/>
          <w:szCs w:val="24"/>
        </w:rPr>
        <w:lastRenderedPageBreak/>
        <w:t>Move high-register values:</w:t>
      </w:r>
      <w:r>
        <w:rPr>
          <w:sz w:val="24"/>
          <w:szCs w:val="24"/>
        </w:rPr>
        <w:t xml:space="preserve"> Because the Cortex-M0+ instruction set is limited, values for `R8` to `R11` are often temporarily moved into `R4` to `R7` before storing them.</w:t>
      </w:r>
    </w:p>
    <w:p w14:paraId="39E41592" w14:textId="77777777" w:rsidR="00C24F98" w:rsidRDefault="00C24F98" w:rsidP="00C24F98">
      <w:pPr>
        <w:pStyle w:val="ListParagraph"/>
        <w:numPr>
          <w:ilvl w:val="0"/>
          <w:numId w:val="9"/>
        </w:numPr>
        <w:rPr>
          <w:sz w:val="24"/>
          <w:szCs w:val="24"/>
        </w:rPr>
      </w:pPr>
      <w:r>
        <w:rPr>
          <w:b/>
          <w:bCs/>
          <w:sz w:val="24"/>
          <w:szCs w:val="24"/>
        </w:rPr>
        <w:t>`STMIA R0!, {R4-R7}`</w:t>
      </w:r>
      <w:r>
        <w:rPr>
          <w:sz w:val="24"/>
          <w:szCs w:val="24"/>
        </w:rPr>
        <w:t>: Store four registers onto the stack. The writeback operator (`!`) increments `R0` after the store.</w:t>
      </w:r>
    </w:p>
    <w:p w14:paraId="7E1C60F8" w14:textId="77777777" w:rsidR="00C24F98" w:rsidRDefault="00C24F98" w:rsidP="00C24F98">
      <w:pPr>
        <w:pStyle w:val="ListParagraph"/>
        <w:numPr>
          <w:ilvl w:val="0"/>
          <w:numId w:val="9"/>
        </w:numPr>
        <w:rPr>
          <w:sz w:val="24"/>
          <w:szCs w:val="24"/>
        </w:rPr>
      </w:pPr>
      <w:r>
        <w:rPr>
          <w:b/>
          <w:bCs/>
          <w:sz w:val="24"/>
          <w:szCs w:val="24"/>
        </w:rPr>
        <w:t>`SUBS R0, #32`</w:t>
      </w:r>
      <w:r>
        <w:rPr>
          <w:sz w:val="24"/>
          <w:szCs w:val="24"/>
        </w:rPr>
        <w:t>: Rewind and allocate space again so the second group of saved registers is placed in the correct position. This accounts for both the previous pointer movement and the remaining register storage area.</w:t>
      </w:r>
    </w:p>
    <w:p w14:paraId="21C10F9E" w14:textId="77777777" w:rsidR="00C24F98" w:rsidRDefault="00C24F98" w:rsidP="00C24F98">
      <w:pPr>
        <w:pStyle w:val="ListParagraph"/>
        <w:numPr>
          <w:ilvl w:val="0"/>
          <w:numId w:val="9"/>
        </w:numPr>
        <w:rPr>
          <w:sz w:val="24"/>
          <w:szCs w:val="24"/>
        </w:rPr>
      </w:pPr>
      <w:r>
        <w:rPr>
          <w:b/>
          <w:bCs/>
          <w:sz w:val="24"/>
          <w:szCs w:val="24"/>
        </w:rPr>
        <w:t>`STMIA R0!, {R4-R7}`</w:t>
      </w:r>
      <w:r>
        <w:rPr>
          <w:sz w:val="24"/>
          <w:szCs w:val="24"/>
        </w:rPr>
        <w:t>: Store the second batch of register values.</w:t>
      </w:r>
    </w:p>
    <w:p w14:paraId="0680EE41" w14:textId="77777777" w:rsidR="00C24F98" w:rsidRDefault="00C24F98" w:rsidP="00C24F98">
      <w:pPr>
        <w:pStyle w:val="ListParagraph"/>
        <w:numPr>
          <w:ilvl w:val="0"/>
          <w:numId w:val="9"/>
        </w:numPr>
        <w:rPr>
          <w:sz w:val="24"/>
          <w:szCs w:val="24"/>
        </w:rPr>
      </w:pPr>
      <w:r>
        <w:rPr>
          <w:b/>
          <w:bCs/>
          <w:sz w:val="24"/>
          <w:szCs w:val="24"/>
        </w:rPr>
        <w:t>`SUBS R0, #16`</w:t>
      </w:r>
      <w:r>
        <w:rPr>
          <w:sz w:val="24"/>
          <w:szCs w:val="24"/>
        </w:rPr>
        <w:t>: Apply a final pointer correction so `R0` points to the bottom of the complete software-saved register block.</w:t>
      </w:r>
    </w:p>
    <w:p w14:paraId="5B21E2A8" w14:textId="17D642E7" w:rsidR="0015310D" w:rsidRDefault="0015310D" w:rsidP="00C24F98">
      <w:pPr>
        <w:pStyle w:val="ListParagraph"/>
        <w:numPr>
          <w:ilvl w:val="0"/>
          <w:numId w:val="9"/>
        </w:numPr>
        <w:rPr>
          <w:sz w:val="24"/>
          <w:szCs w:val="24"/>
        </w:rPr>
      </w:pPr>
      <w:r w:rsidRPr="0015310D">
        <w:rPr>
          <w:sz w:val="24"/>
          <w:szCs w:val="24"/>
        </w:rPr>
        <w:drawing>
          <wp:inline distT="0" distB="0" distL="0" distR="0" wp14:anchorId="11D15656" wp14:editId="3D7AD5AA">
            <wp:extent cx="5731510" cy="2131695"/>
            <wp:effectExtent l="0" t="0" r="2540" b="1905"/>
            <wp:docPr id="263208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208803" name=""/>
                    <pic:cNvPicPr/>
                  </pic:nvPicPr>
                  <pic:blipFill>
                    <a:blip r:embed="rId10"/>
                    <a:stretch>
                      <a:fillRect/>
                    </a:stretch>
                  </pic:blipFill>
                  <pic:spPr>
                    <a:xfrm>
                      <a:off x="0" y="0"/>
                      <a:ext cx="5731510" cy="2131695"/>
                    </a:xfrm>
                    <a:prstGeom prst="rect">
                      <a:avLst/>
                    </a:prstGeom>
                  </pic:spPr>
                </pic:pic>
              </a:graphicData>
            </a:graphic>
          </wp:inline>
        </w:drawing>
      </w:r>
    </w:p>
    <w:p w14:paraId="1B40DC87" w14:textId="77777777" w:rsidR="00C24F98" w:rsidRDefault="00C24F98" w:rsidP="00C24F98">
      <w:pPr>
        <w:pStyle w:val="ListParagraph"/>
        <w:numPr>
          <w:ilvl w:val="0"/>
          <w:numId w:val="9"/>
        </w:numPr>
        <w:rPr>
          <w:sz w:val="24"/>
          <w:szCs w:val="24"/>
        </w:rPr>
      </w:pPr>
      <w:r>
        <w:rPr>
          <w:b/>
          <w:bCs/>
          <w:sz w:val="24"/>
          <w:szCs w:val="24"/>
        </w:rPr>
        <w:t>Load the TCB location:</w:t>
      </w:r>
      <w:r>
        <w:rPr>
          <w:sz w:val="24"/>
          <w:szCs w:val="24"/>
        </w:rPr>
        <w:t xml:space="preserve"> The handler then obtains the address of the `current_tcb` variable, reads the current task’s TCB address, and prepares to write the updated stack pointer back into the TCB.</w:t>
      </w:r>
    </w:p>
    <w:p w14:paraId="2258E144" w14:textId="77777777" w:rsidR="00C24F98" w:rsidRDefault="00C24F98" w:rsidP="00C24F98">
      <w:pPr>
        <w:pStyle w:val="ListParagraph"/>
        <w:numPr>
          <w:ilvl w:val="0"/>
          <w:numId w:val="9"/>
        </w:numPr>
        <w:rPr>
          <w:sz w:val="24"/>
          <w:szCs w:val="24"/>
        </w:rPr>
      </w:pPr>
      <w:r>
        <w:rPr>
          <w:b/>
          <w:bCs/>
          <w:sz w:val="24"/>
          <w:szCs w:val="24"/>
        </w:rPr>
        <w:t>`STR R0, [R1]`</w:t>
      </w:r>
      <w:r>
        <w:rPr>
          <w:sz w:val="24"/>
          <w:szCs w:val="24"/>
        </w:rPr>
        <w:t>: Store the final updated stack pointer into the current task’s TCB entry. At this point, Task A’s context is fully saved in SRAM.</w:t>
      </w:r>
    </w:p>
    <w:p w14:paraId="09AF30C4" w14:textId="4648D65B" w:rsidR="0015310D" w:rsidRDefault="0015310D" w:rsidP="00C24F98">
      <w:pPr>
        <w:pStyle w:val="ListParagraph"/>
        <w:numPr>
          <w:ilvl w:val="0"/>
          <w:numId w:val="9"/>
        </w:numPr>
        <w:rPr>
          <w:sz w:val="24"/>
          <w:szCs w:val="24"/>
        </w:rPr>
      </w:pPr>
      <w:r w:rsidRPr="0015310D">
        <w:rPr>
          <w:sz w:val="24"/>
          <w:szCs w:val="24"/>
        </w:rPr>
        <w:drawing>
          <wp:inline distT="0" distB="0" distL="0" distR="0" wp14:anchorId="73544503" wp14:editId="209774F5">
            <wp:extent cx="5731510" cy="1264285"/>
            <wp:effectExtent l="0" t="0" r="2540" b="0"/>
            <wp:docPr id="688286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86154" name=""/>
                    <pic:cNvPicPr/>
                  </pic:nvPicPr>
                  <pic:blipFill>
                    <a:blip r:embed="rId11"/>
                    <a:stretch>
                      <a:fillRect/>
                    </a:stretch>
                  </pic:blipFill>
                  <pic:spPr>
                    <a:xfrm>
                      <a:off x="0" y="0"/>
                      <a:ext cx="5731510" cy="1264285"/>
                    </a:xfrm>
                    <a:prstGeom prst="rect">
                      <a:avLst/>
                    </a:prstGeom>
                  </pic:spPr>
                </pic:pic>
              </a:graphicData>
            </a:graphic>
          </wp:inline>
        </w:drawing>
      </w:r>
    </w:p>
    <w:p w14:paraId="5AD9AFE4" w14:textId="77777777" w:rsidR="00C24F98" w:rsidRDefault="00C24F98">
      <w:pPr>
        <w:pStyle w:val="Heading2"/>
        <w:rPr>
          <w:rFonts w:asciiTheme="minorHAnsi" w:hAnsiTheme="minorHAnsi" w:cstheme="minorBidi"/>
          <w:color w:val="0000FF"/>
          <w:sz w:val="36"/>
          <w:szCs w:val="36"/>
          <w:lang w:eastAsia="en-IN"/>
        </w:rPr>
      </w:pPr>
      <w:r>
        <w:rPr>
          <w:rFonts w:asciiTheme="minorHAnsi" w:hAnsiTheme="minorHAnsi" w:cstheme="minorBidi"/>
          <w:color w:val="0000FF"/>
        </w:rPr>
        <w:t>4. Scheduler Pointer Update Logic</w:t>
      </w:r>
    </w:p>
    <w:p w14:paraId="52380110" w14:textId="77777777" w:rsidR="00C24F98" w:rsidRDefault="00C24F98">
      <w:pPr>
        <w:rPr>
          <w:lang w:eastAsia="en-IN"/>
        </w:rPr>
      </w:pPr>
      <w:r>
        <w:t>Once Task A has been fully saved, the scheduler updates its global bookkeeping pointers. This is the moment when Task B becomes the current task and Task A is moved into the queued position for the next switch.</w:t>
      </w:r>
    </w:p>
    <w:p w14:paraId="66E7B8FD" w14:textId="77777777" w:rsidR="00C24F98" w:rsidRPr="00C24F98" w:rsidRDefault="00C24F98" w:rsidP="00C24F98">
      <w:pPr>
        <w:pStyle w:val="ListParagraph"/>
        <w:numPr>
          <w:ilvl w:val="0"/>
          <w:numId w:val="10"/>
        </w:numPr>
        <w:rPr>
          <w:sz w:val="24"/>
          <w:szCs w:val="24"/>
          <w:lang w:eastAsia="en-IN"/>
        </w:rPr>
      </w:pPr>
      <w:r w:rsidRPr="00C24F98">
        <w:rPr>
          <w:b/>
          <w:bCs/>
          <w:sz w:val="24"/>
          <w:szCs w:val="24"/>
        </w:rPr>
        <w:t>`LDR R1, =current_tcb`</w:t>
      </w:r>
      <w:r w:rsidRPr="00C24F98">
        <w:rPr>
          <w:sz w:val="24"/>
          <w:szCs w:val="24"/>
        </w:rPr>
        <w:t>: Load the memory address of the `current_tcb` variable itself.</w:t>
      </w:r>
    </w:p>
    <w:p w14:paraId="62B0A33D" w14:textId="77777777" w:rsidR="00C24F98" w:rsidRDefault="00C24F98" w:rsidP="00C24F98">
      <w:pPr>
        <w:pStyle w:val="ListParagraph"/>
        <w:numPr>
          <w:ilvl w:val="0"/>
          <w:numId w:val="10"/>
        </w:numPr>
        <w:rPr>
          <w:sz w:val="24"/>
          <w:szCs w:val="24"/>
        </w:rPr>
      </w:pPr>
      <w:r>
        <w:rPr>
          <w:b/>
          <w:bCs/>
          <w:sz w:val="24"/>
          <w:szCs w:val="24"/>
        </w:rPr>
        <w:t>`LDR R2, [R1]`</w:t>
      </w:r>
      <w:r>
        <w:rPr>
          <w:sz w:val="24"/>
          <w:szCs w:val="24"/>
        </w:rPr>
        <w:t>: Read the value stored in `current_tcb`, which is Task A’s TCB address.</w:t>
      </w:r>
    </w:p>
    <w:p w14:paraId="2D73597E" w14:textId="77777777" w:rsidR="00C24F98" w:rsidRDefault="00C24F98" w:rsidP="00C24F98">
      <w:pPr>
        <w:pStyle w:val="ListParagraph"/>
        <w:numPr>
          <w:ilvl w:val="0"/>
          <w:numId w:val="10"/>
        </w:numPr>
        <w:rPr>
          <w:sz w:val="24"/>
          <w:szCs w:val="24"/>
        </w:rPr>
      </w:pPr>
      <w:r>
        <w:rPr>
          <w:b/>
          <w:bCs/>
          <w:sz w:val="24"/>
          <w:szCs w:val="24"/>
        </w:rPr>
        <w:t>`LDR R3, =next_tcb`</w:t>
      </w:r>
      <w:r>
        <w:rPr>
          <w:sz w:val="24"/>
          <w:szCs w:val="24"/>
        </w:rPr>
        <w:t>: Load the memory address of the `next_tcb` variable.</w:t>
      </w:r>
    </w:p>
    <w:p w14:paraId="3D3CF3B1" w14:textId="77777777" w:rsidR="00C24F98" w:rsidRDefault="00C24F98" w:rsidP="00C24F98">
      <w:pPr>
        <w:pStyle w:val="ListParagraph"/>
        <w:numPr>
          <w:ilvl w:val="0"/>
          <w:numId w:val="10"/>
        </w:numPr>
        <w:rPr>
          <w:sz w:val="24"/>
          <w:szCs w:val="24"/>
        </w:rPr>
      </w:pPr>
      <w:r>
        <w:rPr>
          <w:b/>
          <w:bCs/>
          <w:sz w:val="24"/>
          <w:szCs w:val="24"/>
        </w:rPr>
        <w:lastRenderedPageBreak/>
        <w:t>`LDR R4, [R3]`</w:t>
      </w:r>
      <w:r>
        <w:rPr>
          <w:sz w:val="24"/>
          <w:szCs w:val="24"/>
        </w:rPr>
        <w:t>: Read the value stored in `next_tcb`, which is Task B’s TCB address.</w:t>
      </w:r>
    </w:p>
    <w:p w14:paraId="665D9AA0" w14:textId="77777777" w:rsidR="00C24F98" w:rsidRDefault="00C24F98" w:rsidP="00C24F98">
      <w:pPr>
        <w:pStyle w:val="ListParagraph"/>
        <w:numPr>
          <w:ilvl w:val="0"/>
          <w:numId w:val="10"/>
        </w:numPr>
        <w:rPr>
          <w:sz w:val="24"/>
          <w:szCs w:val="24"/>
        </w:rPr>
      </w:pPr>
      <w:r>
        <w:rPr>
          <w:b/>
          <w:bCs/>
          <w:sz w:val="24"/>
          <w:szCs w:val="24"/>
        </w:rPr>
        <w:t>`STR R4, [R1]`</w:t>
      </w:r>
      <w:r>
        <w:rPr>
          <w:sz w:val="24"/>
          <w:szCs w:val="24"/>
        </w:rPr>
        <w:t>: Write Task B’s TCB address into `current_tcb`. Task B is now officially the active task.</w:t>
      </w:r>
    </w:p>
    <w:p w14:paraId="3001D759" w14:textId="77777777" w:rsidR="00C24F98" w:rsidRDefault="00C24F98" w:rsidP="00C24F98">
      <w:pPr>
        <w:pStyle w:val="ListParagraph"/>
        <w:numPr>
          <w:ilvl w:val="0"/>
          <w:numId w:val="10"/>
        </w:numPr>
        <w:rPr>
          <w:sz w:val="24"/>
          <w:szCs w:val="24"/>
        </w:rPr>
      </w:pPr>
      <w:r>
        <w:rPr>
          <w:b/>
          <w:bCs/>
          <w:sz w:val="24"/>
          <w:szCs w:val="24"/>
        </w:rPr>
        <w:t>`STR R2, [R3]`</w:t>
      </w:r>
      <w:r>
        <w:rPr>
          <w:sz w:val="24"/>
          <w:szCs w:val="24"/>
        </w:rPr>
        <w:t>: Write Task A’s TCB address into `next_tcb`. Task A is now queued to run after Task B.</w:t>
      </w:r>
    </w:p>
    <w:p w14:paraId="45C451B3" w14:textId="5D171262" w:rsidR="0015310D" w:rsidRDefault="0015310D" w:rsidP="00C24F98">
      <w:pPr>
        <w:pStyle w:val="ListParagraph"/>
        <w:numPr>
          <w:ilvl w:val="0"/>
          <w:numId w:val="10"/>
        </w:numPr>
        <w:rPr>
          <w:sz w:val="24"/>
          <w:szCs w:val="24"/>
        </w:rPr>
      </w:pPr>
      <w:r w:rsidRPr="0015310D">
        <w:rPr>
          <w:sz w:val="24"/>
          <w:szCs w:val="24"/>
        </w:rPr>
        <w:drawing>
          <wp:inline distT="0" distB="0" distL="0" distR="0" wp14:anchorId="592920C7" wp14:editId="519275F7">
            <wp:extent cx="5731510" cy="1569085"/>
            <wp:effectExtent l="0" t="0" r="2540" b="0"/>
            <wp:docPr id="827462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62397" name=""/>
                    <pic:cNvPicPr/>
                  </pic:nvPicPr>
                  <pic:blipFill>
                    <a:blip r:embed="rId12"/>
                    <a:stretch>
                      <a:fillRect/>
                    </a:stretch>
                  </pic:blipFill>
                  <pic:spPr>
                    <a:xfrm>
                      <a:off x="0" y="0"/>
                      <a:ext cx="5731510" cy="1569085"/>
                    </a:xfrm>
                    <a:prstGeom prst="rect">
                      <a:avLst/>
                    </a:prstGeom>
                  </pic:spPr>
                </pic:pic>
              </a:graphicData>
            </a:graphic>
          </wp:inline>
        </w:drawing>
      </w:r>
    </w:p>
    <w:p w14:paraId="4E34C462" w14:textId="77777777" w:rsidR="00C24F98" w:rsidRDefault="00C24F98">
      <w:pPr>
        <w:pStyle w:val="Heading2"/>
        <w:rPr>
          <w:rFonts w:asciiTheme="minorHAnsi" w:hAnsiTheme="minorHAnsi" w:cstheme="minorBidi"/>
          <w:color w:val="0000FF"/>
          <w:sz w:val="36"/>
          <w:szCs w:val="36"/>
          <w:lang w:eastAsia="en-IN"/>
        </w:rPr>
      </w:pPr>
      <w:r>
        <w:rPr>
          <w:rFonts w:asciiTheme="minorHAnsi" w:hAnsiTheme="minorHAnsi" w:cstheme="minorBidi"/>
          <w:color w:val="0000FF"/>
        </w:rPr>
        <w:t>5. Restoring Task B Context</w:t>
      </w:r>
    </w:p>
    <w:p w14:paraId="196D86B1" w14:textId="77777777" w:rsidR="00C24F98" w:rsidRDefault="00C24F98">
      <w:pPr>
        <w:rPr>
          <w:lang w:eastAsia="en-IN"/>
        </w:rPr>
      </w:pPr>
      <w:r>
        <w:t>After the pointer swap, the handler begins restoring Task B. The saved stack pointer is loaded from Task B’s TCB, registers are popped back into the processor, and the PSP is updated so that the exception return can resume Task B exactly where it previously stopped.</w:t>
      </w:r>
    </w:p>
    <w:p w14:paraId="3E2346C5" w14:textId="77777777" w:rsidR="00C24F98" w:rsidRPr="00C24F98" w:rsidRDefault="00C24F98" w:rsidP="00C24F98">
      <w:pPr>
        <w:pStyle w:val="ListParagraph"/>
        <w:numPr>
          <w:ilvl w:val="0"/>
          <w:numId w:val="11"/>
        </w:numPr>
        <w:rPr>
          <w:sz w:val="24"/>
          <w:szCs w:val="24"/>
          <w:lang w:eastAsia="en-IN"/>
        </w:rPr>
      </w:pPr>
      <w:r w:rsidRPr="00C24F98">
        <w:rPr>
          <w:b/>
          <w:bCs/>
          <w:sz w:val="24"/>
          <w:szCs w:val="24"/>
        </w:rPr>
        <w:t>`LDR R0, [R4]`</w:t>
      </w:r>
      <w:r w:rsidRPr="00C24F98">
        <w:rPr>
          <w:sz w:val="24"/>
          <w:szCs w:val="24"/>
        </w:rPr>
        <w:t>: Load Task B’s saved stack pointer from its TCB into `R0`.</w:t>
      </w:r>
    </w:p>
    <w:p w14:paraId="6A5EC16A" w14:textId="77777777" w:rsidR="00C24F98" w:rsidRDefault="00C24F98" w:rsidP="00C24F98">
      <w:pPr>
        <w:pStyle w:val="ListParagraph"/>
        <w:numPr>
          <w:ilvl w:val="0"/>
          <w:numId w:val="11"/>
        </w:numPr>
        <w:rPr>
          <w:sz w:val="24"/>
          <w:szCs w:val="24"/>
        </w:rPr>
      </w:pPr>
      <w:r>
        <w:rPr>
          <w:b/>
          <w:bCs/>
          <w:sz w:val="24"/>
          <w:szCs w:val="24"/>
        </w:rPr>
        <w:t>`LDMIA R0!, {R4-R7}`</w:t>
      </w:r>
      <w:r>
        <w:rPr>
          <w:sz w:val="24"/>
          <w:szCs w:val="24"/>
        </w:rPr>
        <w:t>: Pop the first group of saved values from the stack into `R4` to `R7`. The pointer automatically advances upward.</w:t>
      </w:r>
    </w:p>
    <w:p w14:paraId="502EF525" w14:textId="77777777" w:rsidR="00C24F98" w:rsidRDefault="00C24F98" w:rsidP="00C24F98">
      <w:pPr>
        <w:pStyle w:val="ListParagraph"/>
        <w:numPr>
          <w:ilvl w:val="0"/>
          <w:numId w:val="11"/>
        </w:numPr>
        <w:rPr>
          <w:sz w:val="24"/>
          <w:szCs w:val="24"/>
        </w:rPr>
      </w:pPr>
      <w:r>
        <w:rPr>
          <w:b/>
          <w:bCs/>
          <w:sz w:val="24"/>
          <w:szCs w:val="24"/>
        </w:rPr>
        <w:t>Move values into high registers:</w:t>
      </w:r>
      <w:r>
        <w:rPr>
          <w:sz w:val="24"/>
          <w:szCs w:val="24"/>
        </w:rPr>
        <w:t xml:space="preserve"> Because the Cortex-M0+ cannot directly restore `R8` to `R11` with a single load-multiple instruction, the values are moved manually from low registers into the high registers.</w:t>
      </w:r>
    </w:p>
    <w:p w14:paraId="347F6D06" w14:textId="77777777" w:rsidR="00C24F98" w:rsidRDefault="00C24F98" w:rsidP="00C24F98">
      <w:pPr>
        <w:pStyle w:val="ListParagraph"/>
        <w:numPr>
          <w:ilvl w:val="0"/>
          <w:numId w:val="11"/>
        </w:numPr>
        <w:rPr>
          <w:sz w:val="24"/>
          <w:szCs w:val="24"/>
        </w:rPr>
      </w:pPr>
      <w:r>
        <w:rPr>
          <w:b/>
          <w:bCs/>
          <w:sz w:val="24"/>
          <w:szCs w:val="24"/>
        </w:rPr>
        <w:t>`LDMIA R0!, {R4-R7}`</w:t>
      </w:r>
      <w:r>
        <w:rPr>
          <w:sz w:val="24"/>
          <w:szCs w:val="24"/>
        </w:rPr>
        <w:t xml:space="preserve"> again if used in the implementation: Pop the next software-saved register group.</w:t>
      </w:r>
    </w:p>
    <w:p w14:paraId="17865E31" w14:textId="77777777" w:rsidR="00C24F98" w:rsidRDefault="00C24F98" w:rsidP="00C24F98">
      <w:pPr>
        <w:pStyle w:val="ListParagraph"/>
        <w:numPr>
          <w:ilvl w:val="0"/>
          <w:numId w:val="11"/>
        </w:numPr>
        <w:rPr>
          <w:sz w:val="24"/>
          <w:szCs w:val="24"/>
        </w:rPr>
      </w:pPr>
      <w:r>
        <w:rPr>
          <w:b/>
          <w:bCs/>
          <w:sz w:val="24"/>
          <w:szCs w:val="24"/>
        </w:rPr>
        <w:t>`MSR PSP, R0`</w:t>
      </w:r>
      <w:r>
        <w:rPr>
          <w:sz w:val="24"/>
          <w:szCs w:val="24"/>
        </w:rPr>
        <w:t>: Write the restored stack pointer back into the hardware Process Stack Pointer register.</w:t>
      </w:r>
    </w:p>
    <w:p w14:paraId="59B4E0FD" w14:textId="5BE4C8F4" w:rsidR="0015310D" w:rsidRDefault="0015310D" w:rsidP="00C24F98">
      <w:pPr>
        <w:pStyle w:val="ListParagraph"/>
        <w:numPr>
          <w:ilvl w:val="0"/>
          <w:numId w:val="11"/>
        </w:numPr>
        <w:rPr>
          <w:sz w:val="24"/>
          <w:szCs w:val="24"/>
        </w:rPr>
      </w:pPr>
      <w:r w:rsidRPr="0015310D">
        <w:rPr>
          <w:sz w:val="24"/>
          <w:szCs w:val="24"/>
        </w:rPr>
        <w:drawing>
          <wp:inline distT="0" distB="0" distL="0" distR="0" wp14:anchorId="72FE2236" wp14:editId="16A2473B">
            <wp:extent cx="5731510" cy="1530985"/>
            <wp:effectExtent l="0" t="0" r="2540" b="0"/>
            <wp:docPr id="1412033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33805" name=""/>
                    <pic:cNvPicPr/>
                  </pic:nvPicPr>
                  <pic:blipFill>
                    <a:blip r:embed="rId13"/>
                    <a:stretch>
                      <a:fillRect/>
                    </a:stretch>
                  </pic:blipFill>
                  <pic:spPr>
                    <a:xfrm>
                      <a:off x="0" y="0"/>
                      <a:ext cx="5731510" cy="1530985"/>
                    </a:xfrm>
                    <a:prstGeom prst="rect">
                      <a:avLst/>
                    </a:prstGeom>
                  </pic:spPr>
                </pic:pic>
              </a:graphicData>
            </a:graphic>
          </wp:inline>
        </w:drawing>
      </w:r>
    </w:p>
    <w:p w14:paraId="18D83D91" w14:textId="77777777" w:rsidR="00C24F98" w:rsidRDefault="00C24F98" w:rsidP="00C24F98">
      <w:pPr>
        <w:pStyle w:val="ListParagraph"/>
        <w:numPr>
          <w:ilvl w:val="0"/>
          <w:numId w:val="11"/>
        </w:numPr>
        <w:rPr>
          <w:sz w:val="24"/>
          <w:szCs w:val="24"/>
        </w:rPr>
      </w:pPr>
      <w:r>
        <w:rPr>
          <w:b/>
          <w:bCs/>
          <w:sz w:val="24"/>
          <w:szCs w:val="24"/>
        </w:rPr>
        <w:t>`BX LR`</w:t>
      </w:r>
      <w:r>
        <w:rPr>
          <w:sz w:val="24"/>
          <w:szCs w:val="24"/>
        </w:rPr>
        <w:t>: Return from the exception. The hardware automatically pops the remaining exception frame registers and resumes Task B at the exact instruction where it left off.</w:t>
      </w:r>
    </w:p>
    <w:p w14:paraId="2CA609EB" w14:textId="77777777" w:rsidR="00C24F98" w:rsidRDefault="00C24F98">
      <w:pPr>
        <w:pStyle w:val="Heading2"/>
        <w:rPr>
          <w:rFonts w:asciiTheme="minorHAnsi" w:hAnsiTheme="minorHAnsi" w:cstheme="minorBidi"/>
          <w:color w:val="0000FF"/>
          <w:sz w:val="36"/>
          <w:szCs w:val="36"/>
          <w:lang w:eastAsia="en-IN"/>
        </w:rPr>
      </w:pPr>
      <w:r>
        <w:rPr>
          <w:rFonts w:asciiTheme="minorHAnsi" w:hAnsiTheme="minorHAnsi" w:cstheme="minorBidi"/>
          <w:color w:val="0000FF"/>
        </w:rPr>
        <w:t>6. Debugger Checklist</w:t>
      </w:r>
    </w:p>
    <w:p w14:paraId="1565389B" w14:textId="77777777" w:rsidR="00C24F98" w:rsidRPr="00C24F98" w:rsidRDefault="00C24F98" w:rsidP="00C24F98">
      <w:pPr>
        <w:pStyle w:val="ListParagraph"/>
        <w:numPr>
          <w:ilvl w:val="0"/>
          <w:numId w:val="12"/>
        </w:numPr>
        <w:rPr>
          <w:sz w:val="24"/>
          <w:szCs w:val="24"/>
          <w:lang w:eastAsia="en-IN"/>
        </w:rPr>
      </w:pPr>
      <w:r w:rsidRPr="00C24F98">
        <w:rPr>
          <w:sz w:val="24"/>
          <w:szCs w:val="24"/>
        </w:rPr>
        <w:t>Verify that `current_tcb` initially points to Task A’s TCB.</w:t>
      </w:r>
    </w:p>
    <w:p w14:paraId="67394110" w14:textId="77777777" w:rsidR="00C24F98" w:rsidRDefault="00C24F98" w:rsidP="00C24F98">
      <w:pPr>
        <w:pStyle w:val="ListParagraph"/>
        <w:numPr>
          <w:ilvl w:val="0"/>
          <w:numId w:val="12"/>
        </w:numPr>
        <w:rPr>
          <w:sz w:val="24"/>
          <w:szCs w:val="24"/>
        </w:rPr>
      </w:pPr>
      <w:r>
        <w:rPr>
          <w:sz w:val="24"/>
          <w:szCs w:val="24"/>
        </w:rPr>
        <w:t>Confirm that Task A’s initial stack pointer matches its allocated SRAM region.</w:t>
      </w:r>
    </w:p>
    <w:p w14:paraId="1A81E9D7" w14:textId="77777777" w:rsidR="00C24F98" w:rsidRDefault="00C24F98" w:rsidP="00C24F98">
      <w:pPr>
        <w:pStyle w:val="ListParagraph"/>
        <w:numPr>
          <w:ilvl w:val="0"/>
          <w:numId w:val="12"/>
        </w:numPr>
        <w:rPr>
          <w:sz w:val="24"/>
          <w:szCs w:val="24"/>
        </w:rPr>
      </w:pPr>
      <w:r>
        <w:rPr>
          <w:sz w:val="24"/>
          <w:szCs w:val="24"/>
        </w:rPr>
        <w:lastRenderedPageBreak/>
        <w:t>Check that Task B’s TCB is updated from `NULL` to a valid stack address after initialization.</w:t>
      </w:r>
    </w:p>
    <w:p w14:paraId="04F4AD95" w14:textId="77777777" w:rsidR="00C24F98" w:rsidRDefault="00C24F98" w:rsidP="00C24F98">
      <w:pPr>
        <w:pStyle w:val="ListParagraph"/>
        <w:numPr>
          <w:ilvl w:val="0"/>
          <w:numId w:val="12"/>
        </w:numPr>
        <w:rPr>
          <w:sz w:val="24"/>
          <w:szCs w:val="24"/>
        </w:rPr>
      </w:pPr>
      <w:r>
        <w:rPr>
          <w:sz w:val="24"/>
          <w:szCs w:val="24"/>
        </w:rPr>
        <w:t>Step through `OS_Yield` and confirm that the PendSV bit is written into the ICSR register.</w:t>
      </w:r>
    </w:p>
    <w:p w14:paraId="39B3E3C1" w14:textId="77777777" w:rsidR="00C24F98" w:rsidRDefault="00C24F98" w:rsidP="00C24F98">
      <w:pPr>
        <w:pStyle w:val="ListParagraph"/>
        <w:numPr>
          <w:ilvl w:val="0"/>
          <w:numId w:val="12"/>
        </w:numPr>
        <w:rPr>
          <w:sz w:val="24"/>
          <w:szCs w:val="24"/>
        </w:rPr>
      </w:pPr>
      <w:r>
        <w:rPr>
          <w:sz w:val="24"/>
          <w:szCs w:val="24"/>
        </w:rPr>
        <w:t>When PendSV begins, verify that the PSP has already moved downward because of the automatic exception frame push.</w:t>
      </w:r>
    </w:p>
    <w:p w14:paraId="4535268C" w14:textId="77777777" w:rsidR="00C24F98" w:rsidRDefault="00C24F98" w:rsidP="00C24F98">
      <w:pPr>
        <w:pStyle w:val="ListParagraph"/>
        <w:numPr>
          <w:ilvl w:val="0"/>
          <w:numId w:val="12"/>
        </w:numPr>
        <w:rPr>
          <w:sz w:val="24"/>
          <w:szCs w:val="24"/>
        </w:rPr>
      </w:pPr>
      <w:r>
        <w:rPr>
          <w:sz w:val="24"/>
          <w:szCs w:val="24"/>
        </w:rPr>
        <w:t>Confirm that the software-saved register block is stored correctly and that the final stack pointer is written back into Task A’s TCB.</w:t>
      </w:r>
    </w:p>
    <w:p w14:paraId="2314B4FC" w14:textId="77777777" w:rsidR="00C24F98" w:rsidRDefault="00C24F98" w:rsidP="00C24F98">
      <w:pPr>
        <w:pStyle w:val="ListParagraph"/>
        <w:numPr>
          <w:ilvl w:val="0"/>
          <w:numId w:val="12"/>
        </w:numPr>
        <w:rPr>
          <w:sz w:val="24"/>
          <w:szCs w:val="24"/>
        </w:rPr>
      </w:pPr>
      <w:r>
        <w:rPr>
          <w:sz w:val="24"/>
          <w:szCs w:val="24"/>
        </w:rPr>
        <w:t>Verify that `current_tcb` and `next_tcb` are swapped correctly.</w:t>
      </w:r>
    </w:p>
    <w:p w14:paraId="6C6FDF24" w14:textId="77777777" w:rsidR="00C24F98" w:rsidRDefault="00C24F98" w:rsidP="00C24F98">
      <w:pPr>
        <w:pStyle w:val="ListParagraph"/>
        <w:numPr>
          <w:ilvl w:val="0"/>
          <w:numId w:val="12"/>
        </w:numPr>
        <w:rPr>
          <w:sz w:val="24"/>
          <w:szCs w:val="24"/>
        </w:rPr>
      </w:pPr>
      <w:r>
        <w:rPr>
          <w:sz w:val="24"/>
          <w:szCs w:val="24"/>
        </w:rPr>
        <w:t>Check that Task B’s saved stack pointer is loaded and that the PSP is restored before `BX LR` executes.</w:t>
      </w:r>
    </w:p>
    <w:p w14:paraId="1AD05FBE" w14:textId="77777777" w:rsidR="00C24F98" w:rsidRDefault="00C24F98" w:rsidP="00C24F98">
      <w:pPr>
        <w:pStyle w:val="ListParagraph"/>
        <w:numPr>
          <w:ilvl w:val="0"/>
          <w:numId w:val="12"/>
        </w:numPr>
        <w:rPr>
          <w:sz w:val="24"/>
          <w:szCs w:val="24"/>
        </w:rPr>
      </w:pPr>
      <w:r>
        <w:rPr>
          <w:sz w:val="24"/>
          <w:szCs w:val="24"/>
        </w:rPr>
        <w:t>After exception return, confirm that Task B resumes execution from its saved state.</w:t>
      </w:r>
    </w:p>
    <w:p w14:paraId="2089BA0F" w14:textId="77777777" w:rsidR="00C24F98" w:rsidRDefault="00C24F98">
      <w:pPr>
        <w:rPr>
          <w:lang w:eastAsia="en-IN"/>
        </w:rPr>
      </w:pPr>
      <w:r>
        <w:t>This document is designed to serve as a primary step-by-step reference while you debug the cooperative scheduler in VS Code. If you add screenshots or memory diagrams later, they can be placed under the matching sections to make the guide even easier to follow.</w:t>
      </w:r>
    </w:p>
    <w:p w14:paraId="2009B1F7" w14:textId="77777777" w:rsidR="00BE58FF" w:rsidRDefault="00BE58FF"/>
    <w:sectPr w:rsidR="00BE58FF" w:rsidSect="00C24F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30F3B"/>
    <w:multiLevelType w:val="multilevel"/>
    <w:tmpl w:val="3D66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608DF"/>
    <w:multiLevelType w:val="multilevel"/>
    <w:tmpl w:val="F66A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E4AE1"/>
    <w:multiLevelType w:val="multilevel"/>
    <w:tmpl w:val="9FEC9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1C5AAF"/>
    <w:multiLevelType w:val="multilevel"/>
    <w:tmpl w:val="8CB8E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C92623"/>
    <w:multiLevelType w:val="multilevel"/>
    <w:tmpl w:val="947E3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DE635D"/>
    <w:multiLevelType w:val="multilevel"/>
    <w:tmpl w:val="6630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0D634F"/>
    <w:multiLevelType w:val="multilevel"/>
    <w:tmpl w:val="38AC8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4A30FD"/>
    <w:multiLevelType w:val="multilevel"/>
    <w:tmpl w:val="10CCC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D81E8D"/>
    <w:multiLevelType w:val="multilevel"/>
    <w:tmpl w:val="720A7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89090C"/>
    <w:multiLevelType w:val="multilevel"/>
    <w:tmpl w:val="6EBA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E10F95"/>
    <w:multiLevelType w:val="multilevel"/>
    <w:tmpl w:val="09067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C26AE4"/>
    <w:multiLevelType w:val="multilevel"/>
    <w:tmpl w:val="192C1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679686">
    <w:abstractNumId w:val="0"/>
  </w:num>
  <w:num w:numId="2" w16cid:durableId="1254902265">
    <w:abstractNumId w:val="7"/>
  </w:num>
  <w:num w:numId="3" w16cid:durableId="294679987">
    <w:abstractNumId w:val="2"/>
  </w:num>
  <w:num w:numId="4" w16cid:durableId="1844783326">
    <w:abstractNumId w:val="11"/>
  </w:num>
  <w:num w:numId="5" w16cid:durableId="967272713">
    <w:abstractNumId w:val="4"/>
  </w:num>
  <w:num w:numId="6" w16cid:durableId="302582494">
    <w:abstractNumId w:val="1"/>
  </w:num>
  <w:num w:numId="7" w16cid:durableId="405609315">
    <w:abstractNumId w:val="3"/>
  </w:num>
  <w:num w:numId="8" w16cid:durableId="938026960">
    <w:abstractNumId w:val="9"/>
  </w:num>
  <w:num w:numId="9" w16cid:durableId="170487205">
    <w:abstractNumId w:val="10"/>
  </w:num>
  <w:num w:numId="10" w16cid:durableId="1869029581">
    <w:abstractNumId w:val="6"/>
  </w:num>
  <w:num w:numId="11" w16cid:durableId="1640695457">
    <w:abstractNumId w:val="8"/>
  </w:num>
  <w:num w:numId="12" w16cid:durableId="3817120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B88"/>
    <w:rsid w:val="0015310D"/>
    <w:rsid w:val="002E4992"/>
    <w:rsid w:val="00827D0F"/>
    <w:rsid w:val="009F60A9"/>
    <w:rsid w:val="00BE58FF"/>
    <w:rsid w:val="00C24F98"/>
    <w:rsid w:val="00DF0EAE"/>
    <w:rsid w:val="00FC3B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38825"/>
  <w15:chartTrackingRefBased/>
  <w15:docId w15:val="{C76E27E3-48C6-462D-B9C1-8026B60B2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B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3B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3B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B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B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B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B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B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B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B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3B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3B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3B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3B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3B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B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B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B88"/>
    <w:rPr>
      <w:rFonts w:eastAsiaTheme="majorEastAsia" w:cstheme="majorBidi"/>
      <w:color w:val="272727" w:themeColor="text1" w:themeTint="D8"/>
    </w:rPr>
  </w:style>
  <w:style w:type="paragraph" w:styleId="Title">
    <w:name w:val="Title"/>
    <w:basedOn w:val="Normal"/>
    <w:next w:val="Normal"/>
    <w:link w:val="TitleChar"/>
    <w:uiPriority w:val="10"/>
    <w:qFormat/>
    <w:rsid w:val="00FC3B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B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B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B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B88"/>
    <w:pPr>
      <w:spacing w:before="160"/>
      <w:jc w:val="center"/>
    </w:pPr>
    <w:rPr>
      <w:i/>
      <w:iCs/>
      <w:color w:val="404040" w:themeColor="text1" w:themeTint="BF"/>
    </w:rPr>
  </w:style>
  <w:style w:type="character" w:customStyle="1" w:styleId="QuoteChar">
    <w:name w:val="Quote Char"/>
    <w:basedOn w:val="DefaultParagraphFont"/>
    <w:link w:val="Quote"/>
    <w:uiPriority w:val="29"/>
    <w:rsid w:val="00FC3B88"/>
    <w:rPr>
      <w:i/>
      <w:iCs/>
      <w:color w:val="404040" w:themeColor="text1" w:themeTint="BF"/>
    </w:rPr>
  </w:style>
  <w:style w:type="paragraph" w:styleId="ListParagraph">
    <w:name w:val="List Paragraph"/>
    <w:basedOn w:val="Normal"/>
    <w:uiPriority w:val="34"/>
    <w:qFormat/>
    <w:rsid w:val="00FC3B88"/>
    <w:pPr>
      <w:ind w:left="720"/>
      <w:contextualSpacing/>
    </w:pPr>
  </w:style>
  <w:style w:type="character" w:styleId="IntenseEmphasis">
    <w:name w:val="Intense Emphasis"/>
    <w:basedOn w:val="DefaultParagraphFont"/>
    <w:uiPriority w:val="21"/>
    <w:qFormat/>
    <w:rsid w:val="00FC3B88"/>
    <w:rPr>
      <w:i/>
      <w:iCs/>
      <w:color w:val="0F4761" w:themeColor="accent1" w:themeShade="BF"/>
    </w:rPr>
  </w:style>
  <w:style w:type="paragraph" w:styleId="IntenseQuote">
    <w:name w:val="Intense Quote"/>
    <w:basedOn w:val="Normal"/>
    <w:next w:val="Normal"/>
    <w:link w:val="IntenseQuoteChar"/>
    <w:uiPriority w:val="30"/>
    <w:qFormat/>
    <w:rsid w:val="00FC3B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B88"/>
    <w:rPr>
      <w:i/>
      <w:iCs/>
      <w:color w:val="0F4761" w:themeColor="accent1" w:themeShade="BF"/>
    </w:rPr>
  </w:style>
  <w:style w:type="character" w:styleId="IntenseReference">
    <w:name w:val="Intense Reference"/>
    <w:basedOn w:val="DefaultParagraphFont"/>
    <w:uiPriority w:val="32"/>
    <w:qFormat/>
    <w:rsid w:val="00FC3B88"/>
    <w:rPr>
      <w:b/>
      <w:bCs/>
      <w:smallCaps/>
      <w:color w:val="0F4761" w:themeColor="accent1" w:themeShade="BF"/>
      <w:spacing w:val="5"/>
    </w:rPr>
  </w:style>
  <w:style w:type="table" w:styleId="GridTable4-Accent1">
    <w:name w:val="Grid Table 4 Accent 1"/>
    <w:basedOn w:val="TableNormal"/>
    <w:uiPriority w:val="49"/>
    <w:rsid w:val="0015310D"/>
    <w:pPr>
      <w:spacing w:after="0" w:line="240" w:lineRule="auto"/>
    </w:pPr>
    <w:rPr>
      <w:sz w:val="24"/>
      <w:szCs w:val="24"/>
    </w:r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1280</Words>
  <Characters>7297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Vamsi kiran</dc:creator>
  <cp:keywords/>
  <dc:description/>
  <cp:lastModifiedBy>Vamsi kiran</cp:lastModifiedBy>
  <cp:revision>2</cp:revision>
  <dcterms:created xsi:type="dcterms:W3CDTF">2026-06-04T12:58:00Z</dcterms:created>
  <dcterms:modified xsi:type="dcterms:W3CDTF">2026-06-04T13:15:00Z</dcterms:modified>
</cp:coreProperties>
</file>