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70458" w14:textId="77777777" w:rsidR="00090531" w:rsidRDefault="00090531">
      <w:pPr>
        <w:pStyle w:val="Heading1"/>
        <w:divId w:val="687558976"/>
        <w:rPr>
          <w:rFonts w:asciiTheme="minorHAnsi" w:hAnsiTheme="minorHAnsi" w:cstheme="minorBidi"/>
          <w:sz w:val="48"/>
          <w:szCs w:val="48"/>
          <w:lang w:eastAsia="en-IN"/>
        </w:rPr>
      </w:pPr>
      <w:r>
        <w:rPr>
          <w:rFonts w:asciiTheme="minorHAnsi" w:hAnsiTheme="minorHAnsi" w:cstheme="minorBidi"/>
        </w:rPr>
        <w:t>Technical Documentation</w:t>
      </w:r>
    </w:p>
    <w:p w14:paraId="765E8719" w14:textId="77777777" w:rsidR="00090531" w:rsidRDefault="00090531">
      <w:pPr>
        <w:pStyle w:val="Heading2"/>
        <w:divId w:val="687558976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Project Phase 5</w:t>
      </w:r>
    </w:p>
    <w:p w14:paraId="2371AFD6" w14:textId="77777777" w:rsidR="00090531" w:rsidRDefault="00090531">
      <w:pPr>
        <w:divId w:val="687558976"/>
        <w:rPr>
          <w:rFonts w:ascii="Aptos" w:hAnsi="Aptos" w:cs="Times New Roman"/>
        </w:rPr>
      </w:pPr>
      <w:r>
        <w:rPr>
          <w:b/>
          <w:bCs/>
        </w:rPr>
        <w:t xml:space="preserve">RP2040 Bare-Metal RTOS — </w:t>
      </w:r>
      <w:proofErr w:type="spellStart"/>
      <w:r>
        <w:rPr>
          <w:b/>
          <w:bCs/>
        </w:rPr>
        <w:t>SysTick</w:t>
      </w:r>
      <w:proofErr w:type="spellEnd"/>
      <w:r>
        <w:rPr>
          <w:b/>
          <w:bCs/>
        </w:rPr>
        <w:t xml:space="preserve"> Integration and </w:t>
      </w:r>
      <w:proofErr w:type="spellStart"/>
      <w:r>
        <w:rPr>
          <w:b/>
          <w:bCs/>
        </w:rPr>
        <w:t>Preemptive</w:t>
      </w:r>
      <w:proofErr w:type="spellEnd"/>
      <w:r>
        <w:rPr>
          <w:b/>
          <w:bCs/>
        </w:rPr>
        <w:t xml:space="preserve"> Scheduling</w:t>
      </w:r>
      <w:r>
        <w:br/>
        <w:t xml:space="preserve">Target: Raspberry Pi Pico (RP2040, Cortex-M0+) | Toolchain: ARM GCC + </w:t>
      </w:r>
      <w:proofErr w:type="spellStart"/>
      <w:r>
        <w:t>CMake</w:t>
      </w:r>
      <w:proofErr w:type="spellEnd"/>
      <w:r>
        <w:t xml:space="preserve"> + Ninja | Debugger: Cortex-Debug / </w:t>
      </w:r>
      <w:proofErr w:type="spellStart"/>
      <w:r>
        <w:t>OpenOCD</w:t>
      </w:r>
      <w:proofErr w:type="spellEnd"/>
    </w:p>
    <w:p w14:paraId="5B7371FE" w14:textId="77777777" w:rsidR="00090531" w:rsidRDefault="00090531">
      <w:pPr>
        <w:pStyle w:val="Heading3"/>
        <w:divId w:val="687558976"/>
        <w:rPr>
          <w:rFonts w:cstheme="minorBidi"/>
        </w:rPr>
      </w:pPr>
      <w:r>
        <w:rPr>
          <w:rFonts w:cstheme="minorBidi"/>
        </w:rPr>
        <w:t>1. Objective Achieved</w:t>
      </w:r>
    </w:p>
    <w:p w14:paraId="76E90186" w14:textId="77777777" w:rsidR="00090531" w:rsidRDefault="00090531">
      <w:pPr>
        <w:divId w:val="687558976"/>
        <w:rPr>
          <w:rFonts w:ascii="Aptos" w:hAnsi="Aptos" w:cs="Times New Roman"/>
        </w:rPr>
      </w:pPr>
      <w:r>
        <w:t xml:space="preserve">Phase 5 successfully transitioned the kernel from a cooperative scheduling model to a fully </w:t>
      </w:r>
      <w:proofErr w:type="spellStart"/>
      <w:r>
        <w:t>preemptive</w:t>
      </w:r>
      <w:proofErr w:type="spellEnd"/>
      <w:r>
        <w:t xml:space="preserve"> Real-Time Operating System.</w:t>
      </w:r>
    </w:p>
    <w:p w14:paraId="63EC733B" w14:textId="77777777" w:rsidR="00090531" w:rsidRDefault="00090531">
      <w:pPr>
        <w:divId w:val="687558976"/>
      </w:pPr>
      <w:r>
        <w:t xml:space="preserve">By integrating the ARM Cortex-M0+ core </w:t>
      </w:r>
      <w:proofErr w:type="spellStart"/>
      <w:r>
        <w:t>SysTick</w:t>
      </w:r>
      <w:proofErr w:type="spellEnd"/>
      <w:r>
        <w:t xml:space="preserve"> timer, the OS now enforces a strict 1-millisecond execution time slice per task. Context switches are completely decoupled from application logic, handled asynchronously via hardware interrupts without requiring manual </w:t>
      </w:r>
      <w:proofErr w:type="spellStart"/>
      <w:r>
        <w:rPr>
          <w:b/>
          <w:bCs/>
        </w:rPr>
        <w:t>OS_</w:t>
      </w:r>
      <w:proofErr w:type="gramStart"/>
      <w:r>
        <w:rPr>
          <w:b/>
          <w:bCs/>
        </w:rPr>
        <w:t>Yield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calls from within the task loops.</w:t>
      </w:r>
    </w:p>
    <w:p w14:paraId="010D7A86" w14:textId="77777777" w:rsidR="00090531" w:rsidRDefault="00090531">
      <w:pPr>
        <w:pStyle w:val="Heading3"/>
        <w:divId w:val="687558976"/>
        <w:rPr>
          <w:rFonts w:cstheme="minorBidi"/>
        </w:rPr>
      </w:pPr>
      <w:r>
        <w:rPr>
          <w:rFonts w:cstheme="minorBidi"/>
        </w:rPr>
        <w:t>2. Architectural Components Implemented</w:t>
      </w:r>
    </w:p>
    <w:p w14:paraId="7D222338" w14:textId="77777777" w:rsidR="00090531" w:rsidRDefault="00090531">
      <w:pPr>
        <w:pStyle w:val="Heading4"/>
        <w:divId w:val="687558976"/>
        <w:rPr>
          <w:rFonts w:cstheme="minorBidi"/>
        </w:rPr>
      </w:pPr>
      <w:r>
        <w:rPr>
          <w:rFonts w:cstheme="minorBidi"/>
        </w:rPr>
        <w:t xml:space="preserve">2.1 </w:t>
      </w:r>
      <w:proofErr w:type="spellStart"/>
      <w:r>
        <w:rPr>
          <w:rFonts w:cstheme="minorBidi"/>
        </w:rPr>
        <w:t>SysTick</w:t>
      </w:r>
      <w:proofErr w:type="spellEnd"/>
      <w:r>
        <w:rPr>
          <w:rFonts w:cstheme="minorBidi"/>
        </w:rPr>
        <w:t xml:space="preserve"> Hardware Configuration</w:t>
      </w:r>
    </w:p>
    <w:p w14:paraId="21AE128F" w14:textId="77777777" w:rsidR="00090531" w:rsidRDefault="00090531">
      <w:pPr>
        <w:divId w:val="687558976"/>
        <w:rPr>
          <w:rFonts w:ascii="Aptos" w:hAnsi="Aptos" w:cs="Times New Roman"/>
        </w:rPr>
      </w:pPr>
      <w:r>
        <w:t xml:space="preserve">The core 24-bit </w:t>
      </w:r>
      <w:proofErr w:type="spellStart"/>
      <w:r>
        <w:t>SysTick</w:t>
      </w:r>
      <w:proofErr w:type="spellEnd"/>
      <w:r>
        <w:t xml:space="preserve"> down-counter was configured to generate a hardware interrupt at a fixed 1ms interval. Running at the RP2040's default 125 MHz clock (</w:t>
      </w:r>
      <w:r>
        <w:rPr>
          <w:b/>
          <w:bCs/>
        </w:rPr>
        <w:t>125,000,000</w:t>
      </w:r>
      <w:r>
        <w:t xml:space="preserve"> cycles/sec), the Reload Value Register (</w:t>
      </w:r>
      <w:r>
        <w:rPr>
          <w:b/>
          <w:bCs/>
        </w:rPr>
        <w:t>SYST_RVR</w:t>
      </w:r>
      <w:r>
        <w:t xml:space="preserve">) was calculated as </w:t>
      </w:r>
      <w:r>
        <w:rPr>
          <w:b/>
          <w:bCs/>
        </w:rPr>
        <w:t>(Frequency / 1000) - 1</w:t>
      </w:r>
      <w:r>
        <w:t>. The Control and Status Register (</w:t>
      </w:r>
      <w:r>
        <w:rPr>
          <w:b/>
          <w:bCs/>
        </w:rPr>
        <w:t>SYST_CSR</w:t>
      </w:r>
      <w:r>
        <w:t xml:space="preserve">) was updated to </w:t>
      </w:r>
      <w:r>
        <w:rPr>
          <w:b/>
          <w:bCs/>
        </w:rPr>
        <w:t>0x07</w:t>
      </w:r>
      <w:r>
        <w:t xml:space="preserve"> to enable the counter, assert the exception request, and source the processor clock.</w:t>
      </w:r>
    </w:p>
    <w:p w14:paraId="2E0AB6AA" w14:textId="77777777" w:rsidR="00090531" w:rsidRDefault="00090531">
      <w:pPr>
        <w:pStyle w:val="Heading4"/>
        <w:divId w:val="687558976"/>
        <w:rPr>
          <w:rFonts w:cstheme="minorBidi"/>
        </w:rPr>
      </w:pPr>
      <w:r>
        <w:rPr>
          <w:rFonts w:cstheme="minorBidi"/>
        </w:rPr>
        <w:t>2.2 Pico SDK-Compliant Exception Routing (</w:t>
      </w:r>
      <w:proofErr w:type="spellStart"/>
      <w:r>
        <w:rPr>
          <w:rFonts w:cstheme="minorBidi"/>
        </w:rPr>
        <w:t>isr_systick</w:t>
      </w:r>
      <w:proofErr w:type="spellEnd"/>
      <w:r>
        <w:rPr>
          <w:rFonts w:cstheme="minorBidi"/>
        </w:rPr>
        <w:t>)</w:t>
      </w:r>
    </w:p>
    <w:p w14:paraId="6C0E72DE" w14:textId="77777777" w:rsidR="00090531" w:rsidRDefault="00090531">
      <w:pPr>
        <w:divId w:val="687558976"/>
        <w:rPr>
          <w:rFonts w:ascii="Aptos" w:hAnsi="Aptos" w:cs="Times New Roman"/>
        </w:rPr>
      </w:pPr>
      <w:r>
        <w:t xml:space="preserve">To ensure the ARM GCC linker correctly mapped the exception handler to Exception 15 in the vector table, the C handler was strictly named </w:t>
      </w:r>
      <w:proofErr w:type="spellStart"/>
      <w:r>
        <w:rPr>
          <w:b/>
          <w:bCs/>
        </w:rPr>
        <w:t>isr_systick</w:t>
      </w:r>
      <w:proofErr w:type="spellEnd"/>
      <w:r>
        <w:t xml:space="preserve"> to override the Pico SDK's weak default symbol.</w:t>
      </w:r>
    </w:p>
    <w:p w14:paraId="0159AA0F" w14:textId="77777777" w:rsidR="00090531" w:rsidRDefault="00090531">
      <w:pPr>
        <w:divId w:val="687558976"/>
      </w:pPr>
      <w:r>
        <w:t xml:space="preserve">Crucially, this handler does not perform the context switch. Its sole architectural responsibility is to assert the </w:t>
      </w:r>
      <w:r>
        <w:rPr>
          <w:b/>
          <w:bCs/>
        </w:rPr>
        <w:t>PENDSVSET</w:t>
      </w:r>
      <w:r>
        <w:t xml:space="preserve"> bit (bit 28) in the Interrupt Control and State Register (</w:t>
      </w:r>
      <w:r>
        <w:rPr>
          <w:b/>
          <w:bCs/>
        </w:rPr>
        <w:t>ICSR</w:t>
      </w:r>
      <w:r>
        <w:t xml:space="preserve"> at </w:t>
      </w:r>
      <w:r>
        <w:rPr>
          <w:b/>
          <w:bCs/>
        </w:rPr>
        <w:t>0xE000ED04</w:t>
      </w:r>
      <w:r>
        <w:t xml:space="preserve">). This creates a safe handoff, queueing the lowest-priority </w:t>
      </w:r>
      <w:proofErr w:type="spellStart"/>
      <w:r>
        <w:rPr>
          <w:b/>
          <w:bCs/>
        </w:rPr>
        <w:t>PendSV</w:t>
      </w:r>
      <w:proofErr w:type="spellEnd"/>
      <w:r>
        <w:t xml:space="preserve"> exception to execute immediately upon exit from the </w:t>
      </w:r>
      <w:proofErr w:type="spellStart"/>
      <w:r>
        <w:t>SysTick</w:t>
      </w:r>
      <w:proofErr w:type="spellEnd"/>
      <w:r>
        <w:t xml:space="preserve"> handler.</w:t>
      </w:r>
    </w:p>
    <w:p w14:paraId="67DDBB38" w14:textId="77777777" w:rsidR="00090531" w:rsidRDefault="00090531">
      <w:pPr>
        <w:pStyle w:val="Heading4"/>
        <w:divId w:val="687558976"/>
        <w:rPr>
          <w:rFonts w:cstheme="minorBidi"/>
        </w:rPr>
      </w:pPr>
      <w:r>
        <w:rPr>
          <w:rFonts w:cstheme="minorBidi"/>
        </w:rPr>
        <w:t>2.3 Task Isolation</w:t>
      </w:r>
    </w:p>
    <w:p w14:paraId="40642EE8" w14:textId="77777777" w:rsidR="00090531" w:rsidRDefault="00090531">
      <w:pPr>
        <w:divId w:val="687558976"/>
        <w:rPr>
          <w:rFonts w:ascii="Aptos" w:hAnsi="Aptos" w:cs="Times New Roman"/>
        </w:rPr>
      </w:pPr>
      <w:r>
        <w:t>Tasks (</w:t>
      </w:r>
      <w:r>
        <w:rPr>
          <w:b/>
          <w:bCs/>
        </w:rPr>
        <w:t>TaskA</w:t>
      </w:r>
      <w:r>
        <w:t xml:space="preserve"> and </w:t>
      </w:r>
      <w:r>
        <w:rPr>
          <w:b/>
          <w:bCs/>
        </w:rPr>
        <w:t>TaskB</w:t>
      </w:r>
      <w:r>
        <w:t xml:space="preserve">) were refactored into pure, isolated execution loops. All cooperative </w:t>
      </w:r>
      <w:proofErr w:type="spellStart"/>
      <w:r>
        <w:rPr>
          <w:b/>
          <w:bCs/>
        </w:rPr>
        <w:t>OS_</w:t>
      </w:r>
      <w:proofErr w:type="gramStart"/>
      <w:r>
        <w:rPr>
          <w:b/>
          <w:bCs/>
        </w:rPr>
        <w:t>Yield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calls were removed. The tasks execute as standard </w:t>
      </w:r>
      <w:proofErr w:type="gramStart"/>
      <w:r>
        <w:rPr>
          <w:b/>
          <w:bCs/>
        </w:rPr>
        <w:t>while(</w:t>
      </w:r>
      <w:proofErr w:type="gramEnd"/>
      <w:r>
        <w:rPr>
          <w:b/>
          <w:bCs/>
        </w:rPr>
        <w:t>1)</w:t>
      </w:r>
      <w:r>
        <w:t xml:space="preserve"> loops, entirely ignorant of the underlying RTOS timeline and exception management.</w:t>
      </w:r>
    </w:p>
    <w:p w14:paraId="5E685E3C" w14:textId="77777777" w:rsidR="00090531" w:rsidRDefault="00090531">
      <w:pPr>
        <w:pStyle w:val="Heading3"/>
        <w:divId w:val="687558976"/>
        <w:rPr>
          <w:rFonts w:cstheme="minorBidi"/>
        </w:rPr>
      </w:pPr>
      <w:r>
        <w:rPr>
          <w:rFonts w:cstheme="minorBidi"/>
        </w:rPr>
        <w:t>3. Critical Boot Sequence Modifications</w:t>
      </w:r>
    </w:p>
    <w:p w14:paraId="64F40979" w14:textId="77777777" w:rsidR="00090531" w:rsidRDefault="00090531">
      <w:pPr>
        <w:divId w:val="687558976"/>
        <w:rPr>
          <w:rFonts w:ascii="Aptos" w:hAnsi="Aptos" w:cs="Times New Roman"/>
        </w:rPr>
      </w:pPr>
      <w:r>
        <w:t xml:space="preserve">Transitioning to hardware interrupts exposed critical race conditions in the </w:t>
      </w:r>
      <w:proofErr w:type="gramStart"/>
      <w:r>
        <w:rPr>
          <w:b/>
          <w:bCs/>
        </w:rPr>
        <w:t>main(</w:t>
      </w:r>
      <w:proofErr w:type="gramEnd"/>
      <w:r>
        <w:rPr>
          <w:b/>
          <w:bCs/>
        </w:rPr>
        <w:t>)</w:t>
      </w:r>
      <w:r>
        <w:t xml:space="preserve"> initialization sequence, which were resolved through strict operational ordering:</w:t>
      </w:r>
    </w:p>
    <w:p w14:paraId="011C5375" w14:textId="77777777" w:rsidR="00090531" w:rsidRPr="00090531" w:rsidRDefault="00090531" w:rsidP="00090531">
      <w:pPr>
        <w:pStyle w:val="ListParagraph"/>
        <w:numPr>
          <w:ilvl w:val="0"/>
          <w:numId w:val="1"/>
        </w:numPr>
        <w:divId w:val="687558976"/>
        <w:rPr>
          <w:sz w:val="24"/>
          <w:szCs w:val="24"/>
        </w:rPr>
      </w:pPr>
      <w:r w:rsidRPr="00090531">
        <w:rPr>
          <w:b/>
          <w:bCs/>
          <w:sz w:val="24"/>
          <w:szCs w:val="24"/>
        </w:rPr>
        <w:t>TCB Pointer Pre-Initialization:</w:t>
      </w:r>
      <w:r w:rsidRPr="00090531">
        <w:rPr>
          <w:sz w:val="24"/>
          <w:szCs w:val="24"/>
        </w:rPr>
        <w:t xml:space="preserve"> The global tracking pointers </w:t>
      </w:r>
      <w:proofErr w:type="spellStart"/>
      <w:r w:rsidRPr="00090531">
        <w:rPr>
          <w:b/>
          <w:bCs/>
          <w:sz w:val="24"/>
          <w:szCs w:val="24"/>
        </w:rPr>
        <w:t>current_tcb</w:t>
      </w:r>
      <w:proofErr w:type="spellEnd"/>
      <w:r w:rsidRPr="00090531">
        <w:rPr>
          <w:sz w:val="24"/>
          <w:szCs w:val="24"/>
        </w:rPr>
        <w:t xml:space="preserve"> and </w:t>
      </w:r>
      <w:proofErr w:type="spellStart"/>
      <w:r w:rsidRPr="00090531">
        <w:rPr>
          <w:b/>
          <w:bCs/>
          <w:sz w:val="24"/>
          <w:szCs w:val="24"/>
        </w:rPr>
        <w:t>next_tcb</w:t>
      </w:r>
      <w:proofErr w:type="spellEnd"/>
      <w:r w:rsidRPr="00090531">
        <w:rPr>
          <w:sz w:val="24"/>
          <w:szCs w:val="24"/>
        </w:rPr>
        <w:t xml:space="preserve"> were explicitly mapped to </w:t>
      </w:r>
      <w:r w:rsidRPr="00090531">
        <w:rPr>
          <w:b/>
          <w:bCs/>
          <w:sz w:val="24"/>
          <w:szCs w:val="24"/>
        </w:rPr>
        <w:t>&amp;TCB_</w:t>
      </w:r>
      <w:proofErr w:type="gramStart"/>
      <w:r w:rsidRPr="00090531">
        <w:rPr>
          <w:b/>
          <w:bCs/>
          <w:sz w:val="24"/>
          <w:szCs w:val="24"/>
        </w:rPr>
        <w:t>LIST[</w:t>
      </w:r>
      <w:proofErr w:type="gramEnd"/>
      <w:r w:rsidRPr="00090531">
        <w:rPr>
          <w:b/>
          <w:bCs/>
          <w:sz w:val="24"/>
          <w:szCs w:val="24"/>
        </w:rPr>
        <w:t>0]</w:t>
      </w:r>
      <w:r w:rsidRPr="00090531">
        <w:rPr>
          <w:sz w:val="24"/>
          <w:szCs w:val="24"/>
        </w:rPr>
        <w:t xml:space="preserve"> and </w:t>
      </w:r>
      <w:r w:rsidRPr="00090531">
        <w:rPr>
          <w:b/>
          <w:bCs/>
          <w:sz w:val="24"/>
          <w:szCs w:val="24"/>
        </w:rPr>
        <w:t>&amp;TCB_</w:t>
      </w:r>
      <w:proofErr w:type="gramStart"/>
      <w:r w:rsidRPr="00090531">
        <w:rPr>
          <w:b/>
          <w:bCs/>
          <w:sz w:val="24"/>
          <w:szCs w:val="24"/>
        </w:rPr>
        <w:t>LIST[</w:t>
      </w:r>
      <w:proofErr w:type="gramEnd"/>
      <w:r w:rsidRPr="00090531">
        <w:rPr>
          <w:b/>
          <w:bCs/>
          <w:sz w:val="24"/>
          <w:szCs w:val="24"/>
        </w:rPr>
        <w:t>1]</w:t>
      </w:r>
      <w:r w:rsidRPr="00090531">
        <w:rPr>
          <w:sz w:val="24"/>
          <w:szCs w:val="24"/>
        </w:rPr>
        <w:t xml:space="preserve"> before interrupts were enabled. Failing to initialize these pointers prior to the first tick </w:t>
      </w:r>
      <w:r w:rsidRPr="00090531">
        <w:rPr>
          <w:sz w:val="24"/>
          <w:szCs w:val="24"/>
        </w:rPr>
        <w:lastRenderedPageBreak/>
        <w:t xml:space="preserve">caused </w:t>
      </w:r>
      <w:proofErr w:type="spellStart"/>
      <w:r w:rsidRPr="00090531">
        <w:rPr>
          <w:b/>
          <w:bCs/>
          <w:sz w:val="24"/>
          <w:szCs w:val="24"/>
        </w:rPr>
        <w:t>PendSV</w:t>
      </w:r>
      <w:proofErr w:type="spellEnd"/>
      <w:r w:rsidRPr="00090531">
        <w:rPr>
          <w:sz w:val="24"/>
          <w:szCs w:val="24"/>
        </w:rPr>
        <w:t xml:space="preserve"> to attempt a register save at </w:t>
      </w:r>
      <w:r w:rsidRPr="00090531">
        <w:rPr>
          <w:b/>
          <w:bCs/>
          <w:sz w:val="24"/>
          <w:szCs w:val="24"/>
        </w:rPr>
        <w:t>0x00000000</w:t>
      </w:r>
      <w:r w:rsidRPr="00090531">
        <w:rPr>
          <w:sz w:val="24"/>
          <w:szCs w:val="24"/>
        </w:rPr>
        <w:t xml:space="preserve"> (Boot ROM), resulting in a silent Hard Fault.</w:t>
      </w:r>
    </w:p>
    <w:p w14:paraId="36BA6394" w14:textId="77777777" w:rsidR="00090531" w:rsidRPr="00090531" w:rsidRDefault="00090531" w:rsidP="00090531">
      <w:pPr>
        <w:pStyle w:val="ListParagraph"/>
        <w:numPr>
          <w:ilvl w:val="0"/>
          <w:numId w:val="1"/>
        </w:numPr>
        <w:divId w:val="687558976"/>
        <w:rPr>
          <w:sz w:val="24"/>
          <w:szCs w:val="24"/>
        </w:rPr>
      </w:pPr>
      <w:r w:rsidRPr="00090531">
        <w:rPr>
          <w:b/>
          <w:bCs/>
          <w:sz w:val="24"/>
          <w:szCs w:val="24"/>
        </w:rPr>
        <w:t>Delayed Heartbeat Activation:</w:t>
      </w:r>
      <w:r w:rsidRPr="00090531">
        <w:rPr>
          <w:sz w:val="24"/>
          <w:szCs w:val="24"/>
        </w:rPr>
        <w:t xml:space="preserve"> The </w:t>
      </w:r>
      <w:proofErr w:type="spellStart"/>
      <w:proofErr w:type="gramStart"/>
      <w:r w:rsidRPr="00090531">
        <w:rPr>
          <w:b/>
          <w:bCs/>
          <w:sz w:val="24"/>
          <w:szCs w:val="24"/>
        </w:rPr>
        <w:t>SysTick</w:t>
      </w:r>
      <w:proofErr w:type="spellEnd"/>
      <w:r w:rsidRPr="00090531">
        <w:rPr>
          <w:b/>
          <w:bCs/>
          <w:sz w:val="24"/>
          <w:szCs w:val="24"/>
        </w:rPr>
        <w:t>(</w:t>
      </w:r>
      <w:proofErr w:type="gramEnd"/>
      <w:r w:rsidRPr="00090531">
        <w:rPr>
          <w:b/>
          <w:bCs/>
          <w:sz w:val="24"/>
          <w:szCs w:val="24"/>
        </w:rPr>
        <w:t>)</w:t>
      </w:r>
      <w:r w:rsidRPr="00090531">
        <w:rPr>
          <w:sz w:val="24"/>
          <w:szCs w:val="24"/>
        </w:rPr>
        <w:t xml:space="preserve"> configuration call was relocated to the absolute end of the </w:t>
      </w:r>
      <w:proofErr w:type="gramStart"/>
      <w:r w:rsidRPr="00090531">
        <w:rPr>
          <w:b/>
          <w:bCs/>
          <w:sz w:val="24"/>
          <w:szCs w:val="24"/>
        </w:rPr>
        <w:t>main(</w:t>
      </w:r>
      <w:proofErr w:type="gramEnd"/>
      <w:r w:rsidRPr="00090531">
        <w:rPr>
          <w:b/>
          <w:bCs/>
          <w:sz w:val="24"/>
          <w:szCs w:val="24"/>
        </w:rPr>
        <w:t>)</w:t>
      </w:r>
      <w:r w:rsidRPr="00090531">
        <w:rPr>
          <w:sz w:val="24"/>
          <w:szCs w:val="24"/>
        </w:rPr>
        <w:t xml:space="preserve"> boot sequence. The system timer is now only armed </w:t>
      </w:r>
      <w:r w:rsidRPr="00090531">
        <w:rPr>
          <w:i/>
          <w:iCs/>
          <w:sz w:val="24"/>
          <w:szCs w:val="24"/>
        </w:rPr>
        <w:t>after</w:t>
      </w:r>
      <w:r w:rsidRPr="00090531">
        <w:rPr>
          <w:sz w:val="24"/>
          <w:szCs w:val="24"/>
        </w:rPr>
        <w:t xml:space="preserve"> the hardware stacks, control registers (PSP selection), and initial pointers are completely verified and loaded.</w:t>
      </w:r>
    </w:p>
    <w:p w14:paraId="278B07D3" w14:textId="77777777" w:rsidR="00090531" w:rsidRDefault="00090531">
      <w:pPr>
        <w:pStyle w:val="Heading3"/>
        <w:divId w:val="687558976"/>
        <w:rPr>
          <w:rFonts w:cstheme="minorBidi"/>
          <w:sz w:val="27"/>
          <w:szCs w:val="27"/>
        </w:rPr>
      </w:pPr>
      <w:r>
        <w:rPr>
          <w:rFonts w:cstheme="minorBidi"/>
        </w:rPr>
        <w:t>4. Debugging and Verification</w:t>
      </w:r>
    </w:p>
    <w:p w14:paraId="1BB7ED8A" w14:textId="77777777" w:rsidR="00090531" w:rsidRDefault="00090531">
      <w:pPr>
        <w:divId w:val="687558976"/>
        <w:rPr>
          <w:rFonts w:ascii="Aptos" w:hAnsi="Aptos" w:cs="Times New Roman"/>
        </w:rPr>
      </w:pPr>
      <w:r>
        <w:t xml:space="preserve">Verification of the </w:t>
      </w:r>
      <w:proofErr w:type="spellStart"/>
      <w:r>
        <w:t>preemptive</w:t>
      </w:r>
      <w:proofErr w:type="spellEnd"/>
      <w:r>
        <w:t xml:space="preserve"> scheduler required abandoning instruction-level stepping, as GDB manipulation artificially delays the CPU while the hardware timer continues to fire, leading to debugger freezing and false state readings.</w:t>
      </w:r>
    </w:p>
    <w:p w14:paraId="7A209056" w14:textId="77777777" w:rsidR="00090531" w:rsidRDefault="00090531">
      <w:pPr>
        <w:divId w:val="687558976"/>
      </w:pPr>
      <w:r>
        <w:t>Verification was achieved via free-running execution (</w:t>
      </w:r>
      <w:r>
        <w:rPr>
          <w:b/>
          <w:bCs/>
        </w:rPr>
        <w:t>PAUSED ON USER REQUEST</w:t>
      </w:r>
      <w:r>
        <w:t>) with the following findings:</w:t>
      </w:r>
    </w:p>
    <w:p w14:paraId="4E4E1ED7" w14:textId="77777777" w:rsidR="00090531" w:rsidRPr="00090531" w:rsidRDefault="00090531" w:rsidP="00090531">
      <w:pPr>
        <w:pStyle w:val="ListParagraph"/>
        <w:numPr>
          <w:ilvl w:val="0"/>
          <w:numId w:val="2"/>
        </w:numPr>
        <w:divId w:val="687558976"/>
        <w:rPr>
          <w:sz w:val="24"/>
          <w:szCs w:val="24"/>
        </w:rPr>
      </w:pPr>
      <w:r w:rsidRPr="00090531">
        <w:rPr>
          <w:b/>
          <w:bCs/>
          <w:sz w:val="24"/>
          <w:szCs w:val="24"/>
        </w:rPr>
        <w:t>Execution Volume Validation:</w:t>
      </w:r>
      <w:r w:rsidRPr="00090531">
        <w:rPr>
          <w:sz w:val="24"/>
          <w:szCs w:val="24"/>
        </w:rPr>
        <w:t xml:space="preserve"> In a free-running state, counters reached into the millions (e.g., </w:t>
      </w:r>
      <w:r w:rsidRPr="00090531">
        <w:rPr>
          <w:b/>
          <w:bCs/>
          <w:sz w:val="24"/>
          <w:szCs w:val="24"/>
        </w:rPr>
        <w:t>0x0f81bf27</w:t>
      </w:r>
      <w:r w:rsidRPr="00090531">
        <w:rPr>
          <w:sz w:val="24"/>
          <w:szCs w:val="24"/>
        </w:rPr>
        <w:t>), proving stable, continuous task swapping.</w:t>
      </w:r>
    </w:p>
    <w:p w14:paraId="2601F1A7" w14:textId="77777777" w:rsidR="00090531" w:rsidRPr="00090531" w:rsidRDefault="00090531" w:rsidP="00090531">
      <w:pPr>
        <w:pStyle w:val="ListParagraph"/>
        <w:numPr>
          <w:ilvl w:val="0"/>
          <w:numId w:val="2"/>
        </w:numPr>
        <w:divId w:val="687558976"/>
        <w:rPr>
          <w:sz w:val="24"/>
          <w:szCs w:val="24"/>
        </w:rPr>
      </w:pPr>
      <w:r w:rsidRPr="00090531">
        <w:rPr>
          <w:b/>
          <w:bCs/>
          <w:sz w:val="24"/>
          <w:szCs w:val="24"/>
        </w:rPr>
        <w:t>Asymmetric Loop Timing:</w:t>
      </w:r>
      <w:r w:rsidRPr="00090531">
        <w:rPr>
          <w:sz w:val="24"/>
          <w:szCs w:val="24"/>
        </w:rPr>
        <w:t xml:space="preserve"> </w:t>
      </w:r>
      <w:r w:rsidRPr="00090531">
        <w:rPr>
          <w:b/>
          <w:bCs/>
          <w:sz w:val="24"/>
          <w:szCs w:val="24"/>
        </w:rPr>
        <w:t>TASKB_COUNTER</w:t>
      </w:r>
      <w:r w:rsidRPr="00090531">
        <w:rPr>
          <w:sz w:val="24"/>
          <w:szCs w:val="24"/>
        </w:rPr>
        <w:t xml:space="preserve"> incremented roughly 140 million times more than </w:t>
      </w:r>
      <w:r w:rsidRPr="00090531">
        <w:rPr>
          <w:b/>
          <w:bCs/>
          <w:sz w:val="24"/>
          <w:szCs w:val="24"/>
        </w:rPr>
        <w:t>TASKA_COUNTER</w:t>
      </w:r>
      <w:r w:rsidRPr="00090531">
        <w:rPr>
          <w:sz w:val="24"/>
          <w:szCs w:val="24"/>
        </w:rPr>
        <w:t xml:space="preserve"> over the same duration. This accurately reflects the architectural reality that </w:t>
      </w:r>
      <w:r w:rsidRPr="00090531">
        <w:rPr>
          <w:b/>
          <w:bCs/>
          <w:sz w:val="24"/>
          <w:szCs w:val="24"/>
        </w:rPr>
        <w:t>TaskA</w:t>
      </w:r>
      <w:r w:rsidRPr="00090531">
        <w:rPr>
          <w:sz w:val="24"/>
          <w:szCs w:val="24"/>
        </w:rPr>
        <w:t xml:space="preserve"> incurs peripheral bus access latency by writing to the GPIO SIO registers, whereas </w:t>
      </w:r>
      <w:r w:rsidRPr="00090531">
        <w:rPr>
          <w:b/>
          <w:bCs/>
          <w:sz w:val="24"/>
          <w:szCs w:val="24"/>
        </w:rPr>
        <w:t>TaskB</w:t>
      </w:r>
      <w:r w:rsidRPr="00090531">
        <w:rPr>
          <w:sz w:val="24"/>
          <w:szCs w:val="24"/>
        </w:rPr>
        <w:t xml:space="preserve"> only executes rapid SRAM accesses. Both tasks received identical 1ms time slices, but </w:t>
      </w:r>
      <w:r w:rsidRPr="00090531">
        <w:rPr>
          <w:b/>
          <w:bCs/>
          <w:sz w:val="24"/>
          <w:szCs w:val="24"/>
        </w:rPr>
        <w:t>TaskB</w:t>
      </w:r>
      <w:r w:rsidRPr="00090531">
        <w:rPr>
          <w:sz w:val="24"/>
          <w:szCs w:val="24"/>
        </w:rPr>
        <w:t xml:space="preserve"> physically completed more cycles per slice.</w:t>
      </w:r>
    </w:p>
    <w:p w14:paraId="33A05B73" w14:textId="77777777" w:rsidR="00090531" w:rsidRPr="00090531" w:rsidRDefault="00090531" w:rsidP="00090531">
      <w:pPr>
        <w:pStyle w:val="ListParagraph"/>
        <w:numPr>
          <w:ilvl w:val="0"/>
          <w:numId w:val="2"/>
        </w:numPr>
        <w:divId w:val="687558976"/>
        <w:rPr>
          <w:sz w:val="24"/>
          <w:szCs w:val="24"/>
        </w:rPr>
      </w:pPr>
      <w:r w:rsidRPr="00090531">
        <w:rPr>
          <w:b/>
          <w:bCs/>
          <w:sz w:val="24"/>
          <w:szCs w:val="24"/>
        </w:rPr>
        <w:t>Stack Frame Integrity:</w:t>
      </w:r>
      <w:r w:rsidRPr="00090531">
        <w:rPr>
          <w:sz w:val="24"/>
          <w:szCs w:val="24"/>
        </w:rPr>
        <w:t xml:space="preserve"> The debugger call stack explicitly reported </w:t>
      </w:r>
      <w:r w:rsidRPr="00090531">
        <w:rPr>
          <w:b/>
          <w:bCs/>
          <w:sz w:val="24"/>
          <w:szCs w:val="24"/>
        </w:rPr>
        <w:t>&lt;signal handler called&gt;@0xfffffffd</w:t>
      </w:r>
      <w:r w:rsidRPr="00090531">
        <w:rPr>
          <w:sz w:val="24"/>
          <w:szCs w:val="24"/>
        </w:rPr>
        <w:t xml:space="preserve"> during task </w:t>
      </w:r>
      <w:proofErr w:type="spellStart"/>
      <w:r w:rsidRPr="00090531">
        <w:rPr>
          <w:sz w:val="24"/>
          <w:szCs w:val="24"/>
        </w:rPr>
        <w:t>preemption</w:t>
      </w:r>
      <w:proofErr w:type="spellEnd"/>
      <w:r w:rsidRPr="00090531">
        <w:rPr>
          <w:sz w:val="24"/>
          <w:szCs w:val="24"/>
        </w:rPr>
        <w:t xml:space="preserve">. This confirms the Cortex-M0+ hardware unwound the fabricated Phase 4 stack frame correctly, executing an </w:t>
      </w:r>
      <w:r w:rsidRPr="00090531">
        <w:rPr>
          <w:b/>
          <w:bCs/>
          <w:sz w:val="24"/>
          <w:szCs w:val="24"/>
        </w:rPr>
        <w:t>EXC_RETURN</w:t>
      </w:r>
      <w:r w:rsidRPr="00090531">
        <w:rPr>
          <w:sz w:val="24"/>
          <w:szCs w:val="24"/>
        </w:rPr>
        <w:t xml:space="preserve"> to Thread Mode using the Process Stack Pointer (</w:t>
      </w:r>
      <w:r w:rsidRPr="00090531">
        <w:rPr>
          <w:b/>
          <w:bCs/>
          <w:sz w:val="24"/>
          <w:szCs w:val="24"/>
        </w:rPr>
        <w:t>PSP</w:t>
      </w:r>
      <w:r w:rsidRPr="00090531">
        <w:rPr>
          <w:sz w:val="24"/>
          <w:szCs w:val="24"/>
        </w:rPr>
        <w:t>).</w:t>
      </w:r>
    </w:p>
    <w:p w14:paraId="29E12511" w14:textId="77777777" w:rsidR="00090531" w:rsidRDefault="00090531">
      <w:pPr>
        <w:pStyle w:val="Heading3"/>
        <w:divId w:val="687558976"/>
        <w:rPr>
          <w:rFonts w:cstheme="minorBidi"/>
          <w:sz w:val="27"/>
          <w:szCs w:val="27"/>
        </w:rPr>
      </w:pPr>
      <w:r>
        <w:rPr>
          <w:rFonts w:cstheme="minorBidi"/>
        </w:rPr>
        <w:t>5. Next Step</w:t>
      </w:r>
    </w:p>
    <w:p w14:paraId="3D57D24B" w14:textId="77777777" w:rsidR="00090531" w:rsidRDefault="00090531">
      <w:pPr>
        <w:divId w:val="687558976"/>
        <w:rPr>
          <w:rFonts w:ascii="Aptos" w:hAnsi="Aptos" w:cs="Times New Roman"/>
        </w:rPr>
      </w:pPr>
      <w:r>
        <w:t xml:space="preserve">With reliable time-sliced </w:t>
      </w:r>
      <w:proofErr w:type="spellStart"/>
      <w:r>
        <w:t>preemption</w:t>
      </w:r>
      <w:proofErr w:type="spellEnd"/>
      <w:r>
        <w:t xml:space="preserve"> active, the context-switching engine is feature-complete. The next phase will focus on </w:t>
      </w:r>
      <w:r>
        <w:rPr>
          <w:b/>
          <w:bCs/>
        </w:rPr>
        <w:t>Dynamic Task Management (N-Tasks)</w:t>
      </w:r>
      <w:r>
        <w:t xml:space="preserve"> by replacing the hardcoded </w:t>
      </w:r>
      <w:r>
        <w:rPr>
          <w:b/>
          <w:bCs/>
        </w:rPr>
        <w:t>TCB_LIST</w:t>
      </w:r>
      <w:r>
        <w:t xml:space="preserve"> toggle with a linked list or array-based scheduler capable of tracking an arbitrary number of ready tasks.</w:t>
      </w:r>
    </w:p>
    <w:p w14:paraId="5E3E60FF" w14:textId="77777777" w:rsidR="00BE58FF" w:rsidRDefault="00BE58FF"/>
    <w:sectPr w:rsidR="00BE58FF" w:rsidSect="00090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03DC0"/>
    <w:multiLevelType w:val="multilevel"/>
    <w:tmpl w:val="6D04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8C3188"/>
    <w:multiLevelType w:val="multilevel"/>
    <w:tmpl w:val="461A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226228">
    <w:abstractNumId w:val="1"/>
  </w:num>
  <w:num w:numId="2" w16cid:durableId="305819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F01"/>
    <w:rsid w:val="00090531"/>
    <w:rsid w:val="001B3F01"/>
    <w:rsid w:val="002E4992"/>
    <w:rsid w:val="00516D2F"/>
    <w:rsid w:val="009F60A9"/>
    <w:rsid w:val="00BE58FF"/>
    <w:rsid w:val="00DF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2AB942-38E2-45EE-845A-B12EE2266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3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558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kiran</dc:creator>
  <cp:keywords/>
  <dc:description/>
  <cp:lastModifiedBy>Vamsi kiran</cp:lastModifiedBy>
  <cp:revision>2</cp:revision>
  <dcterms:created xsi:type="dcterms:W3CDTF">2026-06-04T17:00:00Z</dcterms:created>
  <dcterms:modified xsi:type="dcterms:W3CDTF">2026-06-04T17:01:00Z</dcterms:modified>
</cp:coreProperties>
</file>