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9831E" w14:textId="77777777" w:rsidR="00296550" w:rsidRPr="00134903" w:rsidRDefault="00BD5356">
      <w:pPr>
        <w:pStyle w:val="Heading2"/>
        <w:jc w:val="center"/>
        <w:rPr>
          <w:rFonts w:ascii="Times New Roman" w:hAnsi="Times New Roman" w:hint="default"/>
          <w:sz w:val="48"/>
          <w:szCs w:val="48"/>
        </w:rPr>
      </w:pPr>
      <w:r w:rsidRPr="00134903">
        <w:rPr>
          <w:rFonts w:ascii="Times New Roman" w:hAnsi="Times New Roman" w:hint="default"/>
          <w:sz w:val="48"/>
          <w:szCs w:val="48"/>
        </w:rPr>
        <w:t>Experiment No: 3</w:t>
      </w:r>
    </w:p>
    <w:p w14:paraId="4E97F91A" w14:textId="77777777" w:rsidR="00296550" w:rsidRPr="00134903" w:rsidRDefault="00BD5356">
      <w:pPr>
        <w:pStyle w:val="Heading3"/>
        <w:rPr>
          <w:rFonts w:ascii="Times New Roman" w:hAnsi="Times New Roman" w:hint="default"/>
          <w:b w:val="0"/>
          <w:bCs w:val="0"/>
          <w:sz w:val="36"/>
          <w:szCs w:val="36"/>
        </w:rPr>
      </w:pPr>
      <w:r w:rsidRPr="00134903">
        <w:rPr>
          <w:rFonts w:ascii="Times New Roman" w:hAnsi="Times New Roman" w:hint="default"/>
          <w:b w:val="0"/>
          <w:bCs w:val="0"/>
          <w:sz w:val="36"/>
          <w:szCs w:val="36"/>
        </w:rPr>
        <w:t>Experiment Name: Cracking the Password Using Hydra</w:t>
      </w:r>
    </w:p>
    <w:p w14:paraId="373C472B" w14:textId="77777777" w:rsidR="00296550" w:rsidRPr="00134903" w:rsidRDefault="00BD5356">
      <w:pPr>
        <w:pStyle w:val="Heading3"/>
        <w:rPr>
          <w:rFonts w:ascii="Times New Roman" w:hAnsi="Times New Roman" w:hint="default"/>
          <w:sz w:val="40"/>
          <w:szCs w:val="40"/>
        </w:rPr>
      </w:pPr>
      <w:r w:rsidRPr="00134903">
        <w:rPr>
          <w:rFonts w:ascii="Times New Roman" w:hAnsi="Times New Roman" w:hint="default"/>
          <w:sz w:val="40"/>
          <w:szCs w:val="40"/>
        </w:rPr>
        <w:t>Aim</w:t>
      </w:r>
    </w:p>
    <w:p w14:paraId="1E83059B" w14:textId="77777777" w:rsidR="00296550" w:rsidRPr="00134903" w:rsidRDefault="00BD5356">
      <w:pPr>
        <w:pStyle w:val="NormalWeb"/>
        <w:rPr>
          <w:sz w:val="32"/>
          <w:szCs w:val="32"/>
        </w:rPr>
      </w:pPr>
      <w:r w:rsidRPr="00134903">
        <w:rPr>
          <w:sz w:val="32"/>
          <w:szCs w:val="32"/>
        </w:rPr>
        <w:t xml:space="preserve">To understand and demonstrate </w:t>
      </w:r>
      <w:r w:rsidRPr="00134903">
        <w:rPr>
          <w:rStyle w:val="Strong"/>
          <w:b w:val="0"/>
          <w:bCs w:val="0"/>
          <w:sz w:val="32"/>
          <w:szCs w:val="32"/>
        </w:rPr>
        <w:t>password auditing using Hydra</w:t>
      </w:r>
      <w:r w:rsidRPr="00134903">
        <w:rPr>
          <w:sz w:val="32"/>
          <w:szCs w:val="32"/>
        </w:rPr>
        <w:t xml:space="preserve"> against an authorized test system and identify weak login credentials.</w:t>
      </w:r>
    </w:p>
    <w:p w14:paraId="237ABBA4" w14:textId="77777777" w:rsidR="00296550" w:rsidRPr="00134903" w:rsidRDefault="00BD5356">
      <w:pPr>
        <w:pStyle w:val="Heading3"/>
        <w:rPr>
          <w:rFonts w:ascii="Times New Roman" w:hAnsi="Times New Roman" w:hint="default"/>
          <w:sz w:val="40"/>
          <w:szCs w:val="40"/>
        </w:rPr>
      </w:pPr>
      <w:r w:rsidRPr="00134903">
        <w:rPr>
          <w:rFonts w:ascii="Times New Roman" w:hAnsi="Times New Roman" w:hint="default"/>
          <w:sz w:val="40"/>
          <w:szCs w:val="40"/>
        </w:rPr>
        <w:t>Procedure</w:t>
      </w:r>
    </w:p>
    <w:p w14:paraId="367D3C20" w14:textId="77777777" w:rsidR="00296550" w:rsidRPr="00134903" w:rsidRDefault="00BD5356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32"/>
          <w:szCs w:val="32"/>
        </w:rPr>
      </w:pPr>
      <w:r w:rsidRPr="00134903">
        <w:rPr>
          <w:rFonts w:ascii="Times New Roman" w:hAnsi="Times New Roman" w:cs="Times New Roman"/>
          <w:sz w:val="32"/>
          <w:szCs w:val="32"/>
        </w:rPr>
        <w:t xml:space="preserve">Open </w:t>
      </w:r>
      <w:r w:rsidRPr="00134903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Kali Linux</w:t>
      </w:r>
      <w:r w:rsidRPr="00134903">
        <w:rPr>
          <w:rFonts w:ascii="Times New Roman" w:hAnsi="Times New Roman" w:cs="Times New Roman"/>
          <w:sz w:val="32"/>
          <w:szCs w:val="32"/>
        </w:rPr>
        <w:t xml:space="preserve"> and launch the Terminal.</w:t>
      </w:r>
    </w:p>
    <w:p w14:paraId="7D785E47" w14:textId="77777777" w:rsidR="00296550" w:rsidRPr="00134903" w:rsidRDefault="00BD5356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32"/>
          <w:szCs w:val="32"/>
        </w:rPr>
      </w:pPr>
      <w:r w:rsidRPr="00134903">
        <w:rPr>
          <w:rFonts w:ascii="Times New Roman" w:hAnsi="Times New Roman" w:cs="Times New Roman"/>
          <w:sz w:val="32"/>
          <w:szCs w:val="32"/>
        </w:rPr>
        <w:t>Verify that Hydra is installed:</w:t>
      </w:r>
    </w:p>
    <w:p w14:paraId="0DC5D503" w14:textId="77777777" w:rsidR="00296550" w:rsidRPr="00134903" w:rsidRDefault="00BD5356">
      <w:pPr>
        <w:pStyle w:val="HTMLPreformatted"/>
        <w:numPr>
          <w:ilvl w:val="0"/>
          <w:numId w:val="1"/>
        </w:numPr>
        <w:rPr>
          <w:rFonts w:ascii="Times New Roman" w:hAnsi="Times New Roman" w:hint="default"/>
          <w:sz w:val="32"/>
          <w:szCs w:val="32"/>
        </w:rPr>
      </w:pPr>
      <w:r w:rsidRPr="00134903">
        <w:rPr>
          <w:rStyle w:val="HTMLCode"/>
          <w:rFonts w:ascii="Times New Roman" w:hAnsi="Times New Roman" w:cs="Times New Roman" w:hint="default"/>
          <w:sz w:val="32"/>
          <w:szCs w:val="32"/>
        </w:rPr>
        <w:t>hydra -h</w:t>
      </w:r>
    </w:p>
    <w:p w14:paraId="79899A72" w14:textId="77777777" w:rsidR="00296550" w:rsidRPr="00134903" w:rsidRDefault="00BD5356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32"/>
          <w:szCs w:val="32"/>
        </w:rPr>
      </w:pPr>
      <w:r w:rsidRPr="00134903">
        <w:rPr>
          <w:rFonts w:ascii="Times New Roman" w:hAnsi="Times New Roman" w:cs="Times New Roman"/>
          <w:sz w:val="32"/>
          <w:szCs w:val="32"/>
        </w:rPr>
        <w:t>Start the vulnerable/test machine and identify its IP address.</w:t>
      </w:r>
    </w:p>
    <w:p w14:paraId="2EF6F6C2" w14:textId="77777777" w:rsidR="00296550" w:rsidRPr="00134903" w:rsidRDefault="00BD5356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32"/>
          <w:szCs w:val="32"/>
        </w:rPr>
      </w:pPr>
      <w:r w:rsidRPr="00134903">
        <w:rPr>
          <w:rFonts w:ascii="Times New Roman" w:hAnsi="Times New Roman" w:cs="Times New Roman"/>
          <w:sz w:val="32"/>
          <w:szCs w:val="32"/>
        </w:rPr>
        <w:t>Prepare a username and password wordlist for the lab.</w:t>
      </w:r>
    </w:p>
    <w:p w14:paraId="53654751" w14:textId="77777777" w:rsidR="00296550" w:rsidRPr="00134903" w:rsidRDefault="00BD5356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32"/>
          <w:szCs w:val="32"/>
        </w:rPr>
      </w:pPr>
      <w:r w:rsidRPr="00134903">
        <w:rPr>
          <w:rFonts w:ascii="Times New Roman" w:hAnsi="Times New Roman" w:cs="Times New Roman"/>
          <w:sz w:val="32"/>
          <w:szCs w:val="32"/>
        </w:rPr>
        <w:t>Select the login service to be tested, such as FTP, on the authorized lab machine.</w:t>
      </w:r>
    </w:p>
    <w:p w14:paraId="6F6DDC45" w14:textId="77777777" w:rsidR="00296550" w:rsidRPr="00134903" w:rsidRDefault="00BD5356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32"/>
          <w:szCs w:val="32"/>
        </w:rPr>
      </w:pPr>
      <w:r w:rsidRPr="00134903">
        <w:rPr>
          <w:rFonts w:ascii="Times New Roman" w:hAnsi="Times New Roman" w:cs="Times New Roman"/>
          <w:sz w:val="32"/>
          <w:szCs w:val="32"/>
        </w:rPr>
        <w:t xml:space="preserve">a </w:t>
      </w:r>
      <w:proofErr w:type="gramStart"/>
      <w:r w:rsidRPr="00134903">
        <w:rPr>
          <w:rFonts w:ascii="Times New Roman" w:hAnsi="Times New Roman" w:cs="Times New Roman"/>
          <w:sz w:val="32"/>
          <w:szCs w:val="32"/>
        </w:rPr>
        <w:t>tests</w:t>
      </w:r>
      <w:proofErr w:type="gramEnd"/>
      <w:r w:rsidRPr="00134903">
        <w:rPr>
          <w:rFonts w:ascii="Times New Roman" w:hAnsi="Times New Roman" w:cs="Times New Roman"/>
          <w:sz w:val="32"/>
          <w:szCs w:val="32"/>
        </w:rPr>
        <w:t xml:space="preserve"> the passwords from the wordlist against the specified account.</w:t>
      </w:r>
    </w:p>
    <w:p w14:paraId="64A827D8" w14:textId="77777777" w:rsidR="00296550" w:rsidRPr="00134903" w:rsidRDefault="00BD5356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32"/>
          <w:szCs w:val="32"/>
        </w:rPr>
      </w:pPr>
      <w:r w:rsidRPr="00134903">
        <w:rPr>
          <w:rFonts w:ascii="Times New Roman" w:hAnsi="Times New Roman" w:cs="Times New Roman"/>
          <w:sz w:val="32"/>
          <w:szCs w:val="32"/>
        </w:rPr>
        <w:t>Observe the terminal output and record the result.</w:t>
      </w:r>
    </w:p>
    <w:p w14:paraId="220D6F26" w14:textId="77777777" w:rsidR="00296550" w:rsidRPr="00134903" w:rsidRDefault="00BD5356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32"/>
          <w:szCs w:val="32"/>
        </w:rPr>
      </w:pPr>
      <w:r w:rsidRPr="00134903">
        <w:rPr>
          <w:rFonts w:ascii="Times New Roman" w:hAnsi="Times New Roman" w:cs="Times New Roman"/>
          <w:sz w:val="32"/>
          <w:szCs w:val="32"/>
        </w:rPr>
        <w:t>Stop the scan after the authorized lab test is completed.</w:t>
      </w:r>
    </w:p>
    <w:p w14:paraId="786DCAEF" w14:textId="77777777" w:rsidR="00296550" w:rsidRDefault="00296550">
      <w:pPr>
        <w:pStyle w:val="NormalWeb"/>
        <w:ind w:right="720"/>
        <w:rPr>
          <w:sz w:val="40"/>
          <w:szCs w:val="40"/>
        </w:rPr>
      </w:pPr>
    </w:p>
    <w:p w14:paraId="270F33A1" w14:textId="77777777" w:rsidR="00296550" w:rsidRPr="00134903" w:rsidRDefault="00BD5356">
      <w:pPr>
        <w:pStyle w:val="Heading3"/>
        <w:rPr>
          <w:rFonts w:ascii="Times New Roman" w:hAnsi="Times New Roman" w:hint="default"/>
          <w:sz w:val="40"/>
          <w:szCs w:val="40"/>
        </w:rPr>
      </w:pPr>
      <w:r w:rsidRPr="00134903">
        <w:rPr>
          <w:rFonts w:ascii="Times New Roman" w:hAnsi="Times New Roman" w:hint="default"/>
          <w:sz w:val="40"/>
          <w:szCs w:val="40"/>
        </w:rPr>
        <w:t>Output</w:t>
      </w:r>
    </w:p>
    <w:p w14:paraId="64C49E3F" w14:textId="79828180" w:rsidR="00296550" w:rsidRPr="00134903" w:rsidRDefault="00134903" w:rsidP="001349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AF15BF" wp14:editId="6681D7A0">
            <wp:extent cx="5274310" cy="4043045"/>
            <wp:effectExtent l="0" t="0" r="2540" b="0"/>
            <wp:docPr id="154360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09503" name="Picture 15436095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7D391" w14:textId="77777777" w:rsidR="00296550" w:rsidRPr="00134903" w:rsidRDefault="00BD5356">
      <w:pPr>
        <w:pStyle w:val="Heading3"/>
        <w:rPr>
          <w:rFonts w:ascii="Times New Roman" w:hAnsi="Times New Roman" w:hint="default"/>
          <w:sz w:val="40"/>
          <w:szCs w:val="40"/>
        </w:rPr>
      </w:pPr>
      <w:r w:rsidRPr="00134903">
        <w:rPr>
          <w:rFonts w:ascii="Times New Roman" w:hAnsi="Times New Roman" w:hint="default"/>
          <w:sz w:val="40"/>
          <w:szCs w:val="40"/>
        </w:rPr>
        <w:t>R</w:t>
      </w:r>
      <w:r w:rsidRPr="00134903">
        <w:rPr>
          <w:rFonts w:ascii="Times New Roman" w:hAnsi="Times New Roman" w:hint="default"/>
          <w:sz w:val="40"/>
          <w:szCs w:val="40"/>
        </w:rPr>
        <w:t>esult</w:t>
      </w:r>
    </w:p>
    <w:p w14:paraId="6F7C451A" w14:textId="77777777" w:rsidR="00296550" w:rsidRPr="00134903" w:rsidRDefault="00BD5356">
      <w:pPr>
        <w:pStyle w:val="NormalWeb"/>
        <w:rPr>
          <w:sz w:val="32"/>
          <w:szCs w:val="32"/>
        </w:rPr>
      </w:pPr>
      <w:r w:rsidRPr="00134903">
        <w:rPr>
          <w:sz w:val="32"/>
          <w:szCs w:val="32"/>
        </w:rPr>
        <w:t xml:space="preserve">Thus, </w:t>
      </w:r>
      <w:r w:rsidRPr="00134903">
        <w:rPr>
          <w:rStyle w:val="Strong"/>
          <w:b w:val="0"/>
          <w:bCs w:val="0"/>
          <w:sz w:val="32"/>
          <w:szCs w:val="32"/>
        </w:rPr>
        <w:t>password auditing was successfully performed using Hydra</w:t>
      </w:r>
      <w:r w:rsidRPr="00134903">
        <w:rPr>
          <w:sz w:val="32"/>
          <w:szCs w:val="32"/>
        </w:rPr>
        <w:t xml:space="preserve"> on the authorized test system, and the weak password was identified from the provided wordlist.</w:t>
      </w:r>
    </w:p>
    <w:p w14:paraId="0D73F813" w14:textId="77777777" w:rsidR="00296550" w:rsidRDefault="00296550">
      <w:pPr>
        <w:rPr>
          <w:sz w:val="21"/>
          <w:szCs w:val="21"/>
        </w:rPr>
      </w:pPr>
    </w:p>
    <w:sectPr w:rsidR="0029655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96EBDC"/>
    <w:multiLevelType w:val="singleLevel"/>
    <w:tmpl w:val="8796EBD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273975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C266E0"/>
    <w:rsid w:val="00134903"/>
    <w:rsid w:val="00296550"/>
    <w:rsid w:val="00B04C04"/>
    <w:rsid w:val="00BD5356"/>
    <w:rsid w:val="01C266E0"/>
    <w:rsid w:val="46D5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296E50"/>
  <w15:docId w15:val="{91426419-4D1A-4146-AEEB-59DD6A379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Farhan</dc:creator>
  <cp:lastModifiedBy>Vamsi Bandi</cp:lastModifiedBy>
  <cp:revision>2</cp:revision>
  <dcterms:created xsi:type="dcterms:W3CDTF">2026-10-20T08:23:00Z</dcterms:created>
  <dcterms:modified xsi:type="dcterms:W3CDTF">2026-10-20T08:23:00Z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1B1A8D9D8A884C028860409D069B1864_11</vt:lpwstr>
  </property>
  <property fmtid="{D5CDD505-2E9C-101B-9397-08002B2CF9AE}" pid="4" name="KSOTemplateDocerSaveRecord">
    <vt:lpwstr>eyJoZGlkIjoiYTg2YWRmZGU0MDUxMGY0NWQyMTNhNjJiOTc3NzFiMjIiLCJ1c2VySWQiOiI1Njc2MDc1ODgzMDMifQ==</vt:lpwstr>
  </property>
</Properties>
</file>