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404F1" w:rsidRDefault="00AF44FD">
      <w:pPr>
        <w:rPr>
          <w:sz w:val="36"/>
          <w:szCs w:val="36"/>
          <w:u w:val="single"/>
        </w:rPr>
      </w:pPr>
      <w:r w:rsidRPr="00AF44FD">
        <w:rPr>
          <w:sz w:val="36"/>
          <w:szCs w:val="36"/>
          <w:u w:val="single"/>
        </w:rPr>
        <w:t xml:space="preserve">Lecture -280 </w:t>
      </w:r>
      <w:r w:rsidRPr="00AF44FD">
        <w:rPr>
          <w:rFonts w:ascii="Helvetica" w:hAnsi="Helvetica" w:cs="Helvetica"/>
          <w:color w:val="505763"/>
          <w:spacing w:val="5"/>
          <w:sz w:val="36"/>
          <w:szCs w:val="36"/>
          <w:u w:val="single"/>
          <w:shd w:val="clear" w:color="auto" w:fill="FFFFFF"/>
        </w:rPr>
        <w:t> </w:t>
      </w:r>
      <w:r w:rsidRPr="00AF44FD">
        <w:rPr>
          <w:sz w:val="36"/>
          <w:szCs w:val="36"/>
          <w:u w:val="single"/>
        </w:rPr>
        <w:t xml:space="preserve">AWS Redshift </w:t>
      </w:r>
      <w:r>
        <w:rPr>
          <w:sz w:val="36"/>
          <w:szCs w:val="36"/>
          <w:u w:val="single"/>
        </w:rPr>
        <w:t>–</w:t>
      </w:r>
      <w:r w:rsidRPr="00AF44FD">
        <w:rPr>
          <w:sz w:val="36"/>
          <w:szCs w:val="36"/>
          <w:u w:val="single"/>
        </w:rPr>
        <w:t xml:space="preserve"> Introduction</w:t>
      </w:r>
    </w:p>
    <w:p w:rsidR="00AF44FD" w:rsidRDefault="00AF44FD">
      <w:pPr>
        <w:rPr>
          <w:sz w:val="36"/>
          <w:szCs w:val="36"/>
          <w:u w:val="single"/>
        </w:rPr>
      </w:pPr>
    </w:p>
    <w:p w:rsidR="00AF44FD" w:rsidRDefault="00AF44FD">
      <w:pPr>
        <w:rPr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7BAFF688" wp14:editId="7FC43FCF">
            <wp:extent cx="5943600" cy="25742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44FD" w:rsidRDefault="00AF44FD">
      <w:pPr>
        <w:rPr>
          <w:sz w:val="36"/>
          <w:szCs w:val="36"/>
          <w:u w:val="single"/>
        </w:rPr>
      </w:pPr>
    </w:p>
    <w:p w:rsidR="00AF44FD" w:rsidRDefault="00AF44FD">
      <w:pPr>
        <w:rPr>
          <w:sz w:val="36"/>
          <w:szCs w:val="36"/>
          <w:u w:val="single"/>
        </w:rPr>
      </w:pPr>
    </w:p>
    <w:p w:rsidR="00AF44FD" w:rsidRDefault="00D03930">
      <w:pPr>
        <w:rPr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79625D21" wp14:editId="33A44ADD">
            <wp:extent cx="5943600" cy="2581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3930" w:rsidRDefault="00D03930">
      <w:pPr>
        <w:rPr>
          <w:sz w:val="36"/>
          <w:szCs w:val="36"/>
          <w:u w:val="single"/>
        </w:rPr>
      </w:pPr>
    </w:p>
    <w:p w:rsidR="00D03930" w:rsidRDefault="00D85809">
      <w:pPr>
        <w:rPr>
          <w:sz w:val="36"/>
          <w:szCs w:val="36"/>
          <w:u w:val="single"/>
        </w:rPr>
      </w:pPr>
      <w:r>
        <w:rPr>
          <w:noProof/>
        </w:rPr>
        <w:lastRenderedPageBreak/>
        <w:drawing>
          <wp:inline distT="0" distB="0" distL="0" distR="0" wp14:anchorId="72F4F3AF" wp14:editId="282EAE8C">
            <wp:extent cx="5943600" cy="256540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809" w:rsidRDefault="00D85809">
      <w:pPr>
        <w:rPr>
          <w:sz w:val="36"/>
          <w:szCs w:val="36"/>
          <w:u w:val="single"/>
        </w:rPr>
      </w:pPr>
    </w:p>
    <w:p w:rsidR="00D85809" w:rsidRDefault="00EA5095">
      <w:pPr>
        <w:rPr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10E61F5F" wp14:editId="42F784E2">
            <wp:extent cx="5943600" cy="25920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5095" w:rsidRDefault="00EA5095">
      <w:pPr>
        <w:rPr>
          <w:sz w:val="36"/>
          <w:szCs w:val="36"/>
          <w:u w:val="single"/>
        </w:rPr>
      </w:pPr>
    </w:p>
    <w:p w:rsidR="00EA5095" w:rsidRDefault="00B137A7">
      <w:pPr>
        <w:rPr>
          <w:sz w:val="36"/>
          <w:szCs w:val="36"/>
          <w:u w:val="single"/>
        </w:rPr>
      </w:pPr>
      <w:r>
        <w:rPr>
          <w:noProof/>
        </w:rPr>
        <w:lastRenderedPageBreak/>
        <w:drawing>
          <wp:inline distT="0" distB="0" distL="0" distR="0" wp14:anchorId="5A17AAA0" wp14:editId="3947B83F">
            <wp:extent cx="5943600" cy="2581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37A7" w:rsidRDefault="00B137A7">
      <w:pPr>
        <w:rPr>
          <w:sz w:val="36"/>
          <w:szCs w:val="36"/>
          <w:u w:val="single"/>
        </w:rPr>
      </w:pPr>
    </w:p>
    <w:p w:rsidR="00B137A7" w:rsidRDefault="00747592">
      <w:pPr>
        <w:rPr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3E774B98" wp14:editId="5AC14CB8">
            <wp:extent cx="5943600" cy="2582545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7592" w:rsidRDefault="00747592">
      <w:pPr>
        <w:rPr>
          <w:sz w:val="36"/>
          <w:szCs w:val="36"/>
          <w:u w:val="single"/>
        </w:rPr>
      </w:pPr>
    </w:p>
    <w:p w:rsidR="00747592" w:rsidRDefault="00747592">
      <w:pPr>
        <w:rPr>
          <w:sz w:val="36"/>
          <w:szCs w:val="36"/>
          <w:u w:val="single"/>
        </w:rPr>
      </w:pPr>
    </w:p>
    <w:p w:rsidR="00A8274A" w:rsidRDefault="00A8274A">
      <w:pPr>
        <w:rPr>
          <w:sz w:val="36"/>
          <w:szCs w:val="36"/>
          <w:u w:val="single"/>
        </w:rPr>
      </w:pPr>
      <w:r>
        <w:rPr>
          <w:sz w:val="36"/>
          <w:szCs w:val="36"/>
          <w:u w:val="single"/>
        </w:rPr>
        <w:t xml:space="preserve">Lecture -281 </w:t>
      </w:r>
      <w:r w:rsidRPr="00A8274A">
        <w:rPr>
          <w:sz w:val="36"/>
          <w:szCs w:val="36"/>
          <w:u w:val="single"/>
        </w:rPr>
        <w:t>AWS Redshift Backup/Restore &amp; Monitoring</w:t>
      </w:r>
    </w:p>
    <w:p w:rsidR="00A8274A" w:rsidRDefault="00A8274A">
      <w:pPr>
        <w:rPr>
          <w:sz w:val="36"/>
          <w:szCs w:val="36"/>
          <w:u w:val="single"/>
        </w:rPr>
      </w:pPr>
    </w:p>
    <w:p w:rsidR="00A8274A" w:rsidRDefault="002F2EE4">
      <w:pPr>
        <w:rPr>
          <w:sz w:val="36"/>
          <w:szCs w:val="36"/>
          <w:u w:val="single"/>
        </w:rPr>
      </w:pPr>
      <w:r>
        <w:rPr>
          <w:noProof/>
        </w:rPr>
        <w:lastRenderedPageBreak/>
        <w:drawing>
          <wp:inline distT="0" distB="0" distL="0" distR="0" wp14:anchorId="649B8838" wp14:editId="4E30B437">
            <wp:extent cx="5943600" cy="2569845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2EE4" w:rsidRDefault="002F2EE4">
      <w:pPr>
        <w:rPr>
          <w:sz w:val="36"/>
          <w:szCs w:val="36"/>
          <w:u w:val="single"/>
        </w:rPr>
      </w:pPr>
    </w:p>
    <w:p w:rsidR="002F2EE4" w:rsidRDefault="007D37BF">
      <w:pPr>
        <w:rPr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52C02BA8" wp14:editId="67D6BF97">
            <wp:extent cx="5943600" cy="2570480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7BF" w:rsidRDefault="007D37BF">
      <w:pPr>
        <w:rPr>
          <w:sz w:val="36"/>
          <w:szCs w:val="36"/>
          <w:u w:val="single"/>
        </w:rPr>
      </w:pPr>
    </w:p>
    <w:p w:rsidR="007D37BF" w:rsidRDefault="008051C7">
      <w:pPr>
        <w:rPr>
          <w:sz w:val="36"/>
          <w:szCs w:val="36"/>
          <w:u w:val="single"/>
        </w:rPr>
      </w:pPr>
      <w:r>
        <w:rPr>
          <w:noProof/>
        </w:rPr>
        <w:lastRenderedPageBreak/>
        <w:drawing>
          <wp:inline distT="0" distB="0" distL="0" distR="0" wp14:anchorId="4781F5B8" wp14:editId="4CEC5400">
            <wp:extent cx="5943600" cy="256794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51C7" w:rsidRDefault="008051C7">
      <w:pPr>
        <w:rPr>
          <w:sz w:val="36"/>
          <w:szCs w:val="36"/>
          <w:u w:val="single"/>
        </w:rPr>
      </w:pPr>
    </w:p>
    <w:p w:rsidR="008051C7" w:rsidRDefault="005F626B">
      <w:pPr>
        <w:rPr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138104BC" wp14:editId="54690847">
            <wp:extent cx="5943600" cy="258000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626B" w:rsidRDefault="005F626B">
      <w:pPr>
        <w:rPr>
          <w:sz w:val="36"/>
          <w:szCs w:val="36"/>
          <w:u w:val="single"/>
        </w:rPr>
      </w:pPr>
    </w:p>
    <w:p w:rsidR="005F626B" w:rsidRDefault="005F626B">
      <w:pPr>
        <w:rPr>
          <w:sz w:val="36"/>
          <w:szCs w:val="36"/>
          <w:u w:val="single"/>
        </w:rPr>
      </w:pPr>
    </w:p>
    <w:p w:rsidR="006E39DF" w:rsidRDefault="006E39DF">
      <w:pPr>
        <w:rPr>
          <w:sz w:val="36"/>
          <w:szCs w:val="36"/>
          <w:u w:val="single"/>
        </w:rPr>
      </w:pPr>
    </w:p>
    <w:p w:rsidR="006E39DF" w:rsidRDefault="006E39DF" w:rsidP="006E39DF">
      <w:pPr>
        <w:rPr>
          <w:sz w:val="36"/>
          <w:szCs w:val="36"/>
          <w:u w:val="single"/>
        </w:rPr>
      </w:pPr>
    </w:p>
    <w:p w:rsidR="006E39DF" w:rsidRDefault="006E39DF" w:rsidP="006E39DF">
      <w:pPr>
        <w:rPr>
          <w:rFonts w:ascii="Helvetica" w:eastAsia="Times New Roman" w:hAnsi="Helvetica" w:cs="Helvetica"/>
          <w:color w:val="505763"/>
          <w:spacing w:val="5"/>
          <w:sz w:val="21"/>
          <w:szCs w:val="21"/>
        </w:rPr>
      </w:pPr>
      <w:r>
        <w:rPr>
          <w:sz w:val="36"/>
          <w:szCs w:val="36"/>
          <w:u w:val="single"/>
        </w:rPr>
        <w:lastRenderedPageBreak/>
        <w:t xml:space="preserve">Lecture -282 </w:t>
      </w:r>
      <w:r w:rsidRPr="006E39DF">
        <w:rPr>
          <w:sz w:val="36"/>
          <w:szCs w:val="36"/>
          <w:u w:val="single"/>
        </w:rPr>
        <w:t>AWS Redshift - High Availability, Data Durability, Scaling and Billing</w:t>
      </w:r>
      <w:r w:rsidRPr="006E39DF">
        <w:rPr>
          <w:rFonts w:ascii="Helvetica" w:eastAsia="Times New Roman" w:hAnsi="Helvetica" w:cs="Helvetica"/>
          <w:color w:val="505763"/>
          <w:spacing w:val="5"/>
          <w:sz w:val="21"/>
          <w:szCs w:val="21"/>
        </w:rPr>
        <w:t> </w:t>
      </w:r>
    </w:p>
    <w:p w:rsidR="006E39DF" w:rsidRDefault="006E39DF" w:rsidP="006E39DF">
      <w:pPr>
        <w:rPr>
          <w:rFonts w:ascii="Helvetica" w:eastAsia="Times New Roman" w:hAnsi="Helvetica" w:cs="Helvetica"/>
          <w:color w:val="505763"/>
          <w:spacing w:val="5"/>
          <w:sz w:val="21"/>
          <w:szCs w:val="21"/>
        </w:rPr>
      </w:pPr>
    </w:p>
    <w:p w:rsidR="006E39DF" w:rsidRDefault="006E39DF" w:rsidP="006E39DF">
      <w:pPr>
        <w:rPr>
          <w:rFonts w:ascii="Helvetica" w:eastAsia="Times New Roman" w:hAnsi="Helvetica" w:cs="Helvetica"/>
          <w:color w:val="505763"/>
          <w:spacing w:val="5"/>
          <w:sz w:val="21"/>
          <w:szCs w:val="21"/>
        </w:rPr>
      </w:pPr>
      <w:r>
        <w:rPr>
          <w:noProof/>
        </w:rPr>
        <w:drawing>
          <wp:inline distT="0" distB="0" distL="0" distR="0" wp14:anchorId="3B3BF9CC" wp14:editId="09CA267E">
            <wp:extent cx="5943600" cy="257429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39DF" w:rsidRDefault="006E39DF" w:rsidP="006E39DF">
      <w:pPr>
        <w:rPr>
          <w:rFonts w:ascii="Helvetica" w:eastAsia="Times New Roman" w:hAnsi="Helvetica" w:cs="Helvetica"/>
          <w:color w:val="505763"/>
          <w:spacing w:val="5"/>
          <w:sz w:val="21"/>
          <w:szCs w:val="21"/>
        </w:rPr>
      </w:pPr>
    </w:p>
    <w:p w:rsidR="006E39DF" w:rsidRDefault="006E39DF" w:rsidP="006E39DF">
      <w:pPr>
        <w:rPr>
          <w:rFonts w:ascii="Helvetica" w:eastAsia="Times New Roman" w:hAnsi="Helvetica" w:cs="Helvetica"/>
          <w:color w:val="505763"/>
          <w:spacing w:val="5"/>
          <w:sz w:val="21"/>
          <w:szCs w:val="21"/>
        </w:rPr>
      </w:pPr>
      <w:r>
        <w:rPr>
          <w:noProof/>
        </w:rPr>
        <w:drawing>
          <wp:inline distT="0" distB="0" distL="0" distR="0" wp14:anchorId="5A29B747" wp14:editId="2492125A">
            <wp:extent cx="5943600" cy="25781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39DF" w:rsidRDefault="006E39DF" w:rsidP="006E39DF">
      <w:pPr>
        <w:rPr>
          <w:rFonts w:ascii="Helvetica" w:eastAsia="Times New Roman" w:hAnsi="Helvetica" w:cs="Helvetica"/>
          <w:color w:val="505763"/>
          <w:spacing w:val="5"/>
          <w:sz w:val="21"/>
          <w:szCs w:val="21"/>
        </w:rPr>
      </w:pPr>
    </w:p>
    <w:p w:rsidR="006E39DF" w:rsidRDefault="00D65312" w:rsidP="006E39DF">
      <w:pPr>
        <w:rPr>
          <w:rFonts w:ascii="Helvetica" w:eastAsia="Times New Roman" w:hAnsi="Helvetica" w:cs="Helvetica"/>
          <w:color w:val="505763"/>
          <w:spacing w:val="5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525B828F" wp14:editId="0F968454">
            <wp:extent cx="5943600" cy="2584450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312" w:rsidRDefault="00D65312" w:rsidP="006E39DF">
      <w:pPr>
        <w:rPr>
          <w:rFonts w:ascii="Helvetica" w:eastAsia="Times New Roman" w:hAnsi="Helvetica" w:cs="Helvetica"/>
          <w:color w:val="505763"/>
          <w:spacing w:val="5"/>
          <w:sz w:val="21"/>
          <w:szCs w:val="21"/>
        </w:rPr>
      </w:pPr>
    </w:p>
    <w:p w:rsidR="00D65312" w:rsidRDefault="005F0CB7" w:rsidP="006E39DF">
      <w:pPr>
        <w:rPr>
          <w:rFonts w:ascii="Helvetica" w:eastAsia="Times New Roman" w:hAnsi="Helvetica" w:cs="Helvetica"/>
          <w:color w:val="505763"/>
          <w:spacing w:val="5"/>
          <w:sz w:val="21"/>
          <w:szCs w:val="21"/>
        </w:rPr>
      </w:pPr>
      <w:r>
        <w:rPr>
          <w:noProof/>
        </w:rPr>
        <w:drawing>
          <wp:inline distT="0" distB="0" distL="0" distR="0" wp14:anchorId="4EE7BE46" wp14:editId="4D324B98">
            <wp:extent cx="5943600" cy="257492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6E39DF" w:rsidRPr="006E39DF" w:rsidRDefault="006E39DF" w:rsidP="006E39DF">
      <w:pPr>
        <w:rPr>
          <w:rFonts w:ascii="Helvetica" w:eastAsia="Times New Roman" w:hAnsi="Helvetica" w:cs="Helvetica"/>
          <w:color w:val="505763"/>
          <w:spacing w:val="5"/>
          <w:sz w:val="21"/>
          <w:szCs w:val="21"/>
        </w:rPr>
      </w:pPr>
    </w:p>
    <w:p w:rsidR="006E39DF" w:rsidRPr="00AF44FD" w:rsidRDefault="006E39DF">
      <w:pPr>
        <w:rPr>
          <w:sz w:val="36"/>
          <w:szCs w:val="36"/>
          <w:u w:val="single"/>
        </w:rPr>
      </w:pPr>
    </w:p>
    <w:sectPr w:rsidR="006E39DF" w:rsidRPr="00AF44FD">
      <w:headerReference w:type="even" r:id="rId20"/>
      <w:headerReference w:type="default" r:id="rId21"/>
      <w:footerReference w:type="even" r:id="rId22"/>
      <w:footerReference w:type="default" r:id="rId23"/>
      <w:headerReference w:type="first" r:id="rId24"/>
      <w:footerReference w:type="first" r:id="rId2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34242" w:rsidRDefault="00E34242" w:rsidP="008A71F2">
      <w:pPr>
        <w:spacing w:after="0" w:line="240" w:lineRule="auto"/>
      </w:pPr>
      <w:r>
        <w:separator/>
      </w:r>
    </w:p>
  </w:endnote>
  <w:endnote w:type="continuationSeparator" w:id="0">
    <w:p w:rsidR="00E34242" w:rsidRDefault="00E34242" w:rsidP="008A71F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805A0" w:rsidRDefault="003805A0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A71F2" w:rsidRDefault="008A71F2" w:rsidP="003805A0">
    <w:pPr>
      <w:pStyle w:val="Footer"/>
      <w:jc w:val="center"/>
      <w:rPr>
        <w:rFonts w:ascii="Candara" w:hAnsi="Candara"/>
        <w:b/>
      </w:rPr>
    </w:pPr>
  </w:p>
  <w:p w:rsidR="008A71F2" w:rsidRPr="008A71F2" w:rsidRDefault="008A71F2" w:rsidP="003805A0">
    <w:pPr>
      <w:pStyle w:val="Footer"/>
      <w:jc w:val="center"/>
      <w:rPr>
        <w:rFonts w:ascii="Candara" w:hAnsi="Candara"/>
        <w:b/>
      </w:rPr>
    </w:pPr>
    <w:r>
      <w:rPr>
        <w:rFonts w:ascii="Candara" w:hAnsi="Candara"/>
        <w:b/>
      </w:rPr>
      <w:t>Capgemini Internal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805A0" w:rsidRDefault="003805A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34242" w:rsidRDefault="00E34242" w:rsidP="008A71F2">
      <w:pPr>
        <w:spacing w:after="0" w:line="240" w:lineRule="auto"/>
      </w:pPr>
      <w:r>
        <w:separator/>
      </w:r>
    </w:p>
  </w:footnote>
  <w:footnote w:type="continuationSeparator" w:id="0">
    <w:p w:rsidR="00E34242" w:rsidRDefault="00E34242" w:rsidP="008A71F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805A0" w:rsidRDefault="003805A0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805A0" w:rsidRDefault="003805A0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805A0" w:rsidRDefault="003805A0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32A48"/>
    <w:rsid w:val="0000490D"/>
    <w:rsid w:val="00004A9A"/>
    <w:rsid w:val="00011849"/>
    <w:rsid w:val="00021CB9"/>
    <w:rsid w:val="0002211A"/>
    <w:rsid w:val="00027DDC"/>
    <w:rsid w:val="00050594"/>
    <w:rsid w:val="0008157C"/>
    <w:rsid w:val="000A6B17"/>
    <w:rsid w:val="000B5FCD"/>
    <w:rsid w:val="000D0834"/>
    <w:rsid w:val="000D3EFF"/>
    <w:rsid w:val="001013E4"/>
    <w:rsid w:val="001043DB"/>
    <w:rsid w:val="001101EA"/>
    <w:rsid w:val="00126DD3"/>
    <w:rsid w:val="00127B1A"/>
    <w:rsid w:val="0013042C"/>
    <w:rsid w:val="00132A48"/>
    <w:rsid w:val="001339CF"/>
    <w:rsid w:val="00136302"/>
    <w:rsid w:val="001404F1"/>
    <w:rsid w:val="001627A3"/>
    <w:rsid w:val="001842D0"/>
    <w:rsid w:val="00195E67"/>
    <w:rsid w:val="001B1F72"/>
    <w:rsid w:val="001B7ACA"/>
    <w:rsid w:val="001C056C"/>
    <w:rsid w:val="001D0725"/>
    <w:rsid w:val="001D5F95"/>
    <w:rsid w:val="001D6FBA"/>
    <w:rsid w:val="001E098C"/>
    <w:rsid w:val="001F19DB"/>
    <w:rsid w:val="0020547A"/>
    <w:rsid w:val="00226A96"/>
    <w:rsid w:val="002525E1"/>
    <w:rsid w:val="00261559"/>
    <w:rsid w:val="00266BA5"/>
    <w:rsid w:val="00267D97"/>
    <w:rsid w:val="00292F06"/>
    <w:rsid w:val="002A16CE"/>
    <w:rsid w:val="002A3D2C"/>
    <w:rsid w:val="002D01CE"/>
    <w:rsid w:val="002E7D2B"/>
    <w:rsid w:val="002F2EE4"/>
    <w:rsid w:val="0030170A"/>
    <w:rsid w:val="00305C44"/>
    <w:rsid w:val="00315B3D"/>
    <w:rsid w:val="003161A9"/>
    <w:rsid w:val="00350396"/>
    <w:rsid w:val="00350568"/>
    <w:rsid w:val="00372C72"/>
    <w:rsid w:val="003805A0"/>
    <w:rsid w:val="00383C06"/>
    <w:rsid w:val="003A2247"/>
    <w:rsid w:val="003B6EAA"/>
    <w:rsid w:val="003C1875"/>
    <w:rsid w:val="003E3F6F"/>
    <w:rsid w:val="00406DAC"/>
    <w:rsid w:val="00413AA1"/>
    <w:rsid w:val="00427835"/>
    <w:rsid w:val="00430B45"/>
    <w:rsid w:val="004406EB"/>
    <w:rsid w:val="00441D08"/>
    <w:rsid w:val="00445F78"/>
    <w:rsid w:val="00472D8D"/>
    <w:rsid w:val="004B6DB5"/>
    <w:rsid w:val="004D05B4"/>
    <w:rsid w:val="004D0798"/>
    <w:rsid w:val="004D07BD"/>
    <w:rsid w:val="004F511D"/>
    <w:rsid w:val="00503312"/>
    <w:rsid w:val="005039F2"/>
    <w:rsid w:val="00511D2B"/>
    <w:rsid w:val="00520997"/>
    <w:rsid w:val="00560C82"/>
    <w:rsid w:val="00570DB3"/>
    <w:rsid w:val="00593D47"/>
    <w:rsid w:val="005D163E"/>
    <w:rsid w:val="005E15BD"/>
    <w:rsid w:val="005F0CB7"/>
    <w:rsid w:val="005F626B"/>
    <w:rsid w:val="0060180F"/>
    <w:rsid w:val="006025F3"/>
    <w:rsid w:val="00615494"/>
    <w:rsid w:val="006222EC"/>
    <w:rsid w:val="00626A32"/>
    <w:rsid w:val="0068397E"/>
    <w:rsid w:val="006900D7"/>
    <w:rsid w:val="006B28DF"/>
    <w:rsid w:val="006B3E27"/>
    <w:rsid w:val="006B5C40"/>
    <w:rsid w:val="006D5C01"/>
    <w:rsid w:val="006E39DF"/>
    <w:rsid w:val="00703618"/>
    <w:rsid w:val="007072B8"/>
    <w:rsid w:val="007154C6"/>
    <w:rsid w:val="00715F40"/>
    <w:rsid w:val="00725C9B"/>
    <w:rsid w:val="00742BC6"/>
    <w:rsid w:val="00747592"/>
    <w:rsid w:val="007644AD"/>
    <w:rsid w:val="00765699"/>
    <w:rsid w:val="00766567"/>
    <w:rsid w:val="0078024F"/>
    <w:rsid w:val="00791CA0"/>
    <w:rsid w:val="007970EF"/>
    <w:rsid w:val="007A408A"/>
    <w:rsid w:val="007D37BF"/>
    <w:rsid w:val="007D705D"/>
    <w:rsid w:val="007E4259"/>
    <w:rsid w:val="007F16A3"/>
    <w:rsid w:val="007F4986"/>
    <w:rsid w:val="00803ACC"/>
    <w:rsid w:val="008051C7"/>
    <w:rsid w:val="008228A4"/>
    <w:rsid w:val="00847069"/>
    <w:rsid w:val="00850D22"/>
    <w:rsid w:val="00871619"/>
    <w:rsid w:val="008724E5"/>
    <w:rsid w:val="00875297"/>
    <w:rsid w:val="0088535E"/>
    <w:rsid w:val="008A351C"/>
    <w:rsid w:val="008A3D29"/>
    <w:rsid w:val="008A671F"/>
    <w:rsid w:val="008A71F2"/>
    <w:rsid w:val="008C0339"/>
    <w:rsid w:val="008E0F59"/>
    <w:rsid w:val="008F3491"/>
    <w:rsid w:val="009047D7"/>
    <w:rsid w:val="00905E0D"/>
    <w:rsid w:val="009111ED"/>
    <w:rsid w:val="009148B0"/>
    <w:rsid w:val="00920D09"/>
    <w:rsid w:val="00921DC1"/>
    <w:rsid w:val="009242BC"/>
    <w:rsid w:val="009617A3"/>
    <w:rsid w:val="00961C2C"/>
    <w:rsid w:val="0096200E"/>
    <w:rsid w:val="00971BF9"/>
    <w:rsid w:val="00977EF2"/>
    <w:rsid w:val="0098245B"/>
    <w:rsid w:val="00993EA8"/>
    <w:rsid w:val="009B0EB5"/>
    <w:rsid w:val="009B6862"/>
    <w:rsid w:val="009C4F08"/>
    <w:rsid w:val="009C6914"/>
    <w:rsid w:val="009D474A"/>
    <w:rsid w:val="009E67BF"/>
    <w:rsid w:val="00A05746"/>
    <w:rsid w:val="00A22009"/>
    <w:rsid w:val="00A43240"/>
    <w:rsid w:val="00A45DA0"/>
    <w:rsid w:val="00A56494"/>
    <w:rsid w:val="00A62ACC"/>
    <w:rsid w:val="00A667CD"/>
    <w:rsid w:val="00A8274A"/>
    <w:rsid w:val="00A9090F"/>
    <w:rsid w:val="00A94B8B"/>
    <w:rsid w:val="00A96737"/>
    <w:rsid w:val="00AA5A36"/>
    <w:rsid w:val="00AB684E"/>
    <w:rsid w:val="00AC602D"/>
    <w:rsid w:val="00AD78A8"/>
    <w:rsid w:val="00AF44FD"/>
    <w:rsid w:val="00B137A7"/>
    <w:rsid w:val="00B37D52"/>
    <w:rsid w:val="00B426B4"/>
    <w:rsid w:val="00B52B05"/>
    <w:rsid w:val="00B551DE"/>
    <w:rsid w:val="00B72866"/>
    <w:rsid w:val="00B868BE"/>
    <w:rsid w:val="00BA2781"/>
    <w:rsid w:val="00BA30C5"/>
    <w:rsid w:val="00BC676C"/>
    <w:rsid w:val="00BC7BDE"/>
    <w:rsid w:val="00BF15EC"/>
    <w:rsid w:val="00BF785C"/>
    <w:rsid w:val="00C022BE"/>
    <w:rsid w:val="00C150C7"/>
    <w:rsid w:val="00C27B66"/>
    <w:rsid w:val="00C35A8D"/>
    <w:rsid w:val="00C37290"/>
    <w:rsid w:val="00C4109E"/>
    <w:rsid w:val="00C41402"/>
    <w:rsid w:val="00C63252"/>
    <w:rsid w:val="00C63A13"/>
    <w:rsid w:val="00C7265D"/>
    <w:rsid w:val="00C732F0"/>
    <w:rsid w:val="00C76297"/>
    <w:rsid w:val="00CA4149"/>
    <w:rsid w:val="00CA5A36"/>
    <w:rsid w:val="00CB54A9"/>
    <w:rsid w:val="00CC014A"/>
    <w:rsid w:val="00CC0459"/>
    <w:rsid w:val="00CC33B4"/>
    <w:rsid w:val="00CD3B28"/>
    <w:rsid w:val="00D019F8"/>
    <w:rsid w:val="00D0240C"/>
    <w:rsid w:val="00D03930"/>
    <w:rsid w:val="00D239DD"/>
    <w:rsid w:val="00D464EF"/>
    <w:rsid w:val="00D46930"/>
    <w:rsid w:val="00D65312"/>
    <w:rsid w:val="00D7023C"/>
    <w:rsid w:val="00D707F8"/>
    <w:rsid w:val="00D85809"/>
    <w:rsid w:val="00D8728A"/>
    <w:rsid w:val="00D90252"/>
    <w:rsid w:val="00D96D0D"/>
    <w:rsid w:val="00DA02A4"/>
    <w:rsid w:val="00DA60A0"/>
    <w:rsid w:val="00DB6789"/>
    <w:rsid w:val="00DD366F"/>
    <w:rsid w:val="00DE6546"/>
    <w:rsid w:val="00DF27F6"/>
    <w:rsid w:val="00DF6BEE"/>
    <w:rsid w:val="00E04460"/>
    <w:rsid w:val="00E1739B"/>
    <w:rsid w:val="00E34242"/>
    <w:rsid w:val="00E6264A"/>
    <w:rsid w:val="00E64EA0"/>
    <w:rsid w:val="00E80ACC"/>
    <w:rsid w:val="00E80E34"/>
    <w:rsid w:val="00E87518"/>
    <w:rsid w:val="00E966AC"/>
    <w:rsid w:val="00E96DBC"/>
    <w:rsid w:val="00EA0C0E"/>
    <w:rsid w:val="00EA1ABE"/>
    <w:rsid w:val="00EA5095"/>
    <w:rsid w:val="00EC6261"/>
    <w:rsid w:val="00ED2F00"/>
    <w:rsid w:val="00ED389A"/>
    <w:rsid w:val="00EE2AFD"/>
    <w:rsid w:val="00F13135"/>
    <w:rsid w:val="00F207E0"/>
    <w:rsid w:val="00F55550"/>
    <w:rsid w:val="00F60B4E"/>
    <w:rsid w:val="00F63D27"/>
    <w:rsid w:val="00F661DA"/>
    <w:rsid w:val="00F67839"/>
    <w:rsid w:val="00F746CB"/>
    <w:rsid w:val="00F852A2"/>
    <w:rsid w:val="00F96EF6"/>
    <w:rsid w:val="00FD07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6745F0"/>
  <w15:chartTrackingRefBased/>
  <w15:docId w15:val="{62D0A073-4332-497B-AFDD-C951F59E1B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A71F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A71F2"/>
  </w:style>
  <w:style w:type="paragraph" w:styleId="Footer">
    <w:name w:val="footer"/>
    <w:basedOn w:val="Normal"/>
    <w:link w:val="FooterChar"/>
    <w:uiPriority w:val="99"/>
    <w:unhideWhenUsed/>
    <w:rsid w:val="008A71F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A71F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57448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274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534172">
              <w:marLeft w:val="22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457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header" Target="header2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oter" Target="footer3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eader" Target="header3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oter" Target="footer2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oter" Target="footer1.xm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</Pages>
  <Words>34</Words>
  <Characters>198</Characters>
  <Application>Microsoft Office Word</Application>
  <DocSecurity>0</DocSecurity>
  <Lines>1</Lines>
  <Paragraphs>1</Paragraphs>
  <ScaleCrop>false</ScaleCrop>
  <Company/>
  <LinksUpToDate>false</LinksUpToDate>
  <CharactersWithSpaces>231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Devarasetty, Vamsi (GE Capital, consultant)</dc:creator>
  <cp:keywords/>
  <dc:description/>
  <cp:lastModifiedBy>Devarasetty, Vamsi (GE Capital, consultant)</cp:lastModifiedBy>
  <cp:revision>18</cp:revision>
  <dcterms:created xsi:type="dcterms:W3CDTF">2018-05-29T09:54:00Z</dcterms:created>
  <dcterms:modified xsi:type="dcterms:W3CDTF">2018-05-29T10:04:00Z</dcterms:modified>
</cp:coreProperties>
</file>