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Subtree of Another Tree</w:t>
      </w:r>
    </w:p>
    <w:p>
      <w:r>
        <w:t>Recursive solution and study notes</w:t>
      </w:r>
    </w:p>
    <w:p>
      <w:r>
        <w:t>A subtree includes a node and all of its descendants. To find subRoot inside root, try each possible starting node and compare the complete trees for equal values and structure. These notes explain your working Java solution and how its recursive calls return their answers.</w:t>
      </w:r>
    </w:p>
    <w:p>
      <w:pPr>
        <w:pStyle w:val="Heading2"/>
      </w:pPr>
      <w:r>
        <w:t>Two recursive jobs</w:t>
      </w:r>
    </w:p>
    <w:p>
      <w:r>
        <w:t>isSubtree asks whether subRoot exists anywhere in the current tree. It first checks for an exact match at the current node. If that fails, it searches the left or right branch. Either branch can provide the answer, so the results are combined with OR (||).</w:t>
      </w:r>
    </w:p>
    <w:p>
      <w:r>
        <w:t>sameTree asks whether two trees match exactly from their current nodes. After checking nulls and values, both left branches and both right branches must match. Its results are combined with AND (&amp;&amp;).</w:t>
      </w:r>
    </w:p>
    <w:p>
      <w:pPr>
        <w:pStyle w:val="Heading2"/>
      </w:pPr>
      <w:r>
        <w:t>How the search works</w:t>
      </w:r>
    </w:p>
    <w:p>
      <w:pPr>
        <w:pStyle w:val="ListNumber"/>
      </w:pPr>
      <w:r>
        <w:t>If root is null, return false: there are no more candidate nodes in this branch.</w:t>
      </w:r>
    </w:p>
    <w:p>
      <w:pPr>
        <w:pStyle w:val="ListNumber"/>
      </w:pPr>
      <w:r>
        <w:t>If sameTree(root, subRoot) returns true, return true immediately.</w:t>
      </w:r>
    </w:p>
    <w:p>
      <w:pPr>
        <w:pStyle w:val="ListNumber"/>
      </w:pPr>
      <w:r>
        <w:t>Otherwise, return the left search result OR the right search result. Keep subRoot unchanged while root moves through the main tree.</w:t>
      </w:r>
    </w:p>
    <w:p>
      <w:pPr>
        <w:pStyle w:val="Heading2"/>
      </w:pPr>
      <w:r>
        <w:t>How the exact comparison works</w:t>
      </w:r>
    </w:p>
    <w:p>
      <w:r>
        <w:t>Both nodes null → true: the branches end together. Only one null → false: their structures differ. Different values → false. Otherwise, compare left with left and right with right, requiring both comparisons to succeed. Check the both-null case before the either-null case.</w:t>
      </w:r>
    </w:p>
    <w:p>
      <w:pPr>
        <w:pStyle w:val="Heading2"/>
      </w:pPr>
      <w:r>
        <w:t>Why a false result on the left does not stop the search</w:t>
      </w:r>
    </w:p>
    <w:p>
      <w:r>
        <w:t>Suppose root has value 1, a left leaf 2, and a right child 4 with children 5 and 6. Let subRoot be 4 with children 5 and 6. The check at 1 fails. The left search at 2 eventually returns false to the call at 1. That call then searches the right branch, where the complete match returns true. The answer is false || true, which is true.</w:t>
      </w:r>
    </w:p>
    <w:p>
      <w:r>
        <w:t>A return ends only the current method call. Each caller resumes where its recursive call was made. Java short-circuits || when the left result is true, and &amp;&amp; when the left result is false.</w:t>
      </w:r>
    </w:p>
    <w:p>
      <w:r>
        <w:br w:type="page"/>
      </w:r>
    </w:p>
    <w:p>
      <w:pPr>
        <w:pStyle w:val="Heading1"/>
      </w:pPr>
      <w:r>
        <w:t>Working Java solution</w:t>
      </w:r>
    </w:p>
    <w:p>
      <w:r>
        <w:t>This is your final algorithm, formatted for readability. TreeNode is supplied by LeetCode. The companion Java file includes its definition in a comment for local use.</w:t>
      </w:r>
    </w:p>
    <w:p>
      <w:pPr>
        <w:spacing w:after="0" w:line="240" w:lineRule="auto"/>
      </w:pPr>
      <w:r>
        <w:rPr>
          <w:rFonts w:ascii="DejaVu Sans Mono" w:hAnsi="DejaVu Sans Mono"/>
          <w:sz w:val="18"/>
        </w:rPr>
        <w:t>class Solution {</w:t>
      </w:r>
    </w:p>
    <w:p>
      <w:pPr>
        <w:spacing w:after="0" w:line="240" w:lineRule="auto"/>
      </w:pPr>
      <w:r>
        <w:rPr>
          <w:rFonts w:ascii="DejaVu Sans Mono" w:hAnsi="DejaVu Sans Mono"/>
          <w:sz w:val="18"/>
        </w:rPr>
        <w:t xml:space="preserve">    public boolean isSubtree(TreeNode root, TreeNode subRoot) {</w:t>
      </w:r>
    </w:p>
    <w:p>
      <w:pPr>
        <w:spacing w:after="0" w:line="240" w:lineRule="auto"/>
      </w:pPr>
      <w:r>
        <w:rPr>
          <w:rFonts w:ascii="DejaVu Sans Mono" w:hAnsi="DejaVu Sans Mono"/>
          <w:sz w:val="18"/>
        </w:rPr>
        <w:t xml:space="preserve">        if (root == null) {</w:t>
      </w:r>
    </w:p>
    <w:p>
      <w:pPr>
        <w:spacing w:after="0" w:line="240" w:lineRule="auto"/>
      </w:pPr>
      <w:r>
        <w:rPr>
          <w:rFonts w:ascii="DejaVu Sans Mono" w:hAnsi="DejaVu Sans Mono"/>
          <w:sz w:val="18"/>
        </w:rPr>
        <w:t xml:space="preserve">            return false;</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if (sameTree(root, subRoot)) {</w:t>
      </w:r>
    </w:p>
    <w:p>
      <w:pPr>
        <w:spacing w:after="0" w:line="240" w:lineRule="auto"/>
      </w:pPr>
      <w:r>
        <w:rPr>
          <w:rFonts w:ascii="DejaVu Sans Mono" w:hAnsi="DejaVu Sans Mono"/>
          <w:sz w:val="18"/>
        </w:rPr>
        <w:t xml:space="preserve">            return true;</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return isSubtree(root.left, subRoot)</w:t>
      </w:r>
    </w:p>
    <w:p>
      <w:pPr>
        <w:spacing w:after="0" w:line="240" w:lineRule="auto"/>
      </w:pPr>
      <w:r>
        <w:rPr>
          <w:rFonts w:ascii="DejaVu Sans Mono" w:hAnsi="DejaVu Sans Mono"/>
          <w:sz w:val="18"/>
        </w:rPr>
        <w:t xml:space="preserve">                || isSubtree(root.right, subRoot);</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public boolean sameTree(TreeNode root, TreeNode subRoot) {</w:t>
      </w:r>
    </w:p>
    <w:p>
      <w:pPr>
        <w:spacing w:after="0" w:line="240" w:lineRule="auto"/>
      </w:pPr>
      <w:r>
        <w:rPr>
          <w:rFonts w:ascii="DejaVu Sans Mono" w:hAnsi="DejaVu Sans Mono"/>
          <w:sz w:val="18"/>
        </w:rPr>
        <w:t xml:space="preserve">        if (root == null &amp;&amp; subRoot == null) {</w:t>
      </w:r>
    </w:p>
    <w:p>
      <w:pPr>
        <w:spacing w:after="0" w:line="240" w:lineRule="auto"/>
      </w:pPr>
      <w:r>
        <w:rPr>
          <w:rFonts w:ascii="DejaVu Sans Mono" w:hAnsi="DejaVu Sans Mono"/>
          <w:sz w:val="18"/>
        </w:rPr>
        <w:t xml:space="preserve">            return true;</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if (root == null || subRoot == null) {</w:t>
      </w:r>
    </w:p>
    <w:p>
      <w:pPr>
        <w:spacing w:after="0" w:line="240" w:lineRule="auto"/>
      </w:pPr>
      <w:r>
        <w:rPr>
          <w:rFonts w:ascii="DejaVu Sans Mono" w:hAnsi="DejaVu Sans Mono"/>
          <w:sz w:val="18"/>
        </w:rPr>
        <w:t xml:space="preserve">            return false;</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if (root.val != subRoot.val) {</w:t>
      </w:r>
    </w:p>
    <w:p>
      <w:pPr>
        <w:spacing w:after="0" w:line="240" w:lineRule="auto"/>
      </w:pPr>
      <w:r>
        <w:rPr>
          <w:rFonts w:ascii="DejaVu Sans Mono" w:hAnsi="DejaVu Sans Mono"/>
          <w:sz w:val="18"/>
        </w:rPr>
        <w:t xml:space="preserve">            return false;</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return sameTree(root.left, subRoot.left)</w:t>
      </w:r>
    </w:p>
    <w:p>
      <w:pPr>
        <w:spacing w:after="0" w:line="240" w:lineRule="auto"/>
      </w:pPr>
      <w:r>
        <w:rPr>
          <w:rFonts w:ascii="DejaVu Sans Mono" w:hAnsi="DejaVu Sans Mono"/>
          <w:sz w:val="18"/>
        </w:rPr>
        <w:t xml:space="preserve">                &amp;&amp; sameTree(root.right, subRoot.right);</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w:t>
      </w:r>
    </w:p>
    <w:p>
      <w:pPr>
        <w:pStyle w:val="Heading2"/>
      </w:pPr>
      <w:r>
        <w:t>Input assumption</w:t>
      </w:r>
    </w:p>
    <w:p>
      <w:r>
        <w:t>The target subRoot is non-null under the problem constraints. Your code returns false for a null subRoot. If a different problem defines an empty tree as a subtree of every tree, add an initial subRoot == null check returning true before checking root.</w:t>
      </w:r>
    </w:p>
    <w:p>
      <w:r>
        <w:br w:type="page"/>
      </w:r>
    </w:p>
    <w:p>
      <w:pPr>
        <w:pStyle w:val="Heading1"/>
      </w:pPr>
      <w:r>
        <w:t>Time and space complexities</w:t>
      </w:r>
    </w:p>
    <w:p>
      <w:r>
        <w:t>Let N be the number of nodes in root, M the number of nodes in subRoot, and H the height of root measured in nodes.</w:t>
      </w:r>
    </w:p>
    <w:p>
      <w:pPr>
        <w:pStyle w:val="Heading2"/>
      </w:pPr>
      <w:r>
        <w:t>Worst case time is O N times M</w:t>
      </w:r>
    </w:p>
    <w:p>
      <w:r>
        <w:t>The outer search may visit all N nodes. At each candidate, sameTree can compare up to O(M) nodes before finding a mismatch or confirming a match. Therefore the standard worst-case bound is O(N × M). The work can be much smaller when values differ quickly or a match is found early.</w:t>
      </w:r>
    </w:p>
    <w:p>
      <w:r>
        <w:t>A difficult case has repeated values: many candidate nodes match most of subRoot before a mismatch appears near the bottom. This repeats substantial comparison work across candidates.</w:t>
      </w:r>
    </w:p>
    <w:p>
      <w:pPr>
        <w:pStyle w:val="Heading2"/>
      </w:pPr>
      <w:r>
        <w:t>Auxiliary space is O H</w:t>
      </w:r>
    </w:p>
    <w:p>
      <w:r>
        <w:t>The algorithm creates no extra tree, queue, or map. Its extra memory is the active recursion stack. A method call holds a constant amount of information, and completed calls leave the stack.</w:t>
      </w:r>
    </w:p>
    <w:p>
      <w:r>
        <w:t>If the search is at depth d, its active callers follow a path from the main root to the current node. A sameTree comparison continues down a path below that node in root. Those two portions together cannot exceed the height H of root, apart from a constant number of calls. The left and right branches are explored sequentially, so their stack sizes are not added.</w:t>
      </w:r>
    </w:p>
    <w:p>
      <w:r>
        <w:t>Balanced main tree: H = O(log N), so auxiliary space is O(log N). Completely skewed main tree: H = O(N), so auxiliary space is O(N). These bounds exclude the input trees already stored in memory.</w:t>
      </w:r>
    </w:p>
    <w:p>
      <w:r>
        <w:t>Correction to the earlier discussion: O(N + M) is a valid loose upper bound, but O(H), and therefore O(N) in the worst case, is more precise for this implementation. The comparison cannot keep descending after either tree reaches null.</w:t>
      </w:r>
    </w:p>
    <w:p>
      <w:pPr>
        <w:pStyle w:val="Heading2"/>
      </w:pPr>
      <w:r>
        <w:t>Mistakes to avoid</w:t>
      </w:r>
    </w:p>
    <w:p>
      <w:pPr>
        <w:pStyle w:val="ListBullet"/>
      </w:pPr>
      <w:r>
        <w:t>Do not return false just because one candidate fails sameTree. A matching subtree may exist deeper down, even with the same root value.</w:t>
      </w:r>
    </w:p>
    <w:p>
      <w:pPr>
        <w:pStyle w:val="ListBullet"/>
      </w:pPr>
      <w:r>
        <w:t>Do not discard recursive boolean results. Return their combination so success can travel back through the callers.</w:t>
      </w:r>
    </w:p>
    <w:p>
      <w:pPr>
        <w:pStyle w:val="ListBullet"/>
      </w:pPr>
      <w:r>
        <w:t>Use OR when searching for a match anywhere; use AND when verifying that both branches match.</w:t>
      </w:r>
    </w:p>
    <w:p>
      <w:pPr>
        <w:pStyle w:val="ListBullet"/>
      </w:pPr>
      <w:r>
        <w:t>Do not use continue to move recursion forward. It is a loop statement; ordinary execution proceeds to the next condition automatically.</w:t>
      </w:r>
    </w:p>
    <w:p>
      <w:pPr>
        <w:pStyle w:val="Heading2"/>
      </w:pPr>
      <w:r>
        <w:t>Quick checks</w:t>
      </w:r>
    </w:p>
    <w:p>
      <w:r>
        <w:t>Identical whole trees → true. Target only on the right → true. Equal root values but different child structure → false unless a deeper candidate matches. Null main root with a non-null target → false.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DSA Notes  |  Subtree of Another Tree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