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6E9" w:rsidRPr="001C46E9" w:rsidRDefault="001C46E9" w:rsidP="001C46E9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 w:rsidRPr="001C46E9">
        <w:rPr>
          <w:b w:val="0"/>
          <w:sz w:val="32"/>
        </w:rPr>
        <w:t>Service-repository design pattern</w:t>
      </w:r>
      <w:r>
        <w:rPr>
          <w:b w:val="0"/>
          <w:noProof/>
          <w:lang w:val="vi-VN" w:eastAsia="vi-VN"/>
        </w:rPr>
        <w:br/>
      </w:r>
      <w:r>
        <w:rPr>
          <w:b w:val="0"/>
          <w:noProof/>
          <w:lang w:val="vi-VN" w:eastAsia="vi-VN"/>
        </w:rPr>
        <w:br/>
      </w:r>
      <w:r w:rsidRPr="00BF3952">
        <w:rPr>
          <w:b w:val="0"/>
          <w:noProof/>
          <w:lang w:val="vi-VN" w:eastAsia="vi-VN"/>
        </w:rPr>
        <w:drawing>
          <wp:inline distT="0" distB="0" distL="0" distR="0">
            <wp:extent cx="5943600" cy="2689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noProof/>
          <w:lang w:val="vi-VN" w:eastAsia="vi-VN"/>
        </w:rPr>
        <w:br/>
      </w:r>
      <w:r>
        <w:rPr>
          <w:b w:val="0"/>
          <w:noProof/>
          <w:lang w:val="vi-VN" w:eastAsia="vi-VN"/>
        </w:rPr>
        <w:br/>
      </w:r>
      <w:r w:rsidRPr="001C46E9">
        <w:rPr>
          <w:b w:val="0"/>
          <w:sz w:val="32"/>
        </w:rPr>
        <w:t>Laravel Application Structure</w:t>
      </w:r>
      <w:r>
        <w:rPr>
          <w:b w:val="0"/>
          <w:sz w:val="32"/>
        </w:rPr>
        <w:br/>
      </w:r>
      <w:r>
        <w:rPr>
          <w:noProof/>
        </w:rPr>
        <w:lastRenderedPageBreak/>
        <w:drawing>
          <wp:inline distT="0" distB="0" distL="0" distR="0" wp14:anchorId="6AFC5221" wp14:editId="3C123BC8">
            <wp:extent cx="4180952" cy="819047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8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32"/>
        </w:rPr>
        <w:br/>
      </w:r>
      <w:r>
        <w:rPr>
          <w:b w:val="0"/>
          <w:sz w:val="32"/>
        </w:rPr>
        <w:lastRenderedPageBreak/>
        <w:t>Docker</w:t>
      </w:r>
      <w:r>
        <w:rPr>
          <w:b w:val="0"/>
          <w:sz w:val="32"/>
        </w:rPr>
        <w:br/>
      </w:r>
      <w:r w:rsidRPr="001C46E9">
        <w:drawing>
          <wp:inline distT="0" distB="0" distL="0" distR="0" wp14:anchorId="408026D3" wp14:editId="65DE8E70">
            <wp:extent cx="5943600" cy="4814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32"/>
        </w:rPr>
        <w:br/>
      </w:r>
      <w:r>
        <w:rPr>
          <w:b w:val="0"/>
          <w:sz w:val="32"/>
        </w:rPr>
        <w:br/>
      </w:r>
      <w:r w:rsidRPr="001C46E9">
        <w:rPr>
          <w:rFonts w:ascii="Segoe UI" w:hAnsi="Segoe UI" w:cs="Segoe UI"/>
          <w:color w:val="1F2328"/>
          <w:sz w:val="30"/>
          <w:szCs w:val="30"/>
        </w:rPr>
        <w:lastRenderedPageBreak/>
        <w:t>Setup .env file</w:t>
      </w:r>
      <w:r>
        <w:rPr>
          <w:rFonts w:ascii="Segoe UI" w:hAnsi="Segoe UI" w:cs="Segoe UI"/>
          <w:color w:val="1F2328"/>
          <w:sz w:val="30"/>
          <w:szCs w:val="30"/>
        </w:rPr>
        <w:br/>
      </w:r>
      <w:r w:rsidRPr="001C46E9">
        <w:rPr>
          <w:rFonts w:ascii="Segoe UI" w:hAnsi="Segoe UI" w:cs="Segoe UI"/>
          <w:color w:val="1F2328"/>
          <w:sz w:val="30"/>
          <w:szCs w:val="30"/>
        </w:rPr>
        <w:drawing>
          <wp:inline distT="0" distB="0" distL="0" distR="0" wp14:anchorId="3E589780" wp14:editId="4288B24C">
            <wp:extent cx="5943600" cy="3570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952" w:rsidRDefault="002C044D">
      <w:bookmarkStart w:id="0" w:name="_GoBack"/>
      <w:bookmarkEnd w:id="0"/>
    </w:p>
    <w:sectPr w:rsidR="00DA7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E9"/>
    <w:rsid w:val="001C46E9"/>
    <w:rsid w:val="00233380"/>
    <w:rsid w:val="002C044D"/>
    <w:rsid w:val="008607E3"/>
    <w:rsid w:val="008D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14229"/>
  <w15:chartTrackingRefBased/>
  <w15:docId w15:val="{55657D3C-92C4-4EA5-A230-F6182162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46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Normal"/>
    <w:link w:val="Style3Char"/>
    <w:autoRedefine/>
    <w:qFormat/>
    <w:rsid w:val="002333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Style3Char">
    <w:name w:val="Style3 Char"/>
    <w:basedOn w:val="DefaultParagraphFont"/>
    <w:link w:val="Style3"/>
    <w:rsid w:val="00233380"/>
    <w:rPr>
      <w:rFonts w:ascii="Times New Roman" w:eastAsia="Times New Roman" w:hAnsi="Times New Roman" w:cs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46E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</dc:creator>
  <cp:keywords/>
  <dc:description/>
  <cp:lastModifiedBy>vanni</cp:lastModifiedBy>
  <cp:revision>1</cp:revision>
  <dcterms:created xsi:type="dcterms:W3CDTF">2024-05-12T09:42:00Z</dcterms:created>
  <dcterms:modified xsi:type="dcterms:W3CDTF">2024-05-12T09:54:00Z</dcterms:modified>
</cp:coreProperties>
</file>