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983F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2BA9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38557F6E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БЕЛОРУССКИЙ НАЦИОНАЛЬНЫЙ ТЕХНИЧЕСКИЙ УНИВЕРСИТЕТ</w:t>
      </w:r>
    </w:p>
    <w:p w14:paraId="430670EF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информационных технологий и робототехники</w:t>
      </w:r>
    </w:p>
    <w:p w14:paraId="69274FB9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«Программное обеспечение информационных систем и технологий»</w:t>
      </w:r>
    </w:p>
    <w:p w14:paraId="242A5050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657DA51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35F1350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174E59E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C999420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AD44C2B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D7ADE78" w14:textId="77777777" w:rsidR="00D83748" w:rsidRPr="00232D93" w:rsidRDefault="00D83748" w:rsidP="00D83748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2D93">
        <w:rPr>
          <w:rFonts w:ascii="Times New Roman" w:hAnsi="Times New Roman" w:cs="Times New Roman"/>
          <w:b/>
          <w:bCs/>
          <w:sz w:val="24"/>
          <w:szCs w:val="24"/>
        </w:rPr>
        <w:t>О Т Ч Е Т</w:t>
      </w:r>
    </w:p>
    <w:p w14:paraId="7DB57B0E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лабораторной работе № 4</w:t>
      </w:r>
    </w:p>
    <w:p w14:paraId="363EC3A5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«Введение в разработку программного обеспечения»</w:t>
      </w:r>
    </w:p>
    <w:p w14:paraId="20E458A6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329AB9F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0A9F25E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2C3C083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ABD3C8E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8C8DAB1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C7AA099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77007CB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FE7B41C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6F58D4F" w14:textId="77777777" w:rsidR="00D83748" w:rsidRDefault="00D83748" w:rsidP="00D8374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1"/>
        <w:gridCol w:w="2704"/>
      </w:tblGrid>
      <w:tr w:rsidR="00D83748" w:rsidRPr="00D65DF2" w14:paraId="350F16B9" w14:textId="77777777" w:rsidTr="00F7265D">
        <w:tc>
          <w:tcPr>
            <w:tcW w:w="6658" w:type="dxa"/>
          </w:tcPr>
          <w:p w14:paraId="353AE259" w14:textId="77777777" w:rsidR="00D83748" w:rsidRPr="00D65DF2" w:rsidRDefault="00D83748" w:rsidP="00F7265D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Выполнил:</w:t>
            </w:r>
          </w:p>
        </w:tc>
        <w:tc>
          <w:tcPr>
            <w:tcW w:w="2687" w:type="dxa"/>
          </w:tcPr>
          <w:p w14:paraId="2F0A3139" w14:textId="77777777" w:rsidR="00D83748" w:rsidRPr="00D65DF2" w:rsidRDefault="00D83748" w:rsidP="00F7265D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3748" w:rsidRPr="00D65DF2" w14:paraId="07DA6ABF" w14:textId="77777777" w:rsidTr="00F7265D">
        <w:tc>
          <w:tcPr>
            <w:tcW w:w="6658" w:type="dxa"/>
          </w:tcPr>
          <w:p w14:paraId="1EE787D5" w14:textId="77777777" w:rsidR="00D83748" w:rsidRPr="00D65DF2" w:rsidRDefault="00D83748" w:rsidP="00F7265D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студент группы 10702325</w:t>
            </w:r>
          </w:p>
        </w:tc>
        <w:tc>
          <w:tcPr>
            <w:tcW w:w="2687" w:type="dxa"/>
          </w:tcPr>
          <w:p w14:paraId="3352BAF0" w14:textId="074C3A88" w:rsidR="00D83748" w:rsidRPr="00D83748" w:rsidRDefault="00D83748" w:rsidP="00F7265D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И.А.Старовойтов</w:t>
            </w:r>
            <w:proofErr w:type="spellEnd"/>
          </w:p>
        </w:tc>
      </w:tr>
      <w:tr w:rsidR="00D83748" w:rsidRPr="00602BA9" w14:paraId="6147E79F" w14:textId="77777777" w:rsidTr="00F7265D">
        <w:tc>
          <w:tcPr>
            <w:tcW w:w="6658" w:type="dxa"/>
          </w:tcPr>
          <w:p w14:paraId="613DE7E4" w14:textId="77777777" w:rsidR="00D83748" w:rsidRPr="00D65DF2" w:rsidRDefault="00D83748" w:rsidP="00F7265D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1EF6131C" w14:textId="77777777" w:rsidR="00D83748" w:rsidRPr="00D65DF2" w:rsidRDefault="00D83748" w:rsidP="00F7265D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3748" w:rsidRPr="00602BA9" w14:paraId="6C98B3D6" w14:textId="77777777" w:rsidTr="00F7265D">
        <w:tc>
          <w:tcPr>
            <w:tcW w:w="6658" w:type="dxa"/>
          </w:tcPr>
          <w:p w14:paraId="1E8D9F6C" w14:textId="77777777" w:rsidR="00D83748" w:rsidRPr="00D65DF2" w:rsidRDefault="00D83748" w:rsidP="00F7265D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3A29B1D9" w14:textId="77777777" w:rsidR="00D83748" w:rsidRPr="00D65DF2" w:rsidRDefault="00D83748" w:rsidP="00F7265D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3748" w:rsidRPr="00602BA9" w14:paraId="318BFBEF" w14:textId="77777777" w:rsidTr="00F7265D">
        <w:tc>
          <w:tcPr>
            <w:tcW w:w="6658" w:type="dxa"/>
          </w:tcPr>
          <w:p w14:paraId="3938090F" w14:textId="77777777" w:rsidR="00D83748" w:rsidRPr="00D65DF2" w:rsidRDefault="00D83748" w:rsidP="00F7265D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35C06914" w14:textId="77777777" w:rsidR="00D83748" w:rsidRPr="00D65DF2" w:rsidRDefault="00D83748" w:rsidP="00F7265D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3748" w:rsidRPr="00602BA9" w14:paraId="010A3440" w14:textId="77777777" w:rsidTr="00F7265D">
        <w:tc>
          <w:tcPr>
            <w:tcW w:w="6658" w:type="dxa"/>
          </w:tcPr>
          <w:p w14:paraId="624CC73B" w14:textId="77777777" w:rsidR="00D83748" w:rsidRPr="00602BA9" w:rsidRDefault="00D83748" w:rsidP="00F7265D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Принял:</w:t>
            </w:r>
          </w:p>
        </w:tc>
        <w:tc>
          <w:tcPr>
            <w:tcW w:w="2687" w:type="dxa"/>
          </w:tcPr>
          <w:p w14:paraId="3684003F" w14:textId="77777777" w:rsidR="00D83748" w:rsidRPr="00D65DF2" w:rsidRDefault="00D83748" w:rsidP="00F7265D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А.А. Барышев</w:t>
            </w:r>
          </w:p>
        </w:tc>
      </w:tr>
    </w:tbl>
    <w:p w14:paraId="7F833A09" w14:textId="77777777" w:rsidR="00D83748" w:rsidRDefault="00D83748" w:rsidP="00D83748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85673B7" w14:textId="77777777" w:rsidR="00D83748" w:rsidRDefault="00D83748" w:rsidP="00D83748"/>
    <w:p w14:paraId="57A21004" w14:textId="77777777" w:rsidR="00D83748" w:rsidRDefault="00D83748" w:rsidP="00D83748"/>
    <w:p w14:paraId="7F4D4FCD" w14:textId="77777777" w:rsidR="00D83748" w:rsidRDefault="00D83748" w:rsidP="00D83748"/>
    <w:p w14:paraId="53FB7052" w14:textId="77777777" w:rsidR="00D83748" w:rsidRDefault="00D83748" w:rsidP="00D83748">
      <w:pPr>
        <w:jc w:val="center"/>
      </w:pPr>
      <w:r>
        <w:t>Минск 2025</w:t>
      </w:r>
    </w:p>
    <w:p w14:paraId="7010D593" w14:textId="77777777" w:rsidR="00D83748" w:rsidRDefault="00D83748" w:rsidP="00D83748">
      <w:pPr>
        <w:jc w:val="center"/>
      </w:pPr>
    </w:p>
    <w:p w14:paraId="50DE55CC" w14:textId="77777777" w:rsidR="00D83748" w:rsidRDefault="00D83748" w:rsidP="00D8374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491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Лабораторная работа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7C8E5470" w14:textId="77777777" w:rsidR="00D83748" w:rsidRDefault="00D83748" w:rsidP="00D8374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РАЗРАБОТКА ДИАГРАММЫ ВЗАИМОДЕЙСТВИЯ</w:t>
      </w:r>
    </w:p>
    <w:p w14:paraId="7B4A4B03" w14:textId="77777777" w:rsidR="00D83748" w:rsidRDefault="00D83748" w:rsidP="00D8374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491A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работы: </w:t>
      </w:r>
      <w:r w:rsidRPr="00BA5A34">
        <w:rPr>
          <w:rFonts w:ascii="Times New Roman" w:hAnsi="Times New Roman" w:cs="Times New Roman"/>
          <w:sz w:val="24"/>
          <w:szCs w:val="24"/>
        </w:rPr>
        <w:t>ознакомиться с методом проектирования взаимодействия на основе языка UML и научиться разрабатывать диаграмму взаимодействия для программного обеспечения.</w:t>
      </w:r>
    </w:p>
    <w:p w14:paraId="6C2CBBE1" w14:textId="77777777" w:rsidR="00D83748" w:rsidRPr="002B1982" w:rsidRDefault="00D83748" w:rsidP="00D837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982">
        <w:rPr>
          <w:rFonts w:ascii="Times New Roman" w:hAnsi="Times New Roman" w:cs="Times New Roman"/>
          <w:b/>
          <w:bCs/>
          <w:sz w:val="24"/>
          <w:szCs w:val="24"/>
        </w:rPr>
        <w:t xml:space="preserve">Ход работы: </w:t>
      </w:r>
    </w:p>
    <w:p w14:paraId="0B30A871" w14:textId="77777777" w:rsidR="00D83748" w:rsidRPr="00BA5A34" w:rsidRDefault="00D83748" w:rsidP="00D83748">
      <w:pPr>
        <w:pStyle w:val="a7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sz w:val="24"/>
          <w:szCs w:val="24"/>
        </w:rPr>
        <w:t>изучить краткие теоретические сведения;</w:t>
      </w:r>
    </w:p>
    <w:p w14:paraId="64BABAB6" w14:textId="77777777" w:rsidR="00D83748" w:rsidRPr="00BA5A34" w:rsidRDefault="00D83748" w:rsidP="00D83748">
      <w:pPr>
        <w:pStyle w:val="a7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sz w:val="24"/>
          <w:szCs w:val="24"/>
        </w:rPr>
        <w:t>ответить на контрольные вопросы;</w:t>
      </w:r>
    </w:p>
    <w:p w14:paraId="6A99B2C7" w14:textId="77777777" w:rsidR="00D83748" w:rsidRPr="00BA5A34" w:rsidRDefault="00D83748" w:rsidP="00D83748">
      <w:pPr>
        <w:pStyle w:val="a7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sz w:val="24"/>
          <w:szCs w:val="24"/>
        </w:rPr>
        <w:t>разработать диаграмму взаимодействия в соответствии с вариантом индивидуального задания;</w:t>
      </w:r>
    </w:p>
    <w:p w14:paraId="256C7441" w14:textId="77777777" w:rsidR="00D83748" w:rsidRPr="00BA5A34" w:rsidRDefault="00D83748" w:rsidP="00D83748">
      <w:pPr>
        <w:pStyle w:val="a7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sz w:val="24"/>
          <w:szCs w:val="24"/>
        </w:rPr>
        <w:t>оформить отчет;</w:t>
      </w:r>
    </w:p>
    <w:p w14:paraId="4CB4B409" w14:textId="77777777" w:rsidR="00D83748" w:rsidRPr="00BA5A34" w:rsidRDefault="00D83748" w:rsidP="00D83748">
      <w:pPr>
        <w:pStyle w:val="a7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sz w:val="24"/>
          <w:szCs w:val="24"/>
        </w:rPr>
        <w:t>защитить лабораторную работу.</w:t>
      </w:r>
    </w:p>
    <w:p w14:paraId="4B6B8F9E" w14:textId="77777777" w:rsidR="00D83748" w:rsidRDefault="00D83748" w:rsidP="00D837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Контрольные вопросы:</w:t>
      </w:r>
    </w:p>
    <w:p w14:paraId="78716BC6" w14:textId="77777777" w:rsidR="00D83748" w:rsidRPr="00BA5A34" w:rsidRDefault="00D83748" w:rsidP="00D837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1. Назовите назначение диаграммы взаимодействия.</w:t>
      </w:r>
      <w:r w:rsidRPr="00BA5A34">
        <w:rPr>
          <w:rFonts w:ascii="Times New Roman" w:hAnsi="Times New Roman" w:cs="Times New Roman"/>
          <w:sz w:val="24"/>
          <w:szCs w:val="24"/>
        </w:rPr>
        <w:br/>
      </w:r>
      <w:r w:rsidRPr="00BA5A34">
        <w:rPr>
          <w:rFonts w:ascii="Times New Roman" w:hAnsi="Times New Roman" w:cs="Times New Roman"/>
          <w:b/>
          <w:bCs/>
          <w:sz w:val="24"/>
          <w:szCs w:val="24"/>
        </w:rPr>
        <w:t>Ответ:</w:t>
      </w:r>
      <w:r w:rsidRPr="00BA5A34">
        <w:rPr>
          <w:rFonts w:ascii="Times New Roman" w:hAnsi="Times New Roman" w:cs="Times New Roman"/>
          <w:sz w:val="24"/>
          <w:szCs w:val="24"/>
        </w:rPr>
        <w:t xml:space="preserve"> Диаграмма взаимодействия предназначена для моделирования обмена сообщениями между объектами системы с целью отображения логики их взаимодействия во времени.</w:t>
      </w:r>
    </w:p>
    <w:p w14:paraId="324080CB" w14:textId="77777777" w:rsidR="00D83748" w:rsidRPr="00BA5A34" w:rsidRDefault="00D83748" w:rsidP="00D837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2. Дайте определение понятиям линии жизни и фокусу управления.</w:t>
      </w:r>
      <w:r w:rsidRPr="00BA5A34">
        <w:rPr>
          <w:rFonts w:ascii="Times New Roman" w:hAnsi="Times New Roman" w:cs="Times New Roman"/>
          <w:sz w:val="24"/>
          <w:szCs w:val="24"/>
        </w:rPr>
        <w:br/>
      </w:r>
      <w:r w:rsidRPr="00BA5A34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6F99BAF1" w14:textId="77777777" w:rsidR="00D83748" w:rsidRPr="00BA5A34" w:rsidRDefault="00D83748" w:rsidP="00D8374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Линия жизни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вертикальная линия, которая показывает существование объекта во времени в рамках взаимодействия.</w:t>
      </w:r>
    </w:p>
    <w:p w14:paraId="77A5AF86" w14:textId="77777777" w:rsidR="00D83748" w:rsidRPr="00BA5A34" w:rsidRDefault="00D83748" w:rsidP="00D8374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Фокус управления (активности)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отрезок на линии жизни, обозначающий период, когда объект выполняет действие или управляет потоком сообщений.</w:t>
      </w:r>
    </w:p>
    <w:p w14:paraId="2A4BB12D" w14:textId="77777777" w:rsidR="00D83748" w:rsidRPr="00BA5A34" w:rsidRDefault="00D83748" w:rsidP="00D837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3. Назовите основные назначения стандартных стереотипов класса.</w:t>
      </w:r>
      <w:r w:rsidRPr="00BA5A34">
        <w:rPr>
          <w:rFonts w:ascii="Times New Roman" w:hAnsi="Times New Roman" w:cs="Times New Roman"/>
          <w:sz w:val="24"/>
          <w:szCs w:val="24"/>
        </w:rPr>
        <w:br/>
      </w:r>
      <w:r w:rsidRPr="00BA5A34">
        <w:rPr>
          <w:rFonts w:ascii="Times New Roman" w:hAnsi="Times New Roman" w:cs="Times New Roman"/>
          <w:b/>
          <w:bCs/>
          <w:sz w:val="24"/>
          <w:szCs w:val="24"/>
        </w:rPr>
        <w:t>Ответ:</w:t>
      </w:r>
      <w:r w:rsidRPr="00BA5A34">
        <w:rPr>
          <w:rFonts w:ascii="Times New Roman" w:hAnsi="Times New Roman" w:cs="Times New Roman"/>
          <w:sz w:val="24"/>
          <w:szCs w:val="24"/>
        </w:rPr>
        <w:t xml:space="preserve"> Стандартные стереотипы класса используются для уточнения роли класса в системе, например:</w:t>
      </w:r>
    </w:p>
    <w:p w14:paraId="34D8CAD0" w14:textId="77777777" w:rsidR="00D83748" w:rsidRPr="00BA5A34" w:rsidRDefault="00D83748" w:rsidP="00D8374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boundary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класс границы, отвечает за взаимодействие с внешними актерами.</w:t>
      </w:r>
    </w:p>
    <w:p w14:paraId="7BE961A1" w14:textId="77777777" w:rsidR="00D83748" w:rsidRPr="00BA5A34" w:rsidRDefault="00D83748" w:rsidP="00D8374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control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класс управления, координирует логику и обработку данных.</w:t>
      </w:r>
    </w:p>
    <w:p w14:paraId="4353560C" w14:textId="77777777" w:rsidR="00D83748" w:rsidRPr="00BA5A34" w:rsidRDefault="00D83748" w:rsidP="00D8374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entity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сущностный класс, хранит данные и представляет информацию системы.</w:t>
      </w:r>
    </w:p>
    <w:p w14:paraId="6F18EE3C" w14:textId="77777777" w:rsidR="00D83748" w:rsidRPr="00BA5A34" w:rsidRDefault="00D83748" w:rsidP="00D837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4. Назовите и охарактеризуйте основные виды сообщений.</w:t>
      </w:r>
      <w:r w:rsidRPr="00BA5A34">
        <w:rPr>
          <w:rFonts w:ascii="Times New Roman" w:hAnsi="Times New Roman" w:cs="Times New Roman"/>
          <w:sz w:val="24"/>
          <w:szCs w:val="24"/>
        </w:rPr>
        <w:br/>
      </w:r>
      <w:r w:rsidRPr="00BA5A34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2A7878DF" w14:textId="77777777" w:rsidR="00D83748" w:rsidRPr="00BA5A34" w:rsidRDefault="00D83748" w:rsidP="00D8374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Синхронное сообщение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отправитель ожидает завершения операции у получателя.</w:t>
      </w:r>
    </w:p>
    <w:p w14:paraId="6AC1CD43" w14:textId="77777777" w:rsidR="00D83748" w:rsidRPr="00BA5A34" w:rsidRDefault="00D83748" w:rsidP="00D8374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Асинхронное сообщение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отправитель не ждёт ответа и продолжает выполнение.</w:t>
      </w:r>
    </w:p>
    <w:p w14:paraId="27EC83C5" w14:textId="77777777" w:rsidR="00D83748" w:rsidRPr="00BA5A34" w:rsidRDefault="00D83748" w:rsidP="00D8374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Возвратное сообщение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сигнал, возвращающий результат выполнения операции.</w:t>
      </w:r>
    </w:p>
    <w:p w14:paraId="3787DCC8" w14:textId="77777777" w:rsidR="00D83748" w:rsidRPr="00BA5A34" w:rsidRDefault="00D83748" w:rsidP="00D837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5. Назовите и охарактеризуйте основные стереотипы сообщений.</w:t>
      </w:r>
      <w:r w:rsidRPr="00BA5A34">
        <w:rPr>
          <w:rFonts w:ascii="Times New Roman" w:hAnsi="Times New Roman" w:cs="Times New Roman"/>
          <w:sz w:val="24"/>
          <w:szCs w:val="24"/>
        </w:rPr>
        <w:br/>
      </w:r>
      <w:r w:rsidRPr="00BA5A34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722DB1AE" w14:textId="77777777" w:rsidR="00D83748" w:rsidRPr="00BA5A34" w:rsidRDefault="00D83748" w:rsidP="00D8374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create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сообщение, создающее новый объект.</w:t>
      </w:r>
    </w:p>
    <w:p w14:paraId="5E0655EC" w14:textId="77777777" w:rsidR="00D83748" w:rsidRPr="00BA5A34" w:rsidRDefault="00D83748" w:rsidP="00D8374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destroy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сообщение, уничтожающее объект.</w:t>
      </w:r>
    </w:p>
    <w:p w14:paraId="341B265C" w14:textId="77777777" w:rsidR="00D83748" w:rsidRPr="00BA5A34" w:rsidRDefault="00D83748" w:rsidP="00D8374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call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вызов операции или метода.</w:t>
      </w:r>
    </w:p>
    <w:p w14:paraId="109B7948" w14:textId="77777777" w:rsidR="00D83748" w:rsidRPr="00BA5A34" w:rsidRDefault="00D83748" w:rsidP="00D8374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signal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BA5A34">
        <w:rPr>
          <w:rFonts w:ascii="Times New Roman" w:hAnsi="Times New Roman" w:cs="Times New Roman"/>
          <w:sz w:val="24"/>
          <w:szCs w:val="24"/>
        </w:rPr>
        <w:t xml:space="preserve"> — отправка сигнала без ожидания ответа.</w:t>
      </w:r>
    </w:p>
    <w:p w14:paraId="37887B2D" w14:textId="77777777" w:rsidR="00D83748" w:rsidRPr="00BA5A34" w:rsidRDefault="00D83748" w:rsidP="00D837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A34">
        <w:rPr>
          <w:rFonts w:ascii="Times New Roman" w:hAnsi="Times New Roman" w:cs="Times New Roman"/>
          <w:b/>
          <w:bCs/>
          <w:sz w:val="24"/>
          <w:szCs w:val="24"/>
        </w:rPr>
        <w:t>6. При помощи чего можно выделить отдельные фрагменты диаграммы взаимодействия?</w:t>
      </w:r>
      <w:r w:rsidRPr="00BA5A34">
        <w:rPr>
          <w:rFonts w:ascii="Times New Roman" w:hAnsi="Times New Roman" w:cs="Times New Roman"/>
          <w:sz w:val="24"/>
          <w:szCs w:val="24"/>
        </w:rPr>
        <w:br/>
      </w:r>
      <w:r w:rsidRPr="00BA5A34">
        <w:rPr>
          <w:rFonts w:ascii="Times New Roman" w:hAnsi="Times New Roman" w:cs="Times New Roman"/>
          <w:b/>
          <w:bCs/>
          <w:sz w:val="24"/>
          <w:szCs w:val="24"/>
        </w:rPr>
        <w:t>Ответ:</w:t>
      </w:r>
      <w:r w:rsidRPr="00BA5A34">
        <w:rPr>
          <w:rFonts w:ascii="Times New Roman" w:hAnsi="Times New Roman" w:cs="Times New Roman"/>
          <w:sz w:val="24"/>
          <w:szCs w:val="24"/>
        </w:rPr>
        <w:t xml:space="preserve"> Отдельные фрагменты диаграммы взаимодействия выделяются при помощи </w:t>
      </w:r>
      <w:r w:rsidRPr="00BA5A34">
        <w:rPr>
          <w:rFonts w:ascii="Times New Roman" w:hAnsi="Times New Roman" w:cs="Times New Roman"/>
          <w:b/>
          <w:bCs/>
          <w:sz w:val="24"/>
          <w:szCs w:val="24"/>
        </w:rPr>
        <w:t>комбинированных фрагментов (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combined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5A34">
        <w:rPr>
          <w:rFonts w:ascii="Times New Roman" w:hAnsi="Times New Roman" w:cs="Times New Roman"/>
          <w:b/>
          <w:bCs/>
          <w:sz w:val="24"/>
          <w:szCs w:val="24"/>
        </w:rPr>
        <w:t>fragments</w:t>
      </w:r>
      <w:proofErr w:type="spellEnd"/>
      <w:r w:rsidRPr="00BA5A3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A5A34">
        <w:rPr>
          <w:rFonts w:ascii="Times New Roman" w:hAnsi="Times New Roman" w:cs="Times New Roman"/>
          <w:sz w:val="24"/>
          <w:szCs w:val="24"/>
        </w:rPr>
        <w:t xml:space="preserve">, которые оформляются рамками с указанием типа взаимодействия (например, </w:t>
      </w:r>
      <w:proofErr w:type="spellStart"/>
      <w:r w:rsidRPr="00BA5A34">
        <w:rPr>
          <w:rFonts w:ascii="Times New Roman" w:hAnsi="Times New Roman" w:cs="Times New Roman"/>
          <w:sz w:val="24"/>
          <w:szCs w:val="24"/>
        </w:rPr>
        <w:t>alt</w:t>
      </w:r>
      <w:proofErr w:type="spellEnd"/>
      <w:r w:rsidRPr="00BA5A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5A34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BA5A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5A34">
        <w:rPr>
          <w:rFonts w:ascii="Times New Roman" w:hAnsi="Times New Roman" w:cs="Times New Roman"/>
          <w:sz w:val="24"/>
          <w:szCs w:val="24"/>
        </w:rPr>
        <w:t>opt</w:t>
      </w:r>
      <w:proofErr w:type="spellEnd"/>
      <w:r w:rsidRPr="00BA5A34">
        <w:rPr>
          <w:rFonts w:ascii="Times New Roman" w:hAnsi="Times New Roman" w:cs="Times New Roman"/>
          <w:sz w:val="24"/>
          <w:szCs w:val="24"/>
        </w:rPr>
        <w:t xml:space="preserve"> и др.).</w:t>
      </w:r>
    </w:p>
    <w:p w14:paraId="09EA33C9" w14:textId="77777777" w:rsidR="00D83748" w:rsidRPr="00BA5A34" w:rsidRDefault="00D83748" w:rsidP="00D83748">
      <w:pPr>
        <w:spacing w:after="0" w:line="240" w:lineRule="auto"/>
      </w:pPr>
    </w:p>
    <w:p w14:paraId="78D14F9A" w14:textId="77777777" w:rsidR="00D83748" w:rsidRDefault="00D83748" w:rsidP="00D83748">
      <w:pPr>
        <w:jc w:val="center"/>
        <w:rPr>
          <w:b/>
          <w:bCs/>
          <w:sz w:val="28"/>
          <w:szCs w:val="28"/>
        </w:rPr>
      </w:pPr>
    </w:p>
    <w:p w14:paraId="10E7BFE2" w14:textId="77777777" w:rsidR="00D83748" w:rsidRDefault="00D83748" w:rsidP="00D83748">
      <w:pPr>
        <w:rPr>
          <w:b/>
          <w:bCs/>
          <w:sz w:val="28"/>
          <w:szCs w:val="28"/>
        </w:rPr>
      </w:pPr>
    </w:p>
    <w:p w14:paraId="25B8FB2C" w14:textId="2726FA27" w:rsidR="00D83748" w:rsidRDefault="00D83748" w:rsidP="00D8374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1</w:t>
      </w:r>
      <w:r>
        <w:rPr>
          <w:b/>
          <w:bCs/>
          <w:sz w:val="28"/>
          <w:szCs w:val="28"/>
        </w:rPr>
        <w:t>2</w:t>
      </w:r>
    </w:p>
    <w:p w14:paraId="415353B1" w14:textId="76FE7085" w:rsidR="00D83748" w:rsidRDefault="00D83748" w:rsidP="00D83748">
      <w:pPr>
        <w:rPr>
          <w:b/>
          <w:bCs/>
          <w:sz w:val="28"/>
          <w:szCs w:val="28"/>
        </w:rPr>
      </w:pPr>
      <w:r>
        <w:t>Система Ресторан. Клиент осуществляет заказ из Меню. Администратор подтверждает Заказ и отправляет его на кухню для исполнения. Администратор выставляет Счет. Клиент производит его оплату.</w:t>
      </w: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A2F8B44" wp14:editId="143CA6DB">
            <wp:extent cx="5940425" cy="3480435"/>
            <wp:effectExtent l="0" t="0" r="3175" b="5715"/>
            <wp:docPr id="326477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77709" name="Рисунок 3264777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089" w14:textId="710B4CA4" w:rsidR="00D83748" w:rsidRPr="00AE2FAD" w:rsidRDefault="00D83748" w:rsidP="00D83748">
      <w:pPr>
        <w:jc w:val="both"/>
        <w:rPr>
          <w:rFonts w:ascii="Calibri Light" w:eastAsia="Calibri Light" w:hAnsi="Calibri Light" w:cs="Arial"/>
          <w:color w:val="000000"/>
          <w:sz w:val="24"/>
          <w:szCs w:val="24"/>
          <w:lang w:bidi="ar"/>
        </w:rPr>
      </w:pPr>
      <w:r w:rsidRPr="00BA5A34">
        <w:rPr>
          <w:rFonts w:ascii="Times New Roman" w:hAnsi="Times New Roman" w:cs="Times New Roman"/>
          <w:b/>
          <w:bCs/>
          <w:sz w:val="32"/>
          <w:szCs w:val="32"/>
        </w:rPr>
        <w:t>Вывод:</w:t>
      </w:r>
      <w:r w:rsidRPr="003155C3">
        <w:rPr>
          <w:rFonts w:ascii="Calibri Light" w:eastAsia="Calibri Light" w:hAnsi="Calibri Light" w:cs="Arial"/>
          <w:color w:val="000000"/>
          <w:sz w:val="24"/>
          <w:szCs w:val="24"/>
          <w:lang w:bidi="ar"/>
        </w:rPr>
        <w:t xml:space="preserve"> </w:t>
      </w:r>
      <w:r w:rsidRP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 xml:space="preserve">Данная диаграмма </w:t>
      </w:r>
      <w:r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>взаимодействия</w:t>
      </w:r>
      <w:r w:rsidRPr="003155C3"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 xml:space="preserve"> наглядно отображает основной сценарий взаимодействия между </w:t>
      </w:r>
      <w:r>
        <w:rPr>
          <w:rFonts w:ascii="Times New Roman" w:eastAsia="Calibri Light" w:hAnsi="Times New Roman" w:cs="Times New Roman"/>
          <w:color w:val="000000"/>
          <w:sz w:val="24"/>
          <w:szCs w:val="24"/>
          <w:lang w:bidi="ar"/>
        </w:rPr>
        <w:t>клиентом администратором и кухней. Клиент просматривает меню и делает заказ, в свою очередь администратор передает заказ клиента на кухню где он готовиться. После приготовления заказа администратор передает заказ клиенту и принимает оплату.</w:t>
      </w:r>
    </w:p>
    <w:p w14:paraId="13071323" w14:textId="77777777" w:rsidR="00D83748" w:rsidRDefault="00D83748"/>
    <w:sectPr w:rsidR="00D837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46CD"/>
    <w:multiLevelType w:val="multilevel"/>
    <w:tmpl w:val="E316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D0539"/>
    <w:multiLevelType w:val="multilevel"/>
    <w:tmpl w:val="F4E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84D2D"/>
    <w:multiLevelType w:val="multilevel"/>
    <w:tmpl w:val="DB74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2032D"/>
    <w:multiLevelType w:val="multilevel"/>
    <w:tmpl w:val="F664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A3952"/>
    <w:multiLevelType w:val="hybridMultilevel"/>
    <w:tmpl w:val="A148D4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442957">
    <w:abstractNumId w:val="3"/>
  </w:num>
  <w:num w:numId="2" w16cid:durableId="787311364">
    <w:abstractNumId w:val="0"/>
  </w:num>
  <w:num w:numId="3" w16cid:durableId="1350638754">
    <w:abstractNumId w:val="1"/>
  </w:num>
  <w:num w:numId="4" w16cid:durableId="2139109291">
    <w:abstractNumId w:val="2"/>
  </w:num>
  <w:num w:numId="5" w16cid:durableId="1491942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48"/>
    <w:rsid w:val="001C4AF8"/>
    <w:rsid w:val="00D8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2FBF5"/>
  <w15:chartTrackingRefBased/>
  <w15:docId w15:val="{5C491CFB-8866-4D0B-8AA2-6876A36EB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74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3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3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3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3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37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7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37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37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37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37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3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3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3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37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37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37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3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37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374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8374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Алесь Север</dc:creator>
  <cp:keywords/>
  <dc:description/>
  <cp:lastModifiedBy>Алесь Север</cp:lastModifiedBy>
  <cp:revision>1</cp:revision>
  <dcterms:created xsi:type="dcterms:W3CDTF">2025-12-19T08:20:00Z</dcterms:created>
  <dcterms:modified xsi:type="dcterms:W3CDTF">2025-12-19T08:25:00Z</dcterms:modified>
</cp:coreProperties>
</file>